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B5F" w:rsidRDefault="000C7B5F" w:rsidP="000C7B5F">
      <w:pPr>
        <w:pStyle w:val="Tekstpodstawowy"/>
        <w:jc w:val="left"/>
        <w:rPr>
          <w:b w:val="0"/>
          <w:bCs/>
          <w:sz w:val="28"/>
          <w:szCs w:val="28"/>
          <w:u w:val="single"/>
        </w:rPr>
      </w:pPr>
      <w:r>
        <w:rPr>
          <w:sz w:val="22"/>
        </w:rPr>
        <w:t>Załącznik  Nr 7</w:t>
      </w:r>
    </w:p>
    <w:p w:rsidR="000C7B5F" w:rsidRDefault="000C7B5F" w:rsidP="000C7B5F">
      <w:pPr>
        <w:pStyle w:val="Tekstpodstawowy"/>
        <w:jc w:val="left"/>
        <w:rPr>
          <w:b w:val="0"/>
          <w:bCs/>
          <w:sz w:val="28"/>
          <w:szCs w:val="28"/>
          <w:u w:val="single"/>
        </w:rPr>
      </w:pPr>
    </w:p>
    <w:p w:rsidR="000C7B5F" w:rsidRDefault="000C7B5F" w:rsidP="000C7B5F">
      <w:pPr>
        <w:pStyle w:val="Tekstpodstawowy"/>
        <w:jc w:val="left"/>
        <w:rPr>
          <w:b w:val="0"/>
          <w:bCs/>
          <w:sz w:val="28"/>
          <w:szCs w:val="28"/>
          <w:u w:val="single"/>
        </w:rPr>
      </w:pPr>
    </w:p>
    <w:p w:rsidR="000C7B5F" w:rsidRDefault="000C7B5F" w:rsidP="000C7B5F">
      <w:pPr>
        <w:pStyle w:val="Tekstpodstawowy"/>
        <w:jc w:val="left"/>
        <w:rPr>
          <w:b w:val="0"/>
          <w:bCs/>
          <w:sz w:val="28"/>
          <w:szCs w:val="28"/>
          <w:u w:val="single"/>
        </w:rPr>
      </w:pPr>
      <w:r>
        <w:rPr>
          <w:b w:val="0"/>
          <w:bCs/>
          <w:sz w:val="28"/>
          <w:szCs w:val="28"/>
          <w:u w:val="single"/>
        </w:rPr>
        <w:t>FORMULARZ WSKAŹNIKÓW CENOTWÓRCZYCH</w:t>
      </w:r>
    </w:p>
    <w:p w:rsidR="000C7B5F" w:rsidRDefault="000C7B5F" w:rsidP="000C7B5F">
      <w:pPr>
        <w:pStyle w:val="Tekstpodstawowy"/>
        <w:jc w:val="left"/>
        <w:rPr>
          <w:b w:val="0"/>
          <w:bCs/>
          <w:sz w:val="28"/>
          <w:szCs w:val="28"/>
          <w:u w:val="single"/>
        </w:rPr>
      </w:pPr>
    </w:p>
    <w:p w:rsidR="000C7B5F" w:rsidRDefault="000C7B5F" w:rsidP="000C7B5F">
      <w:pPr>
        <w:pStyle w:val="Tekstpodstawowy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do wykorzystania celem ustalenia cen jednostkowych robót koniecznych  do wykonania, których nie można było przewidzieć w chwili zawierania umowy, tj. robót zamiennych lub </w:t>
      </w:r>
      <w:r w:rsidR="00C17FC7">
        <w:rPr>
          <w:b w:val="0"/>
          <w:bCs/>
          <w:sz w:val="24"/>
        </w:rPr>
        <w:t>dodatkowych</w:t>
      </w:r>
      <w:r>
        <w:rPr>
          <w:b w:val="0"/>
          <w:bCs/>
          <w:sz w:val="24"/>
        </w:rPr>
        <w:t>:</w:t>
      </w:r>
    </w:p>
    <w:p w:rsidR="000C7B5F" w:rsidRDefault="000C7B5F" w:rsidP="000C7B5F">
      <w:pPr>
        <w:pStyle w:val="Tekstpodstawowy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1) </w:t>
      </w:r>
      <w:r w:rsidR="00C17FC7">
        <w:rPr>
          <w:b w:val="0"/>
          <w:bCs/>
          <w:sz w:val="24"/>
        </w:rPr>
        <w:t xml:space="preserve">  </w:t>
      </w:r>
      <w:r>
        <w:rPr>
          <w:b w:val="0"/>
          <w:bCs/>
          <w:sz w:val="24"/>
        </w:rPr>
        <w:t>roboczogodzina           R   = ……………...</w:t>
      </w:r>
    </w:p>
    <w:p w:rsidR="000C7B5F" w:rsidRDefault="000C7B5F" w:rsidP="000C7B5F">
      <w:pPr>
        <w:pStyle w:val="Tekstpodstawowy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2) </w:t>
      </w:r>
      <w:r w:rsidR="00C17FC7">
        <w:rPr>
          <w:b w:val="0"/>
          <w:bCs/>
          <w:sz w:val="24"/>
        </w:rPr>
        <w:t xml:space="preserve">  </w:t>
      </w:r>
      <w:r>
        <w:rPr>
          <w:b w:val="0"/>
          <w:bCs/>
          <w:sz w:val="24"/>
        </w:rPr>
        <w:t>koszt ogólny                Ko = ……………...</w:t>
      </w:r>
    </w:p>
    <w:p w:rsidR="000C7B5F" w:rsidRDefault="000C7B5F" w:rsidP="000C7B5F">
      <w:pPr>
        <w:pStyle w:val="Tekstpodstawowy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3) </w:t>
      </w:r>
      <w:r w:rsidR="00C17FC7">
        <w:rPr>
          <w:b w:val="0"/>
          <w:bCs/>
          <w:sz w:val="24"/>
        </w:rPr>
        <w:t xml:space="preserve">  </w:t>
      </w:r>
      <w:r>
        <w:rPr>
          <w:b w:val="0"/>
          <w:bCs/>
          <w:sz w:val="24"/>
        </w:rPr>
        <w:t xml:space="preserve">koszt zaopatrzenia       </w:t>
      </w:r>
      <w:proofErr w:type="spellStart"/>
      <w:r>
        <w:rPr>
          <w:b w:val="0"/>
          <w:bCs/>
          <w:sz w:val="24"/>
        </w:rPr>
        <w:t>Kz</w:t>
      </w:r>
      <w:proofErr w:type="spellEnd"/>
      <w:r>
        <w:rPr>
          <w:b w:val="0"/>
          <w:bCs/>
          <w:sz w:val="24"/>
        </w:rPr>
        <w:t xml:space="preserve"> = ……………...</w:t>
      </w:r>
    </w:p>
    <w:p w:rsidR="000C7B5F" w:rsidRDefault="000C7B5F" w:rsidP="000C7B5F">
      <w:pPr>
        <w:pStyle w:val="Tekstpodstawowy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4) </w:t>
      </w:r>
      <w:r w:rsidR="00C17FC7">
        <w:rPr>
          <w:b w:val="0"/>
          <w:bCs/>
          <w:sz w:val="24"/>
        </w:rPr>
        <w:t xml:space="preserve">  </w:t>
      </w:r>
      <w:r>
        <w:rPr>
          <w:b w:val="0"/>
          <w:bCs/>
          <w:sz w:val="24"/>
        </w:rPr>
        <w:t>zysk                             Z   = ………………</w:t>
      </w:r>
    </w:p>
    <w:p w:rsidR="000C7B5F" w:rsidRDefault="000C7B5F" w:rsidP="00C17FC7">
      <w:pPr>
        <w:pStyle w:val="Tekstpodstawowy"/>
        <w:ind w:left="426" w:hanging="426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5) </w:t>
      </w:r>
      <w:r w:rsidR="00C17FC7">
        <w:rPr>
          <w:b w:val="0"/>
          <w:bCs/>
          <w:sz w:val="24"/>
        </w:rPr>
        <w:t xml:space="preserve"> </w:t>
      </w:r>
      <w:r>
        <w:rPr>
          <w:b w:val="0"/>
          <w:bCs/>
          <w:sz w:val="24"/>
        </w:rPr>
        <w:t>ceny materiałów nie wyższe od średnich cen wg SEKOCENBUDU  za okres, w któ</w:t>
      </w:r>
      <w:r w:rsidR="00C17FC7">
        <w:rPr>
          <w:b w:val="0"/>
          <w:bCs/>
          <w:sz w:val="24"/>
        </w:rPr>
        <w:t>rym   powstała konieczność zakupu,</w:t>
      </w:r>
    </w:p>
    <w:p w:rsidR="00C17FC7" w:rsidRDefault="00C17FC7" w:rsidP="00C17FC7">
      <w:pPr>
        <w:pStyle w:val="Tekstpodstawowy"/>
        <w:ind w:left="426" w:hanging="426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6) wysokość wskaźników cenotwórczych na poziomie </w:t>
      </w:r>
      <w:r>
        <w:rPr>
          <w:b w:val="0"/>
          <w:bCs/>
          <w:sz w:val="24"/>
        </w:rPr>
        <w:t xml:space="preserve">średnich </w:t>
      </w:r>
      <w:r>
        <w:rPr>
          <w:b w:val="0"/>
          <w:bCs/>
          <w:sz w:val="24"/>
        </w:rPr>
        <w:t>wskaźników</w:t>
      </w:r>
      <w:r>
        <w:rPr>
          <w:b w:val="0"/>
          <w:bCs/>
          <w:sz w:val="24"/>
        </w:rPr>
        <w:t xml:space="preserve"> wg </w:t>
      </w:r>
      <w:r>
        <w:rPr>
          <w:b w:val="0"/>
          <w:bCs/>
          <w:sz w:val="24"/>
        </w:rPr>
        <w:t xml:space="preserve">  </w:t>
      </w:r>
      <w:bookmarkStart w:id="0" w:name="_GoBack"/>
      <w:bookmarkEnd w:id="0"/>
      <w:r>
        <w:rPr>
          <w:b w:val="0"/>
          <w:bCs/>
          <w:sz w:val="24"/>
        </w:rPr>
        <w:t xml:space="preserve">SEKOCENBUDU  za okres, w którym powstała konieczność </w:t>
      </w:r>
      <w:r>
        <w:rPr>
          <w:b w:val="0"/>
          <w:bCs/>
          <w:sz w:val="24"/>
        </w:rPr>
        <w:t>wykonania robót</w:t>
      </w:r>
      <w:r>
        <w:rPr>
          <w:b w:val="0"/>
          <w:bCs/>
          <w:sz w:val="24"/>
        </w:rPr>
        <w:t>,</w:t>
      </w:r>
    </w:p>
    <w:p w:rsidR="00C17FC7" w:rsidRDefault="00C17FC7" w:rsidP="00C17FC7">
      <w:pPr>
        <w:pStyle w:val="Tekstpodstawowy"/>
        <w:ind w:left="284" w:hanging="284"/>
        <w:jc w:val="both"/>
        <w:rPr>
          <w:b w:val="0"/>
          <w:bCs/>
          <w:sz w:val="24"/>
        </w:rPr>
      </w:pPr>
    </w:p>
    <w:p w:rsidR="00C17FC7" w:rsidRDefault="00C17FC7" w:rsidP="00C17FC7">
      <w:pPr>
        <w:pStyle w:val="Tekstpodstawowy"/>
        <w:ind w:left="284" w:hanging="284"/>
        <w:jc w:val="both"/>
        <w:rPr>
          <w:b w:val="0"/>
          <w:bCs/>
          <w:sz w:val="24"/>
        </w:rPr>
      </w:pPr>
    </w:p>
    <w:p w:rsidR="00C17FC7" w:rsidRDefault="00C17FC7" w:rsidP="000C7B5F">
      <w:pPr>
        <w:pStyle w:val="Tekstpodstawowy"/>
        <w:ind w:left="284" w:hanging="284"/>
        <w:jc w:val="both"/>
        <w:rPr>
          <w:b w:val="0"/>
          <w:bCs/>
          <w:sz w:val="24"/>
        </w:rPr>
      </w:pPr>
    </w:p>
    <w:p w:rsidR="000C7B5F" w:rsidRDefault="000C7B5F" w:rsidP="000C7B5F">
      <w:pPr>
        <w:pStyle w:val="Tekstpodstawowy"/>
        <w:ind w:left="284" w:hanging="284"/>
        <w:jc w:val="both"/>
        <w:rPr>
          <w:b w:val="0"/>
          <w:bCs/>
          <w:sz w:val="24"/>
        </w:rPr>
      </w:pPr>
    </w:p>
    <w:p w:rsidR="000C7B5F" w:rsidRDefault="000C7B5F" w:rsidP="000C7B5F">
      <w:pPr>
        <w:pStyle w:val="Tekstpodstawowy"/>
        <w:ind w:left="284" w:hanging="284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</w:t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>
        <w:rPr>
          <w:b w:val="0"/>
          <w:bCs/>
          <w:sz w:val="24"/>
        </w:rPr>
        <w:tab/>
      </w:r>
      <w:r w:rsidR="00463549">
        <w:rPr>
          <w:b w:val="0"/>
          <w:bCs/>
          <w:sz w:val="24"/>
        </w:rPr>
        <w:t xml:space="preserve">  </w:t>
      </w:r>
      <w:r>
        <w:rPr>
          <w:b w:val="0"/>
          <w:bCs/>
          <w:sz w:val="24"/>
        </w:rPr>
        <w:t>………………………., dnia ………………….</w:t>
      </w:r>
    </w:p>
    <w:p w:rsidR="000C7B5F" w:rsidRDefault="000C7B5F" w:rsidP="000C7B5F">
      <w:pPr>
        <w:pStyle w:val="Tekstpodstawowy"/>
        <w:ind w:left="284" w:hanging="284"/>
        <w:jc w:val="both"/>
        <w:rPr>
          <w:b w:val="0"/>
          <w:bCs/>
          <w:sz w:val="24"/>
        </w:rPr>
      </w:pPr>
    </w:p>
    <w:p w:rsidR="000C7B5F" w:rsidRDefault="000C7B5F" w:rsidP="000C7B5F">
      <w:pPr>
        <w:pStyle w:val="Tekstpodstawowy"/>
        <w:ind w:left="2835" w:hanging="284"/>
        <w:jc w:val="both"/>
        <w:rPr>
          <w:b w:val="0"/>
          <w:bCs/>
          <w:sz w:val="24"/>
        </w:rPr>
      </w:pPr>
      <w:r>
        <w:rPr>
          <w:b w:val="0"/>
          <w:bCs/>
          <w:sz w:val="24"/>
        </w:rPr>
        <w:t xml:space="preserve">                                                                                                                                                …………..………………………………………………………</w:t>
      </w:r>
    </w:p>
    <w:p w:rsidR="000C7B5F" w:rsidRDefault="000C7B5F" w:rsidP="000C7B5F">
      <w:pPr>
        <w:pStyle w:val="Tekstpodstawowy"/>
        <w:ind w:left="284" w:hanging="284"/>
        <w:jc w:val="both"/>
        <w:rPr>
          <w:b w:val="0"/>
          <w:bCs/>
          <w:sz w:val="18"/>
          <w:szCs w:val="18"/>
        </w:rPr>
      </w:pPr>
      <w:r>
        <w:rPr>
          <w:b w:val="0"/>
          <w:bCs/>
          <w:sz w:val="24"/>
        </w:rPr>
        <w:t xml:space="preserve">                                                </w:t>
      </w:r>
      <w:r>
        <w:rPr>
          <w:b w:val="0"/>
          <w:bCs/>
          <w:sz w:val="18"/>
          <w:szCs w:val="18"/>
        </w:rPr>
        <w:t>(podpis osoby upoważnionej do składania oświadczeń woli w imieniu Wykonawcy)</w:t>
      </w:r>
    </w:p>
    <w:p w:rsidR="000C7B5F" w:rsidRDefault="000C7B5F" w:rsidP="000C7B5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C7B5F" w:rsidRDefault="000C7B5F" w:rsidP="000C7B5F">
      <w:pPr>
        <w:jc w:val="center"/>
      </w:pPr>
    </w:p>
    <w:p w:rsidR="000C7B5F" w:rsidRDefault="000C7B5F" w:rsidP="000C7B5F"/>
    <w:p w:rsidR="001D6EAE" w:rsidRDefault="00C17FC7" w:rsidP="000C7B5F"/>
    <w:sectPr w:rsidR="001D6E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495"/>
    <w:rsid w:val="000C7B5F"/>
    <w:rsid w:val="001D4DA8"/>
    <w:rsid w:val="00463549"/>
    <w:rsid w:val="00832495"/>
    <w:rsid w:val="009B57FF"/>
    <w:rsid w:val="009C6E51"/>
    <w:rsid w:val="00C17FC7"/>
    <w:rsid w:val="00D45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B03F3"/>
  <w15:chartTrackingRefBased/>
  <w15:docId w15:val="{2B7F78EB-0169-4186-8C60-3C128536D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C7B5F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unhideWhenUsed/>
    <w:rsid w:val="000C7B5F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C7B5F"/>
    <w:rPr>
      <w:rFonts w:ascii="Times New Roman" w:eastAsia="Times New Roman" w:hAnsi="Times New Roman" w:cs="Times New Roman"/>
      <w:b/>
      <w:sz w:val="36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C7B5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7B5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4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146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Jolanta Staszewska</dc:creator>
  <cp:keywords/>
  <dc:description/>
  <cp:lastModifiedBy>Jolanta Staszewska</cp:lastModifiedBy>
  <cp:revision>5</cp:revision>
  <cp:lastPrinted>2017-07-19T10:40:00Z</cp:lastPrinted>
  <dcterms:created xsi:type="dcterms:W3CDTF">2017-07-19T09:27:00Z</dcterms:created>
  <dcterms:modified xsi:type="dcterms:W3CDTF">2017-07-21T07:27:00Z</dcterms:modified>
</cp:coreProperties>
</file>