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CD3" w:rsidRPr="00FC601A" w:rsidRDefault="00673CD3" w:rsidP="0006796E">
      <w:pPr>
        <w:pStyle w:val="BodyTextIndent"/>
        <w:ind w:left="0"/>
        <w:jc w:val="center"/>
        <w:rPr>
          <w:rFonts w:ascii="Arial" w:hAnsi="Arial" w:cs="Arial"/>
          <w:b w:val="0"/>
          <w:sz w:val="24"/>
        </w:rPr>
      </w:pPr>
      <w:r w:rsidRPr="00FC601A">
        <w:rPr>
          <w:rFonts w:ascii="Arial" w:hAnsi="Arial" w:cs="Arial"/>
          <w:b w:val="0"/>
          <w:sz w:val="24"/>
        </w:rPr>
        <w:t>ZAMAWIAJĄCY:</w:t>
      </w:r>
    </w:p>
    <w:p w:rsidR="00673CD3" w:rsidRPr="00FC601A" w:rsidRDefault="00673CD3" w:rsidP="0006796E">
      <w:pPr>
        <w:pStyle w:val="Heading9"/>
        <w:tabs>
          <w:tab w:val="left" w:pos="0"/>
        </w:tabs>
        <w:spacing w:line="240" w:lineRule="auto"/>
        <w:jc w:val="center"/>
        <w:rPr>
          <w:rFonts w:ascii="Arial" w:hAnsi="Arial" w:cs="Arial"/>
          <w:i w:val="0"/>
          <w:sz w:val="24"/>
          <w:szCs w:val="24"/>
        </w:rPr>
      </w:pPr>
      <w:r w:rsidRPr="00FC601A">
        <w:rPr>
          <w:rFonts w:ascii="Arial" w:hAnsi="Arial" w:cs="Arial"/>
          <w:i w:val="0"/>
          <w:sz w:val="24"/>
          <w:szCs w:val="24"/>
        </w:rPr>
        <w:t xml:space="preserve">PROKURATURA OKRĘGOWA W WARSZAWIE </w:t>
      </w:r>
    </w:p>
    <w:p w:rsidR="00673CD3" w:rsidRPr="00FC601A" w:rsidRDefault="00673CD3" w:rsidP="0006796E">
      <w:pPr>
        <w:shd w:val="clear" w:color="auto" w:fill="FFFFFF"/>
        <w:jc w:val="center"/>
        <w:rPr>
          <w:rFonts w:ascii="Arial" w:hAnsi="Arial" w:cs="Arial"/>
          <w:b/>
          <w:sz w:val="24"/>
          <w:szCs w:val="24"/>
        </w:rPr>
      </w:pPr>
      <w:r w:rsidRPr="00FC601A">
        <w:rPr>
          <w:rFonts w:ascii="Arial" w:hAnsi="Arial" w:cs="Arial"/>
          <w:b/>
          <w:sz w:val="24"/>
          <w:szCs w:val="24"/>
        </w:rPr>
        <w:t>ul. Chocimska 28</w:t>
      </w:r>
    </w:p>
    <w:p w:rsidR="00673CD3" w:rsidRPr="00FC601A" w:rsidRDefault="00673CD3" w:rsidP="0006796E">
      <w:pPr>
        <w:shd w:val="clear" w:color="auto" w:fill="FFFFFF"/>
        <w:jc w:val="center"/>
        <w:rPr>
          <w:rFonts w:ascii="Arial" w:hAnsi="Arial" w:cs="Arial"/>
          <w:b/>
          <w:sz w:val="24"/>
          <w:szCs w:val="24"/>
        </w:rPr>
      </w:pPr>
      <w:r w:rsidRPr="00FC601A">
        <w:rPr>
          <w:rFonts w:ascii="Arial" w:hAnsi="Arial" w:cs="Arial"/>
          <w:b/>
          <w:sz w:val="24"/>
          <w:szCs w:val="24"/>
        </w:rPr>
        <w:t>00-791 Warszawa</w:t>
      </w:r>
    </w:p>
    <w:p w:rsidR="00673CD3" w:rsidRPr="00FC601A" w:rsidRDefault="00673CD3" w:rsidP="0006796E">
      <w:pPr>
        <w:shd w:val="clear" w:color="auto" w:fill="FFFFFF"/>
        <w:jc w:val="center"/>
        <w:rPr>
          <w:rFonts w:ascii="Arial" w:hAnsi="Arial" w:cs="Arial"/>
          <w:sz w:val="24"/>
          <w:szCs w:val="24"/>
        </w:rPr>
      </w:pPr>
      <w:r>
        <w:rPr>
          <w:rFonts w:ascii="Arial" w:hAnsi="Arial" w:cs="Arial"/>
          <w:sz w:val="24"/>
          <w:szCs w:val="24"/>
        </w:rPr>
        <w:t xml:space="preserve">tel. (+48 </w:t>
      </w:r>
      <w:r w:rsidRPr="00FC601A">
        <w:rPr>
          <w:rFonts w:ascii="Arial" w:hAnsi="Arial" w:cs="Arial"/>
          <w:sz w:val="24"/>
          <w:szCs w:val="24"/>
        </w:rPr>
        <w:t xml:space="preserve">22) 21 73 129 </w:t>
      </w:r>
    </w:p>
    <w:p w:rsidR="00673CD3" w:rsidRPr="00FC601A" w:rsidRDefault="00673CD3" w:rsidP="0006796E">
      <w:pPr>
        <w:shd w:val="clear" w:color="auto" w:fill="FFFFFF"/>
        <w:jc w:val="center"/>
        <w:rPr>
          <w:rFonts w:ascii="Arial" w:hAnsi="Arial" w:cs="Arial"/>
          <w:sz w:val="24"/>
          <w:szCs w:val="24"/>
        </w:rPr>
      </w:pPr>
      <w:r w:rsidRPr="00FC601A">
        <w:rPr>
          <w:rFonts w:ascii="Arial" w:hAnsi="Arial" w:cs="Arial"/>
          <w:sz w:val="24"/>
          <w:szCs w:val="24"/>
        </w:rPr>
        <w:t xml:space="preserve">                21 73 127</w:t>
      </w:r>
    </w:p>
    <w:p w:rsidR="00673CD3" w:rsidRPr="00FC601A" w:rsidRDefault="00673CD3" w:rsidP="0006796E">
      <w:pPr>
        <w:shd w:val="clear" w:color="auto" w:fill="FFFFFF"/>
        <w:jc w:val="center"/>
        <w:rPr>
          <w:rFonts w:ascii="Arial" w:hAnsi="Arial" w:cs="Arial"/>
          <w:sz w:val="24"/>
          <w:szCs w:val="24"/>
        </w:rPr>
      </w:pPr>
      <w:r>
        <w:rPr>
          <w:rFonts w:ascii="Arial" w:hAnsi="Arial" w:cs="Arial"/>
          <w:sz w:val="24"/>
          <w:szCs w:val="24"/>
        </w:rPr>
        <w:t xml:space="preserve">fax (+48 </w:t>
      </w:r>
      <w:r w:rsidRPr="00FC601A">
        <w:rPr>
          <w:rFonts w:ascii="Arial" w:hAnsi="Arial" w:cs="Arial"/>
          <w:sz w:val="24"/>
          <w:szCs w:val="24"/>
        </w:rPr>
        <w:t>22) 2173128</w:t>
      </w:r>
    </w:p>
    <w:p w:rsidR="00673CD3" w:rsidRPr="00FC601A" w:rsidRDefault="00673CD3" w:rsidP="0006796E">
      <w:pPr>
        <w:shd w:val="clear" w:color="auto" w:fill="FFFFFF"/>
        <w:jc w:val="center"/>
        <w:rPr>
          <w:rFonts w:ascii="Arial" w:hAnsi="Arial" w:cs="Arial"/>
          <w:color w:val="000000"/>
          <w:spacing w:val="-4"/>
          <w:sz w:val="24"/>
          <w:szCs w:val="24"/>
          <w:lang w:val="de-DE"/>
        </w:rPr>
      </w:pPr>
      <w:hyperlink r:id="rId7" w:history="1">
        <w:r w:rsidRPr="00FC601A">
          <w:rPr>
            <w:rStyle w:val="Hyperlink"/>
            <w:rFonts w:ascii="Arial" w:hAnsi="Arial" w:cs="Arial"/>
            <w:sz w:val="24"/>
            <w:szCs w:val="24"/>
            <w:lang w:val="de-DE"/>
          </w:rPr>
          <w:t>www.warszawa.po.gov.pl</w:t>
        </w:r>
      </w:hyperlink>
    </w:p>
    <w:p w:rsidR="00673CD3" w:rsidRPr="00FC601A" w:rsidRDefault="00673CD3" w:rsidP="0006796E">
      <w:pPr>
        <w:shd w:val="clear" w:color="auto" w:fill="FFFFFF"/>
        <w:jc w:val="center"/>
        <w:rPr>
          <w:rFonts w:ascii="Arial" w:hAnsi="Arial" w:cs="Arial"/>
          <w:color w:val="000000"/>
          <w:spacing w:val="-4"/>
          <w:sz w:val="24"/>
          <w:szCs w:val="24"/>
          <w:lang w:val="de-DE"/>
        </w:rPr>
      </w:pPr>
      <w:r w:rsidRPr="00FC601A">
        <w:rPr>
          <w:rFonts w:ascii="Arial" w:hAnsi="Arial" w:cs="Arial"/>
          <w:color w:val="000000"/>
          <w:spacing w:val="-4"/>
          <w:sz w:val="24"/>
          <w:szCs w:val="24"/>
          <w:lang w:val="de-DE"/>
        </w:rPr>
        <w:t xml:space="preserve">e-mail : </w:t>
      </w:r>
      <w:smartTag w:uri="urn:schemas-microsoft-com:office:smarttags" w:element="PersonName">
        <w:r w:rsidRPr="00FC601A">
          <w:rPr>
            <w:rFonts w:ascii="Arial" w:hAnsi="Arial" w:cs="Arial"/>
            <w:color w:val="000000"/>
            <w:spacing w:val="-4"/>
            <w:sz w:val="24"/>
            <w:szCs w:val="24"/>
            <w:lang w:val="de-DE"/>
          </w:rPr>
          <w:t>zamowienia@warszawa.po.gov.pl</w:t>
        </w:r>
      </w:smartTag>
    </w:p>
    <w:p w:rsidR="00673CD3" w:rsidRPr="00FA5A42" w:rsidRDefault="00673CD3" w:rsidP="0006796E">
      <w:pPr>
        <w:pStyle w:val="BodyTextIndent"/>
        <w:ind w:left="0"/>
        <w:jc w:val="center"/>
        <w:rPr>
          <w:rFonts w:ascii="Arial" w:hAnsi="Arial" w:cs="Arial"/>
          <w:b w:val="0"/>
          <w:sz w:val="24"/>
          <w:lang w:val="en-US"/>
        </w:rPr>
      </w:pPr>
    </w:p>
    <w:p w:rsidR="00673CD3" w:rsidRPr="00FA5A42" w:rsidRDefault="00673CD3" w:rsidP="0006796E">
      <w:pPr>
        <w:pStyle w:val="BodyTextIndent"/>
        <w:ind w:left="0"/>
        <w:jc w:val="center"/>
        <w:rPr>
          <w:rFonts w:ascii="Arial" w:hAnsi="Arial" w:cs="Arial"/>
          <w:b w:val="0"/>
          <w:sz w:val="24"/>
          <w:lang w:val="en-US"/>
        </w:rPr>
      </w:pPr>
    </w:p>
    <w:p w:rsidR="00673CD3" w:rsidRPr="00FC601A" w:rsidRDefault="00673CD3" w:rsidP="0006796E">
      <w:pPr>
        <w:pStyle w:val="BodyTextIndent"/>
        <w:ind w:left="0"/>
        <w:jc w:val="center"/>
        <w:rPr>
          <w:rFonts w:ascii="Arial" w:hAnsi="Arial" w:cs="Arial"/>
          <w:b w:val="0"/>
          <w:sz w:val="24"/>
        </w:rPr>
      </w:pPr>
      <w:r w:rsidRPr="00FC601A">
        <w:rPr>
          <w:rFonts w:ascii="Arial" w:hAnsi="Arial" w:cs="Arial"/>
          <w:b w:val="0"/>
          <w:sz w:val="24"/>
        </w:rPr>
        <w:t>PRZETARG NIEOGRANICZONY NA:</w:t>
      </w:r>
    </w:p>
    <w:p w:rsidR="00673CD3" w:rsidRPr="00FC601A" w:rsidRDefault="00673CD3" w:rsidP="0006796E">
      <w:pPr>
        <w:pStyle w:val="BodyTextIndent"/>
        <w:ind w:left="0"/>
        <w:jc w:val="center"/>
        <w:rPr>
          <w:rFonts w:ascii="Arial" w:hAnsi="Arial" w:cs="Arial"/>
          <w:b w:val="0"/>
          <w:sz w:val="24"/>
        </w:rPr>
      </w:pPr>
    </w:p>
    <w:p w:rsidR="00673CD3" w:rsidRPr="00FC601A" w:rsidRDefault="00673CD3" w:rsidP="0006796E">
      <w:pPr>
        <w:pStyle w:val="BodyTextIndent"/>
        <w:ind w:left="0"/>
        <w:jc w:val="center"/>
        <w:rPr>
          <w:rFonts w:ascii="Arial" w:hAnsi="Arial" w:cs="Arial"/>
          <w:sz w:val="24"/>
        </w:rPr>
      </w:pPr>
      <w:r w:rsidRPr="00FC601A">
        <w:rPr>
          <w:rFonts w:ascii="Arial" w:hAnsi="Arial" w:cs="Arial"/>
          <w:szCs w:val="28"/>
        </w:rPr>
        <w:t>Usługę ochrony osób i mienia w obiektach Prokuratury Okręgowej w Warszawie i podległych jej Prokuraturach Rejonowych</w:t>
      </w:r>
    </w:p>
    <w:p w:rsidR="00673CD3" w:rsidRPr="00FC601A" w:rsidRDefault="00673CD3" w:rsidP="0006796E">
      <w:pPr>
        <w:pStyle w:val="BodyTextIndent"/>
        <w:ind w:left="0"/>
        <w:jc w:val="center"/>
        <w:rPr>
          <w:rFonts w:ascii="Arial" w:hAnsi="Arial" w:cs="Arial"/>
          <w:b w:val="0"/>
          <w:sz w:val="24"/>
        </w:rPr>
      </w:pPr>
    </w:p>
    <w:p w:rsidR="00673CD3" w:rsidRPr="00FC601A" w:rsidRDefault="00673CD3" w:rsidP="0006796E">
      <w:pPr>
        <w:pStyle w:val="BodyTextIndent"/>
        <w:ind w:left="0"/>
        <w:jc w:val="center"/>
        <w:rPr>
          <w:rFonts w:ascii="Arial" w:hAnsi="Arial" w:cs="Arial"/>
          <w:sz w:val="24"/>
        </w:rPr>
      </w:pPr>
      <w:r>
        <w:rPr>
          <w:rFonts w:ascii="Arial" w:hAnsi="Arial" w:cs="Arial"/>
          <w:sz w:val="24"/>
        </w:rPr>
        <w:t>Nr ZP /</w:t>
      </w:r>
      <w:r w:rsidRPr="00FC601A">
        <w:rPr>
          <w:rFonts w:ascii="Arial" w:hAnsi="Arial" w:cs="Arial"/>
          <w:sz w:val="24"/>
        </w:rPr>
        <w:t xml:space="preserve"> </w:t>
      </w:r>
      <w:r>
        <w:rPr>
          <w:rFonts w:ascii="Arial" w:hAnsi="Arial" w:cs="Arial"/>
          <w:sz w:val="24"/>
        </w:rPr>
        <w:t>11 / 2016</w:t>
      </w:r>
    </w:p>
    <w:p w:rsidR="00673CD3" w:rsidRPr="00FC601A" w:rsidRDefault="00673CD3" w:rsidP="0006796E">
      <w:pPr>
        <w:pStyle w:val="BodyTextIndent"/>
        <w:ind w:left="0"/>
        <w:jc w:val="left"/>
        <w:rPr>
          <w:rFonts w:ascii="Arial" w:hAnsi="Arial" w:cs="Arial"/>
          <w:b w:val="0"/>
          <w:sz w:val="24"/>
        </w:rPr>
      </w:pPr>
    </w:p>
    <w:p w:rsidR="00673CD3" w:rsidRPr="00FC601A" w:rsidRDefault="00673CD3" w:rsidP="0006796E">
      <w:pPr>
        <w:jc w:val="center"/>
        <w:rPr>
          <w:rFonts w:ascii="Arial" w:hAnsi="Arial" w:cs="Arial"/>
          <w:bCs/>
          <w:sz w:val="24"/>
          <w:szCs w:val="24"/>
        </w:rPr>
      </w:pPr>
      <w:r w:rsidRPr="00FC601A">
        <w:rPr>
          <w:rFonts w:ascii="Arial" w:hAnsi="Arial" w:cs="Arial"/>
          <w:bCs/>
          <w:sz w:val="24"/>
          <w:szCs w:val="24"/>
        </w:rPr>
        <w:t>CPV   79710000-4 usługi ochroniarskie</w:t>
      </w:r>
    </w:p>
    <w:p w:rsidR="00673CD3" w:rsidRPr="00FC601A" w:rsidRDefault="00673CD3" w:rsidP="0006796E">
      <w:pPr>
        <w:tabs>
          <w:tab w:val="right" w:leader="underscore" w:pos="9072"/>
        </w:tabs>
        <w:ind w:left="360"/>
        <w:jc w:val="center"/>
        <w:rPr>
          <w:rFonts w:ascii="Arial" w:hAnsi="Arial" w:cs="Arial"/>
          <w:bCs/>
          <w:sz w:val="24"/>
          <w:szCs w:val="24"/>
        </w:rPr>
      </w:pPr>
      <w:r w:rsidRPr="00FC601A">
        <w:rPr>
          <w:rFonts w:ascii="Arial" w:hAnsi="Arial" w:cs="Arial"/>
          <w:bCs/>
          <w:sz w:val="24"/>
          <w:szCs w:val="24"/>
        </w:rPr>
        <w:t>Kategoria 23 usługi detektywistyczne i bezpieczeństwa</w:t>
      </w:r>
    </w:p>
    <w:p w:rsidR="00673CD3" w:rsidRPr="00FC601A" w:rsidRDefault="00673CD3" w:rsidP="0006796E">
      <w:pPr>
        <w:pStyle w:val="BodyTextIndent"/>
        <w:ind w:left="0"/>
        <w:jc w:val="left"/>
        <w:rPr>
          <w:rFonts w:ascii="Arial" w:hAnsi="Arial" w:cs="Arial"/>
          <w:b w:val="0"/>
          <w:sz w:val="24"/>
        </w:rPr>
      </w:pPr>
    </w:p>
    <w:p w:rsidR="00673CD3" w:rsidRPr="00FC601A" w:rsidRDefault="00673CD3" w:rsidP="0006796E">
      <w:pPr>
        <w:pStyle w:val="BodyTextIndent"/>
        <w:ind w:left="0"/>
        <w:jc w:val="left"/>
        <w:rPr>
          <w:rFonts w:ascii="Arial" w:hAnsi="Arial" w:cs="Arial"/>
          <w:b w:val="0"/>
          <w:sz w:val="24"/>
        </w:rPr>
      </w:pPr>
    </w:p>
    <w:p w:rsidR="00673CD3" w:rsidRPr="00FC601A" w:rsidRDefault="00673CD3" w:rsidP="0006796E">
      <w:pPr>
        <w:pStyle w:val="BodyTextIndent"/>
        <w:ind w:left="0"/>
        <w:jc w:val="left"/>
        <w:rPr>
          <w:rFonts w:ascii="Arial" w:hAnsi="Arial" w:cs="Arial"/>
          <w:b w:val="0"/>
          <w:sz w:val="24"/>
        </w:rPr>
      </w:pPr>
    </w:p>
    <w:p w:rsidR="00673CD3" w:rsidRPr="00FC601A" w:rsidRDefault="00673CD3" w:rsidP="0006796E">
      <w:pPr>
        <w:pStyle w:val="BodyTextIndent"/>
        <w:ind w:left="0"/>
        <w:jc w:val="center"/>
        <w:rPr>
          <w:rFonts w:ascii="Arial" w:hAnsi="Arial" w:cs="Arial"/>
          <w:sz w:val="24"/>
        </w:rPr>
      </w:pPr>
      <w:r w:rsidRPr="00FC601A">
        <w:rPr>
          <w:rFonts w:ascii="Arial" w:hAnsi="Arial" w:cs="Arial"/>
          <w:sz w:val="24"/>
        </w:rPr>
        <w:t>Specyfikacja Istotnych Warunków Zamówienia</w:t>
      </w:r>
    </w:p>
    <w:p w:rsidR="00673CD3" w:rsidRPr="00FC601A" w:rsidRDefault="00673CD3" w:rsidP="0006796E">
      <w:pPr>
        <w:shd w:val="clear" w:color="auto" w:fill="FFFFFF"/>
        <w:jc w:val="center"/>
        <w:rPr>
          <w:rFonts w:ascii="Arial" w:hAnsi="Arial" w:cs="Arial"/>
          <w:color w:val="000000"/>
          <w:spacing w:val="70"/>
          <w:sz w:val="24"/>
          <w:szCs w:val="24"/>
        </w:rPr>
      </w:pPr>
      <w:r w:rsidRPr="00FC601A">
        <w:rPr>
          <w:rFonts w:ascii="Arial" w:hAnsi="Arial" w:cs="Arial"/>
          <w:color w:val="000000"/>
          <w:spacing w:val="70"/>
          <w:sz w:val="24"/>
          <w:szCs w:val="24"/>
        </w:rPr>
        <w:t>(SIWZ)</w:t>
      </w:r>
    </w:p>
    <w:p w:rsidR="00673CD3" w:rsidRDefault="00673CD3" w:rsidP="0006796E">
      <w:pPr>
        <w:widowControl/>
        <w:suppressAutoHyphens w:val="0"/>
        <w:autoSpaceDN w:val="0"/>
        <w:adjustRightInd w:val="0"/>
        <w:jc w:val="center"/>
        <w:rPr>
          <w:rFonts w:ascii="Arial" w:hAnsi="Arial" w:cs="Arial"/>
          <w:iCs/>
          <w:lang w:eastAsia="en-US"/>
        </w:rPr>
      </w:pPr>
      <w:r w:rsidRPr="00FC601A">
        <w:rPr>
          <w:rFonts w:ascii="Arial" w:hAnsi="Arial" w:cs="Arial"/>
          <w:lang w:eastAsia="en-US"/>
        </w:rPr>
        <w:t xml:space="preserve">Zgodnie z przepisami ustawy </w:t>
      </w:r>
      <w:r w:rsidRPr="00FC601A">
        <w:rPr>
          <w:rFonts w:ascii="Arial" w:hAnsi="Arial" w:cs="Arial"/>
          <w:iCs/>
          <w:lang w:eastAsia="en-US"/>
        </w:rPr>
        <w:t xml:space="preserve">z dnia 29 stycznia 2004 r. Prawo zamówień publicznych </w:t>
      </w:r>
    </w:p>
    <w:p w:rsidR="00673CD3" w:rsidRPr="00FC601A" w:rsidRDefault="00673CD3" w:rsidP="0006796E">
      <w:pPr>
        <w:widowControl/>
        <w:suppressAutoHyphens w:val="0"/>
        <w:autoSpaceDN w:val="0"/>
        <w:adjustRightInd w:val="0"/>
        <w:jc w:val="center"/>
        <w:rPr>
          <w:rFonts w:ascii="Arial" w:hAnsi="Arial" w:cs="Arial"/>
          <w:color w:val="000000"/>
          <w:spacing w:val="70"/>
        </w:rPr>
      </w:pPr>
      <w:r>
        <w:rPr>
          <w:rFonts w:ascii="Arial" w:hAnsi="Arial" w:cs="Arial"/>
          <w:lang w:eastAsia="en-US"/>
        </w:rPr>
        <w:t>(tekst jednolity Dz. U. z 22 grudnia  2015 r., poz. 2164</w:t>
      </w:r>
      <w:r w:rsidRPr="00FC601A">
        <w:rPr>
          <w:rFonts w:ascii="Arial" w:hAnsi="Arial" w:cs="Arial"/>
          <w:lang w:eastAsia="en-US"/>
        </w:rPr>
        <w:t>)</w:t>
      </w:r>
    </w:p>
    <w:p w:rsidR="00673CD3" w:rsidRPr="00FC601A" w:rsidRDefault="00673CD3" w:rsidP="0006796E">
      <w:pPr>
        <w:tabs>
          <w:tab w:val="right" w:leader="underscore" w:pos="9072"/>
        </w:tabs>
        <w:ind w:left="426"/>
        <w:rPr>
          <w:rFonts w:ascii="Arial" w:hAnsi="Arial" w:cs="Arial"/>
          <w:sz w:val="24"/>
          <w:szCs w:val="24"/>
        </w:rPr>
      </w:pPr>
    </w:p>
    <w:p w:rsidR="00673CD3" w:rsidRPr="00FC601A" w:rsidRDefault="00673CD3" w:rsidP="0006796E">
      <w:pPr>
        <w:tabs>
          <w:tab w:val="right" w:leader="underscore" w:pos="9072"/>
        </w:tabs>
        <w:ind w:left="360"/>
        <w:jc w:val="center"/>
        <w:rPr>
          <w:rFonts w:ascii="Arial" w:hAnsi="Arial" w:cs="Arial"/>
          <w:bCs/>
          <w:sz w:val="24"/>
          <w:szCs w:val="24"/>
        </w:rPr>
      </w:pPr>
    </w:p>
    <w:p w:rsidR="00673CD3" w:rsidRPr="001258D2" w:rsidRDefault="00673CD3" w:rsidP="0006796E">
      <w:pPr>
        <w:shd w:val="clear" w:color="auto" w:fill="FFFFFF"/>
        <w:ind w:left="2938" w:hanging="1238"/>
        <w:rPr>
          <w:rFonts w:ascii="Arial" w:hAnsi="Arial" w:cs="Arial"/>
          <w:sz w:val="24"/>
          <w:szCs w:val="24"/>
        </w:rPr>
      </w:pPr>
    </w:p>
    <w:p w:rsidR="00673CD3" w:rsidRPr="00FC601A" w:rsidRDefault="00673CD3" w:rsidP="0006796E">
      <w:pPr>
        <w:shd w:val="clear" w:color="auto" w:fill="FFFFFF"/>
        <w:rPr>
          <w:rFonts w:ascii="Arial" w:hAnsi="Arial" w:cs="Arial"/>
          <w:color w:val="000000"/>
          <w:spacing w:val="-11"/>
          <w:sz w:val="24"/>
          <w:szCs w:val="24"/>
        </w:rPr>
      </w:pPr>
      <w:r w:rsidRPr="00FC601A">
        <w:rPr>
          <w:rFonts w:ascii="Arial" w:hAnsi="Arial" w:cs="Arial"/>
          <w:color w:val="000000"/>
          <w:spacing w:val="-11"/>
          <w:sz w:val="24"/>
          <w:szCs w:val="24"/>
        </w:rPr>
        <w:t>Wykaz dokumentów:</w:t>
      </w:r>
    </w:p>
    <w:p w:rsidR="00673CD3" w:rsidRPr="00FC601A" w:rsidRDefault="00673CD3" w:rsidP="0006796E">
      <w:pPr>
        <w:shd w:val="clear" w:color="auto" w:fill="FFFFFF"/>
        <w:rPr>
          <w:rFonts w:ascii="Arial" w:hAnsi="Arial" w:cs="Arial"/>
          <w:color w:val="000000"/>
          <w:spacing w:val="-4"/>
          <w:sz w:val="24"/>
          <w:szCs w:val="24"/>
        </w:rPr>
      </w:pPr>
      <w:r w:rsidRPr="00FC601A">
        <w:rPr>
          <w:rFonts w:ascii="Arial" w:hAnsi="Arial" w:cs="Arial"/>
          <w:color w:val="000000"/>
          <w:spacing w:val="-4"/>
          <w:sz w:val="24"/>
          <w:szCs w:val="24"/>
        </w:rPr>
        <w:t>Dział 1: Formularz oferty</w:t>
      </w:r>
    </w:p>
    <w:p w:rsidR="00673CD3" w:rsidRPr="00FC601A" w:rsidRDefault="00673CD3" w:rsidP="0006796E">
      <w:pPr>
        <w:shd w:val="clear" w:color="auto" w:fill="FFFFFF"/>
        <w:rPr>
          <w:rFonts w:ascii="Arial" w:hAnsi="Arial" w:cs="Arial"/>
          <w:color w:val="000000"/>
          <w:spacing w:val="-7"/>
          <w:sz w:val="24"/>
          <w:szCs w:val="24"/>
        </w:rPr>
      </w:pPr>
      <w:r w:rsidRPr="00FC601A">
        <w:rPr>
          <w:rFonts w:ascii="Arial" w:hAnsi="Arial" w:cs="Arial"/>
          <w:color w:val="000000"/>
          <w:spacing w:val="-7"/>
          <w:sz w:val="24"/>
          <w:szCs w:val="24"/>
        </w:rPr>
        <w:t xml:space="preserve">Dział 2: Instrukcja dla wykonawców wraz z załącznikami </w:t>
      </w:r>
    </w:p>
    <w:p w:rsidR="00673CD3" w:rsidRPr="00FC601A" w:rsidRDefault="00673CD3" w:rsidP="0006796E">
      <w:pPr>
        <w:shd w:val="clear" w:color="auto" w:fill="FFFFFF"/>
        <w:rPr>
          <w:rFonts w:ascii="Arial" w:hAnsi="Arial" w:cs="Arial"/>
          <w:color w:val="000000"/>
          <w:spacing w:val="-9"/>
          <w:sz w:val="24"/>
          <w:szCs w:val="24"/>
        </w:rPr>
      </w:pPr>
      <w:r>
        <w:rPr>
          <w:rFonts w:ascii="Arial" w:hAnsi="Arial" w:cs="Arial"/>
          <w:color w:val="000000"/>
          <w:spacing w:val="-9"/>
          <w:sz w:val="24"/>
          <w:szCs w:val="24"/>
        </w:rPr>
        <w:t>Dział 3:  Wzór</w:t>
      </w:r>
      <w:r w:rsidRPr="00FC601A">
        <w:rPr>
          <w:rFonts w:ascii="Arial" w:hAnsi="Arial" w:cs="Arial"/>
          <w:color w:val="000000"/>
          <w:spacing w:val="-9"/>
          <w:sz w:val="24"/>
          <w:szCs w:val="24"/>
        </w:rPr>
        <w:t xml:space="preserve"> umowy </w:t>
      </w:r>
    </w:p>
    <w:p w:rsidR="00673CD3" w:rsidRPr="00FC601A" w:rsidRDefault="00673CD3" w:rsidP="0006796E">
      <w:pPr>
        <w:shd w:val="clear" w:color="auto" w:fill="FFFFFF"/>
        <w:rPr>
          <w:rFonts w:ascii="Arial" w:hAnsi="Arial" w:cs="Arial"/>
          <w:color w:val="000000"/>
          <w:spacing w:val="-7"/>
          <w:sz w:val="24"/>
          <w:szCs w:val="24"/>
        </w:rPr>
      </w:pPr>
      <w:r w:rsidRPr="00FC601A">
        <w:rPr>
          <w:rFonts w:ascii="Arial" w:hAnsi="Arial" w:cs="Arial"/>
          <w:color w:val="000000"/>
          <w:spacing w:val="-7"/>
          <w:sz w:val="24"/>
          <w:szCs w:val="24"/>
        </w:rPr>
        <w:t xml:space="preserve">Dział 4: Opis przedmiotu zamówienia </w:t>
      </w:r>
    </w:p>
    <w:p w:rsidR="00673CD3" w:rsidRPr="00FC601A" w:rsidRDefault="00673CD3" w:rsidP="0006796E">
      <w:pPr>
        <w:shd w:val="clear" w:color="auto" w:fill="FFFFFF"/>
        <w:ind w:right="538"/>
        <w:rPr>
          <w:rFonts w:ascii="Arial" w:hAnsi="Arial" w:cs="Arial"/>
          <w:sz w:val="24"/>
          <w:szCs w:val="24"/>
        </w:rPr>
      </w:pPr>
    </w:p>
    <w:p w:rsidR="00673CD3" w:rsidRPr="00FC601A" w:rsidRDefault="00673CD3" w:rsidP="0006796E">
      <w:pPr>
        <w:shd w:val="clear" w:color="auto" w:fill="FFFFFF"/>
        <w:ind w:left="5400" w:right="538"/>
        <w:rPr>
          <w:rFonts w:ascii="Arial" w:hAnsi="Arial" w:cs="Arial"/>
          <w:b/>
          <w:sz w:val="28"/>
          <w:szCs w:val="28"/>
        </w:rPr>
      </w:pPr>
      <w:r w:rsidRPr="00FC601A">
        <w:rPr>
          <w:rFonts w:ascii="Arial" w:hAnsi="Arial" w:cs="Arial"/>
          <w:b/>
          <w:sz w:val="28"/>
          <w:szCs w:val="28"/>
        </w:rPr>
        <w:t>Zatwierdzam:</w:t>
      </w:r>
    </w:p>
    <w:p w:rsidR="00673CD3" w:rsidRPr="00FC601A" w:rsidRDefault="00673CD3" w:rsidP="0006796E">
      <w:pPr>
        <w:shd w:val="clear" w:color="auto" w:fill="FFFFFF"/>
        <w:ind w:left="1882" w:right="538"/>
        <w:rPr>
          <w:rFonts w:ascii="Arial" w:hAnsi="Arial" w:cs="Arial"/>
          <w:sz w:val="24"/>
          <w:szCs w:val="24"/>
        </w:rPr>
      </w:pPr>
    </w:p>
    <w:p w:rsidR="00673CD3" w:rsidRPr="00FC601A" w:rsidRDefault="00673CD3" w:rsidP="0006796E">
      <w:pPr>
        <w:rPr>
          <w:rFonts w:ascii="Arial" w:hAnsi="Arial" w:cs="Arial"/>
          <w:sz w:val="24"/>
          <w:szCs w:val="24"/>
        </w:rPr>
      </w:pPr>
      <w:r w:rsidRPr="00FC601A">
        <w:rPr>
          <w:rFonts w:ascii="Arial" w:hAnsi="Arial" w:cs="Arial"/>
          <w:sz w:val="24"/>
          <w:szCs w:val="24"/>
        </w:rPr>
        <w:t xml:space="preserve">                                                    </w:t>
      </w:r>
    </w:p>
    <w:p w:rsidR="00673CD3" w:rsidRPr="00FC601A" w:rsidRDefault="00673CD3" w:rsidP="0006796E">
      <w:pPr>
        <w:rPr>
          <w:rFonts w:ascii="Arial" w:hAnsi="Arial" w:cs="Arial"/>
          <w:sz w:val="24"/>
          <w:szCs w:val="24"/>
        </w:rPr>
      </w:pPr>
    </w:p>
    <w:p w:rsidR="00673CD3" w:rsidRPr="00FC601A" w:rsidRDefault="00673CD3" w:rsidP="0006796E">
      <w:pPr>
        <w:rPr>
          <w:rFonts w:ascii="Arial" w:hAnsi="Arial" w:cs="Arial"/>
          <w:sz w:val="24"/>
          <w:szCs w:val="24"/>
        </w:rPr>
      </w:pPr>
    </w:p>
    <w:p w:rsidR="00673CD3" w:rsidRPr="00FC601A" w:rsidRDefault="00673CD3" w:rsidP="0006796E">
      <w:pPr>
        <w:rPr>
          <w:rFonts w:ascii="Arial" w:hAnsi="Arial" w:cs="Arial"/>
          <w:sz w:val="24"/>
          <w:szCs w:val="24"/>
        </w:rPr>
      </w:pPr>
    </w:p>
    <w:p w:rsidR="00673CD3" w:rsidRPr="00FC601A" w:rsidRDefault="00673CD3" w:rsidP="0006796E">
      <w:pPr>
        <w:ind w:left="5400"/>
        <w:rPr>
          <w:rFonts w:ascii="Arial" w:hAnsi="Arial" w:cs="Arial"/>
          <w:spacing w:val="-7"/>
          <w:sz w:val="24"/>
          <w:szCs w:val="24"/>
        </w:rPr>
      </w:pPr>
      <w:r w:rsidRPr="00FC601A">
        <w:rPr>
          <w:rFonts w:ascii="Arial" w:hAnsi="Arial" w:cs="Arial"/>
          <w:spacing w:val="-7"/>
          <w:sz w:val="24"/>
          <w:szCs w:val="24"/>
        </w:rPr>
        <w:t xml:space="preserve">                                                                                 Data:   </w:t>
      </w:r>
      <w:r>
        <w:rPr>
          <w:rFonts w:ascii="Arial" w:hAnsi="Arial" w:cs="Arial"/>
          <w:spacing w:val="-7"/>
          <w:sz w:val="24"/>
          <w:szCs w:val="24"/>
        </w:rPr>
        <w:t xml:space="preserve">     18 .02.2016</w:t>
      </w:r>
      <w:r w:rsidRPr="00FC601A">
        <w:rPr>
          <w:rFonts w:ascii="Arial" w:hAnsi="Arial" w:cs="Arial"/>
          <w:spacing w:val="-7"/>
          <w:sz w:val="24"/>
          <w:szCs w:val="24"/>
        </w:rPr>
        <w:t xml:space="preserve"> r.</w:t>
      </w:r>
    </w:p>
    <w:p w:rsidR="00673CD3" w:rsidRPr="00FC601A" w:rsidRDefault="00673CD3" w:rsidP="0006796E">
      <w:pPr>
        <w:rPr>
          <w:rFonts w:ascii="Arial" w:hAnsi="Arial" w:cs="Arial"/>
          <w:sz w:val="24"/>
          <w:szCs w:val="24"/>
        </w:rPr>
      </w:pPr>
    </w:p>
    <w:p w:rsidR="00673CD3" w:rsidRPr="005064D7" w:rsidRDefault="00673CD3" w:rsidP="0006796E">
      <w:pPr>
        <w:pStyle w:val="Footer"/>
        <w:rPr>
          <w:rFonts w:ascii="Arial" w:hAnsi="Arial" w:cs="Arial"/>
        </w:rPr>
      </w:pPr>
      <w:r>
        <w:rPr>
          <w:rFonts w:ascii="Arial" w:hAnsi="Arial" w:cs="Arial"/>
        </w:rPr>
        <w:tab/>
        <w:t xml:space="preserve">                                                                                     </w:t>
      </w:r>
      <w:r w:rsidRPr="005064D7">
        <w:rPr>
          <w:rFonts w:ascii="Arial" w:hAnsi="Arial" w:cs="Arial"/>
        </w:rPr>
        <w:t xml:space="preserve">Łącznie </w:t>
      </w:r>
      <w:r>
        <w:rPr>
          <w:rStyle w:val="PageNumber"/>
          <w:rFonts w:ascii="Arial" w:hAnsi="Arial" w:cs="Arial"/>
        </w:rPr>
        <w:t>31</w:t>
      </w:r>
      <w:r w:rsidRPr="005064D7">
        <w:rPr>
          <w:rFonts w:ascii="Arial" w:hAnsi="Arial" w:cs="Arial"/>
        </w:rPr>
        <w:t xml:space="preserve"> stron ponumerowanych.</w:t>
      </w:r>
    </w:p>
    <w:p w:rsidR="00673CD3" w:rsidRPr="00FC601A" w:rsidRDefault="00673CD3" w:rsidP="0006796E">
      <w:pPr>
        <w:jc w:val="right"/>
        <w:rPr>
          <w:rFonts w:ascii="Arial" w:hAnsi="Arial" w:cs="Arial"/>
          <w:u w:val="single"/>
        </w:rPr>
      </w:pPr>
      <w:r w:rsidRPr="00FC601A">
        <w:rPr>
          <w:rFonts w:ascii="Arial" w:hAnsi="Arial" w:cs="Arial"/>
          <w:sz w:val="24"/>
          <w:szCs w:val="24"/>
        </w:rPr>
        <w:br w:type="page"/>
      </w:r>
      <w:r w:rsidRPr="00FC601A">
        <w:rPr>
          <w:rFonts w:ascii="Arial" w:hAnsi="Arial" w:cs="Arial"/>
          <w:u w:val="single"/>
        </w:rPr>
        <w:t>Dział I: Formularz oferty</w:t>
      </w:r>
    </w:p>
    <w:p w:rsidR="00673CD3" w:rsidRPr="00FC601A" w:rsidRDefault="00673CD3" w:rsidP="0006796E">
      <w:pPr>
        <w:pStyle w:val="Heading7"/>
        <w:numPr>
          <w:ilvl w:val="0"/>
          <w:numId w:val="0"/>
        </w:numPr>
        <w:jc w:val="center"/>
        <w:rPr>
          <w:rFonts w:ascii="Arial" w:hAnsi="Arial" w:cs="Arial"/>
          <w:i w:val="0"/>
          <w:szCs w:val="20"/>
        </w:rPr>
      </w:pPr>
    </w:p>
    <w:p w:rsidR="00673CD3" w:rsidRPr="00FC601A" w:rsidRDefault="00673CD3" w:rsidP="0006796E">
      <w:pPr>
        <w:pStyle w:val="Heading7"/>
        <w:numPr>
          <w:ilvl w:val="0"/>
          <w:numId w:val="0"/>
        </w:numPr>
        <w:jc w:val="center"/>
        <w:rPr>
          <w:rFonts w:ascii="Arial" w:hAnsi="Arial" w:cs="Arial"/>
          <w:i w:val="0"/>
          <w:szCs w:val="20"/>
        </w:rPr>
      </w:pPr>
      <w:r w:rsidRPr="00FC601A">
        <w:rPr>
          <w:rFonts w:ascii="Arial" w:hAnsi="Arial" w:cs="Arial"/>
          <w:i w:val="0"/>
          <w:szCs w:val="20"/>
        </w:rPr>
        <w:t>OFERTA PRZETARGOWA</w:t>
      </w:r>
    </w:p>
    <w:p w:rsidR="00673CD3" w:rsidRPr="00FC601A" w:rsidRDefault="00673CD3" w:rsidP="0006796E">
      <w:pPr>
        <w:shd w:val="clear" w:color="auto" w:fill="FFFFFF"/>
        <w:spacing w:before="10"/>
        <w:jc w:val="center"/>
        <w:rPr>
          <w:rFonts w:ascii="Arial" w:hAnsi="Arial" w:cs="Arial"/>
          <w:color w:val="000000"/>
          <w:w w:val="109"/>
        </w:rPr>
      </w:pPr>
      <w:r w:rsidRPr="00FC601A">
        <w:rPr>
          <w:rFonts w:ascii="Arial" w:hAnsi="Arial" w:cs="Arial"/>
          <w:color w:val="000000"/>
          <w:w w:val="109"/>
        </w:rPr>
        <w:t>dla:</w:t>
      </w:r>
    </w:p>
    <w:p w:rsidR="00673CD3" w:rsidRPr="00FC601A" w:rsidRDefault="00673CD3" w:rsidP="0006796E">
      <w:pPr>
        <w:shd w:val="clear" w:color="auto" w:fill="FFFFFF"/>
        <w:spacing w:before="10"/>
        <w:jc w:val="center"/>
        <w:rPr>
          <w:rFonts w:ascii="Arial" w:hAnsi="Arial" w:cs="Arial"/>
          <w:color w:val="000000"/>
          <w:w w:val="109"/>
        </w:rPr>
      </w:pPr>
      <w:r w:rsidRPr="00FC601A">
        <w:rPr>
          <w:rFonts w:ascii="Arial" w:hAnsi="Arial" w:cs="Arial"/>
          <w:color w:val="000000"/>
          <w:w w:val="109"/>
        </w:rPr>
        <w:t>Prokuratury Okręgowej w Warszawie</w:t>
      </w:r>
    </w:p>
    <w:p w:rsidR="00673CD3" w:rsidRPr="00FC601A" w:rsidRDefault="00673CD3" w:rsidP="0006796E">
      <w:pPr>
        <w:shd w:val="clear" w:color="auto" w:fill="FFFFFF"/>
        <w:jc w:val="center"/>
        <w:rPr>
          <w:rFonts w:ascii="Arial" w:hAnsi="Arial" w:cs="Arial"/>
          <w:color w:val="000000"/>
          <w:spacing w:val="-5"/>
          <w:w w:val="109"/>
        </w:rPr>
      </w:pPr>
      <w:r w:rsidRPr="00FC601A">
        <w:rPr>
          <w:rFonts w:ascii="Arial" w:hAnsi="Arial" w:cs="Arial"/>
          <w:color w:val="000000"/>
          <w:spacing w:val="-5"/>
          <w:w w:val="109"/>
        </w:rPr>
        <w:t>ul. Chocimska 28</w:t>
      </w:r>
    </w:p>
    <w:p w:rsidR="00673CD3" w:rsidRPr="00FC601A" w:rsidRDefault="00673CD3" w:rsidP="0006796E">
      <w:pPr>
        <w:shd w:val="clear" w:color="auto" w:fill="FFFFFF"/>
        <w:jc w:val="center"/>
        <w:rPr>
          <w:rFonts w:ascii="Arial" w:hAnsi="Arial" w:cs="Arial"/>
          <w:color w:val="000000"/>
          <w:w w:val="109"/>
        </w:rPr>
      </w:pPr>
      <w:r w:rsidRPr="00FC601A">
        <w:rPr>
          <w:rFonts w:ascii="Arial" w:hAnsi="Arial" w:cs="Arial"/>
          <w:color w:val="000000"/>
          <w:w w:val="109"/>
        </w:rPr>
        <w:t>00-791Warszawa</w:t>
      </w:r>
    </w:p>
    <w:p w:rsidR="00673CD3" w:rsidRPr="00FC601A" w:rsidRDefault="00673CD3" w:rsidP="0006796E">
      <w:pPr>
        <w:shd w:val="clear" w:color="auto" w:fill="FFFFFF"/>
        <w:ind w:right="154"/>
        <w:jc w:val="center"/>
        <w:rPr>
          <w:rFonts w:ascii="Arial" w:hAnsi="Arial" w:cs="Arial"/>
        </w:rPr>
      </w:pPr>
    </w:p>
    <w:p w:rsidR="00673CD3" w:rsidRPr="00FC601A" w:rsidRDefault="00673CD3" w:rsidP="0006796E">
      <w:pPr>
        <w:widowControl/>
        <w:suppressAutoHyphens w:val="0"/>
        <w:autoSpaceDN w:val="0"/>
        <w:adjustRightInd w:val="0"/>
        <w:rPr>
          <w:rFonts w:ascii="Arial" w:hAnsi="Arial" w:cs="Arial"/>
          <w:b/>
          <w:bCs/>
          <w:lang w:eastAsia="en-US"/>
        </w:rPr>
      </w:pPr>
      <w:r w:rsidRPr="00FC601A">
        <w:rPr>
          <w:rFonts w:ascii="Arial" w:hAnsi="Arial" w:cs="Arial"/>
          <w:b/>
          <w:bCs/>
          <w:lang w:eastAsia="en-US"/>
        </w:rPr>
        <w:t>Niżej podpisan</w:t>
      </w:r>
      <w:r>
        <w:rPr>
          <w:rFonts w:ascii="Arial" w:hAnsi="Arial" w:cs="Arial"/>
          <w:b/>
          <w:bCs/>
          <w:lang w:eastAsia="en-US"/>
        </w:rPr>
        <w:t>y/</w:t>
      </w:r>
      <w:r w:rsidRPr="00FC601A">
        <w:rPr>
          <w:rFonts w:ascii="Arial" w:hAnsi="Arial" w:cs="Arial"/>
          <w:b/>
          <w:bCs/>
          <w:lang w:eastAsia="en-US"/>
        </w:rPr>
        <w:t>i .........................................................................................................................</w:t>
      </w:r>
    </w:p>
    <w:p w:rsidR="00673CD3" w:rsidRPr="00FC601A" w:rsidRDefault="00673CD3" w:rsidP="0006796E">
      <w:pPr>
        <w:widowControl/>
        <w:suppressAutoHyphens w:val="0"/>
        <w:autoSpaceDN w:val="0"/>
        <w:adjustRightInd w:val="0"/>
        <w:rPr>
          <w:rFonts w:ascii="Arial" w:hAnsi="Arial" w:cs="Arial"/>
          <w:b/>
          <w:bCs/>
          <w:lang w:eastAsia="en-US"/>
        </w:rPr>
      </w:pPr>
    </w:p>
    <w:p w:rsidR="00673CD3" w:rsidRPr="00FC601A" w:rsidRDefault="00673CD3" w:rsidP="0006796E">
      <w:pPr>
        <w:widowControl/>
        <w:suppressAutoHyphens w:val="0"/>
        <w:autoSpaceDN w:val="0"/>
        <w:adjustRightInd w:val="0"/>
        <w:rPr>
          <w:rFonts w:ascii="Arial" w:hAnsi="Arial" w:cs="Arial"/>
          <w:b/>
          <w:bCs/>
          <w:lang w:eastAsia="en-US"/>
        </w:rPr>
      </w:pPr>
      <w:r w:rsidRPr="00FC601A">
        <w:rPr>
          <w:rFonts w:ascii="Arial" w:hAnsi="Arial" w:cs="Arial"/>
          <w:b/>
          <w:bCs/>
          <w:lang w:eastAsia="en-US"/>
        </w:rPr>
        <w:t>działając w imieniu i na rzecz ..................................................................................................</w:t>
      </w:r>
    </w:p>
    <w:p w:rsidR="00673CD3" w:rsidRPr="00FC601A" w:rsidRDefault="00673CD3" w:rsidP="0006796E">
      <w:pPr>
        <w:widowControl/>
        <w:suppressAutoHyphens w:val="0"/>
        <w:autoSpaceDN w:val="0"/>
        <w:adjustRightInd w:val="0"/>
        <w:ind w:left="2880"/>
        <w:rPr>
          <w:rFonts w:ascii="Arial" w:hAnsi="Arial" w:cs="Arial"/>
          <w:b/>
          <w:bCs/>
          <w:i/>
          <w:iCs/>
          <w:sz w:val="16"/>
          <w:szCs w:val="16"/>
          <w:lang w:eastAsia="en-US"/>
        </w:rPr>
      </w:pPr>
      <w:r w:rsidRPr="00FC601A">
        <w:rPr>
          <w:rFonts w:ascii="Arial" w:hAnsi="Arial" w:cs="Arial"/>
          <w:b/>
          <w:bCs/>
          <w:i/>
          <w:iCs/>
          <w:sz w:val="16"/>
          <w:szCs w:val="16"/>
          <w:lang w:eastAsia="en-US"/>
        </w:rPr>
        <w:t>(nazwa i siedziba Wykonawcy)</w:t>
      </w:r>
    </w:p>
    <w:p w:rsidR="00673CD3" w:rsidRPr="00FC601A" w:rsidRDefault="00673CD3" w:rsidP="0006796E">
      <w:pPr>
        <w:widowControl/>
        <w:suppressAutoHyphens w:val="0"/>
        <w:autoSpaceDN w:val="0"/>
        <w:adjustRightInd w:val="0"/>
        <w:rPr>
          <w:rFonts w:ascii="Arial" w:hAnsi="Arial" w:cs="Arial"/>
          <w:b/>
          <w:bCs/>
          <w:lang w:eastAsia="en-US"/>
        </w:rPr>
      </w:pPr>
    </w:p>
    <w:p w:rsidR="00673CD3" w:rsidRPr="00FC601A" w:rsidRDefault="00673CD3" w:rsidP="0006796E">
      <w:pPr>
        <w:widowControl/>
        <w:suppressAutoHyphens w:val="0"/>
        <w:autoSpaceDN w:val="0"/>
        <w:adjustRightInd w:val="0"/>
        <w:rPr>
          <w:rFonts w:ascii="Arial" w:hAnsi="Arial" w:cs="Arial"/>
          <w:b/>
          <w:bCs/>
          <w:lang w:eastAsia="en-US"/>
        </w:rPr>
      </w:pPr>
      <w:r w:rsidRPr="00FC601A">
        <w:rPr>
          <w:rFonts w:ascii="Arial" w:hAnsi="Arial" w:cs="Arial"/>
          <w:b/>
          <w:bCs/>
          <w:lang w:eastAsia="en-US"/>
        </w:rPr>
        <w:t>....................................................................................................................................................,</w:t>
      </w:r>
    </w:p>
    <w:p w:rsidR="00673CD3" w:rsidRPr="00FC601A" w:rsidRDefault="00673CD3" w:rsidP="0006796E">
      <w:pPr>
        <w:widowControl/>
        <w:suppressAutoHyphens w:val="0"/>
        <w:autoSpaceDN w:val="0"/>
        <w:adjustRightInd w:val="0"/>
        <w:rPr>
          <w:rFonts w:ascii="Arial" w:hAnsi="Arial" w:cs="Arial"/>
          <w:b/>
          <w:bCs/>
          <w:lang w:eastAsia="en-US"/>
        </w:rPr>
      </w:pPr>
    </w:p>
    <w:p w:rsidR="00673CD3" w:rsidRPr="00FC601A" w:rsidRDefault="00673CD3" w:rsidP="0006796E">
      <w:pPr>
        <w:widowControl/>
        <w:suppressAutoHyphens w:val="0"/>
        <w:autoSpaceDN w:val="0"/>
        <w:adjustRightInd w:val="0"/>
        <w:rPr>
          <w:rFonts w:ascii="Arial" w:hAnsi="Arial" w:cs="Arial"/>
          <w:b/>
          <w:bCs/>
          <w:lang w:eastAsia="en-US"/>
        </w:rPr>
      </w:pPr>
      <w:r w:rsidRPr="00FC601A">
        <w:rPr>
          <w:rFonts w:ascii="Arial" w:hAnsi="Arial" w:cs="Arial"/>
          <w:b/>
          <w:bCs/>
          <w:lang w:eastAsia="en-US"/>
        </w:rPr>
        <w:t>REGON: ..................................................................., NIP:.....................…………………………</w:t>
      </w:r>
    </w:p>
    <w:p w:rsidR="00673CD3" w:rsidRPr="00FC601A" w:rsidRDefault="00673CD3" w:rsidP="0006796E">
      <w:pPr>
        <w:shd w:val="clear" w:color="auto" w:fill="FFFFFF"/>
        <w:rPr>
          <w:rFonts w:ascii="Arial" w:hAnsi="Arial" w:cs="Arial"/>
          <w:b/>
          <w:bCs/>
          <w:lang w:eastAsia="en-US"/>
        </w:rPr>
      </w:pPr>
    </w:p>
    <w:p w:rsidR="00673CD3" w:rsidRPr="00FC601A" w:rsidRDefault="00673CD3" w:rsidP="0006796E">
      <w:pPr>
        <w:shd w:val="clear" w:color="auto" w:fill="FFFFFF"/>
        <w:rPr>
          <w:rFonts w:ascii="Arial" w:hAnsi="Arial" w:cs="Arial"/>
        </w:rPr>
      </w:pPr>
      <w:r w:rsidRPr="00FC601A">
        <w:rPr>
          <w:rFonts w:ascii="Arial" w:hAnsi="Arial" w:cs="Arial"/>
          <w:b/>
          <w:bCs/>
          <w:lang w:eastAsia="en-US"/>
        </w:rPr>
        <w:t>Tel. ................................................................, Fax. ………………………………………………..</w:t>
      </w:r>
    </w:p>
    <w:p w:rsidR="00673CD3" w:rsidRPr="00FC601A" w:rsidRDefault="00673CD3" w:rsidP="0006796E">
      <w:pPr>
        <w:shd w:val="clear" w:color="auto" w:fill="FFFFFF"/>
        <w:jc w:val="center"/>
        <w:rPr>
          <w:rFonts w:ascii="Arial" w:hAnsi="Arial" w:cs="Arial"/>
        </w:rPr>
      </w:pPr>
    </w:p>
    <w:p w:rsidR="00673CD3" w:rsidRPr="00FC601A" w:rsidRDefault="00673CD3" w:rsidP="0006796E">
      <w:pPr>
        <w:shd w:val="clear" w:color="auto" w:fill="FFFFFF"/>
        <w:jc w:val="both"/>
        <w:rPr>
          <w:rFonts w:ascii="Arial" w:hAnsi="Arial" w:cs="Arial"/>
          <w:color w:val="000000"/>
          <w:spacing w:val="-4"/>
        </w:rPr>
      </w:pPr>
      <w:r w:rsidRPr="00FC601A">
        <w:rPr>
          <w:rFonts w:ascii="Arial" w:hAnsi="Arial" w:cs="Arial"/>
          <w:color w:val="000000"/>
          <w:spacing w:val="-6"/>
        </w:rPr>
        <w:t xml:space="preserve">Nawiązując do ogłoszenia o przetargu nieograniczonym na </w:t>
      </w:r>
      <w:r w:rsidRPr="00FC601A">
        <w:rPr>
          <w:rFonts w:ascii="Arial" w:hAnsi="Arial" w:cs="Arial"/>
          <w:b/>
        </w:rPr>
        <w:t>Usługę ochrony osób i mienia w obiektach Prokuratury Okręgowej w Warszawie i podległych jej Prokuraturach Rejonowych</w:t>
      </w:r>
      <w:r>
        <w:rPr>
          <w:rFonts w:ascii="Arial" w:hAnsi="Arial" w:cs="Arial"/>
          <w:color w:val="000000"/>
          <w:spacing w:val="-6"/>
        </w:rPr>
        <w:t>, Nr ZP/ 11 /2016</w:t>
      </w:r>
      <w:r w:rsidRPr="00FC601A">
        <w:rPr>
          <w:rFonts w:ascii="Arial" w:hAnsi="Arial" w:cs="Arial"/>
          <w:color w:val="000000"/>
          <w:spacing w:val="-6"/>
        </w:rPr>
        <w:t xml:space="preserve">, </w:t>
      </w:r>
      <w:r>
        <w:rPr>
          <w:rFonts w:ascii="Arial" w:hAnsi="Arial" w:cs="Arial"/>
          <w:color w:val="000000"/>
          <w:spacing w:val="-4"/>
        </w:rPr>
        <w:t>ogłoszonym w Dz.U.S  Nr   2016</w:t>
      </w:r>
      <w:r w:rsidRPr="00FC601A">
        <w:rPr>
          <w:rFonts w:ascii="Arial" w:hAnsi="Arial" w:cs="Arial"/>
          <w:color w:val="000000"/>
          <w:spacing w:val="-4"/>
        </w:rPr>
        <w:t>/S</w:t>
      </w:r>
      <w:r>
        <w:rPr>
          <w:rFonts w:ascii="Arial" w:hAnsi="Arial" w:cs="Arial"/>
          <w:color w:val="000000"/>
          <w:spacing w:val="-4"/>
        </w:rPr>
        <w:t xml:space="preserve">   038 - 062065  </w:t>
      </w:r>
      <w:r w:rsidRPr="00FC601A">
        <w:rPr>
          <w:rFonts w:ascii="Arial" w:hAnsi="Arial" w:cs="Arial"/>
          <w:color w:val="000000"/>
          <w:spacing w:val="-4"/>
        </w:rPr>
        <w:t xml:space="preserve">w dniu </w:t>
      </w:r>
      <w:r>
        <w:rPr>
          <w:rFonts w:ascii="Arial" w:hAnsi="Arial" w:cs="Arial"/>
          <w:color w:val="000000"/>
          <w:spacing w:val="-4"/>
        </w:rPr>
        <w:t>24.02.2016</w:t>
      </w:r>
      <w:r w:rsidRPr="00FC601A">
        <w:rPr>
          <w:rFonts w:ascii="Arial" w:hAnsi="Arial" w:cs="Arial"/>
          <w:color w:val="000000"/>
          <w:spacing w:val="-4"/>
        </w:rPr>
        <w:t xml:space="preserve"> r.;</w:t>
      </w:r>
    </w:p>
    <w:p w:rsidR="00673CD3" w:rsidRPr="00FC601A" w:rsidRDefault="00673CD3" w:rsidP="0006796E">
      <w:pPr>
        <w:shd w:val="clear" w:color="auto" w:fill="FFFFFF"/>
        <w:tabs>
          <w:tab w:val="left" w:pos="3150"/>
        </w:tabs>
        <w:jc w:val="both"/>
        <w:rPr>
          <w:rFonts w:ascii="Arial" w:hAnsi="Arial" w:cs="Arial"/>
          <w:color w:val="000000"/>
          <w:spacing w:val="-4"/>
        </w:rPr>
      </w:pPr>
      <w:r w:rsidRPr="00FC601A">
        <w:rPr>
          <w:rFonts w:ascii="Arial" w:hAnsi="Arial" w:cs="Arial"/>
          <w:color w:val="000000"/>
          <w:spacing w:val="-4"/>
        </w:rPr>
        <w:tab/>
      </w:r>
    </w:p>
    <w:p w:rsidR="00673CD3" w:rsidRPr="00FC601A" w:rsidRDefault="00673CD3" w:rsidP="0006796E">
      <w:pPr>
        <w:ind w:left="360" w:hanging="360"/>
        <w:jc w:val="both"/>
        <w:rPr>
          <w:rFonts w:ascii="Arial" w:hAnsi="Arial" w:cs="Arial"/>
        </w:rPr>
      </w:pPr>
      <w:r w:rsidRPr="00FC601A">
        <w:rPr>
          <w:rFonts w:ascii="Arial" w:hAnsi="Arial" w:cs="Arial"/>
        </w:rPr>
        <w:t>1. Oferujemy wykonanie przedmiotu zamówienia zgodnie z wymogami określonymi w specyfikacji istotnych warunków zamówienia oraz w projekcie umowy za:</w:t>
      </w:r>
    </w:p>
    <w:p w:rsidR="00673CD3" w:rsidRPr="00FC601A" w:rsidRDefault="00673CD3" w:rsidP="0006796E">
      <w:pPr>
        <w:jc w:val="both"/>
        <w:rPr>
          <w:rFonts w:ascii="Arial" w:hAnsi="Arial" w:cs="Arial"/>
        </w:rPr>
      </w:pPr>
    </w:p>
    <w:p w:rsidR="00673CD3" w:rsidRPr="00FC601A" w:rsidRDefault="00673CD3" w:rsidP="0006796E">
      <w:pPr>
        <w:numPr>
          <w:ilvl w:val="0"/>
          <w:numId w:val="12"/>
        </w:numPr>
        <w:tabs>
          <w:tab w:val="clear" w:pos="720"/>
          <w:tab w:val="num" w:pos="540"/>
        </w:tabs>
        <w:ind w:left="540"/>
        <w:jc w:val="both"/>
        <w:rPr>
          <w:rFonts w:ascii="Arial" w:hAnsi="Arial" w:cs="Arial"/>
        </w:rPr>
      </w:pPr>
      <w:r w:rsidRPr="00FC601A">
        <w:rPr>
          <w:rFonts w:ascii="Arial" w:hAnsi="Arial" w:cs="Arial"/>
        </w:rPr>
        <w:t xml:space="preserve">cały przedmiot zamówienia obejmujący </w:t>
      </w:r>
      <w:r>
        <w:rPr>
          <w:rFonts w:ascii="Arial" w:hAnsi="Arial" w:cs="Arial"/>
          <w:b/>
        </w:rPr>
        <w:t>153.576</w:t>
      </w:r>
      <w:r w:rsidRPr="00FC601A">
        <w:rPr>
          <w:rFonts w:ascii="Arial" w:hAnsi="Arial" w:cs="Arial"/>
        </w:rPr>
        <w:t xml:space="preserve"> robocz</w:t>
      </w:r>
      <w:r>
        <w:rPr>
          <w:rFonts w:ascii="Arial" w:hAnsi="Arial" w:cs="Arial"/>
        </w:rPr>
        <w:t xml:space="preserve">ogodzin </w:t>
      </w:r>
      <w:r w:rsidRPr="00FC601A">
        <w:rPr>
          <w:rFonts w:ascii="Arial" w:hAnsi="Arial" w:cs="Arial"/>
        </w:rPr>
        <w:t xml:space="preserve"> ochrony w okresie 12 miesięcy w kwocie: bez podatku VAT (netto):  ……………........... złotych (słownie .............................................. …………………………złotych), łącznie z podatkiem VAT (brutto): ……………….................. zł ( słownie ............................................................. zł), w tym podatek VAT ..................... zł.</w:t>
      </w:r>
    </w:p>
    <w:p w:rsidR="00673CD3" w:rsidRPr="00FC601A" w:rsidRDefault="00673CD3" w:rsidP="0006796E">
      <w:pPr>
        <w:ind w:left="540"/>
        <w:jc w:val="both"/>
        <w:rPr>
          <w:rFonts w:ascii="Arial" w:hAnsi="Arial" w:cs="Arial"/>
        </w:rPr>
      </w:pPr>
      <w:r w:rsidRPr="00FC601A">
        <w:rPr>
          <w:rFonts w:ascii="Arial" w:hAnsi="Arial" w:cs="Arial"/>
        </w:rPr>
        <w:t>w oparciu o:</w:t>
      </w:r>
    </w:p>
    <w:p w:rsidR="00673CD3" w:rsidRPr="00FC601A" w:rsidRDefault="00673CD3" w:rsidP="0006796E">
      <w:pPr>
        <w:ind w:left="180"/>
        <w:jc w:val="both"/>
        <w:rPr>
          <w:rFonts w:ascii="Arial" w:hAnsi="Arial" w:cs="Arial"/>
        </w:rPr>
      </w:pPr>
    </w:p>
    <w:p w:rsidR="00673CD3" w:rsidRPr="00FC601A" w:rsidRDefault="00673CD3" w:rsidP="0006796E">
      <w:pPr>
        <w:numPr>
          <w:ilvl w:val="0"/>
          <w:numId w:val="12"/>
        </w:numPr>
        <w:tabs>
          <w:tab w:val="clear" w:pos="720"/>
          <w:tab w:val="num" w:pos="540"/>
        </w:tabs>
        <w:ind w:left="540"/>
        <w:jc w:val="both"/>
        <w:rPr>
          <w:rFonts w:ascii="Arial" w:hAnsi="Arial" w:cs="Arial"/>
        </w:rPr>
      </w:pPr>
      <w:r w:rsidRPr="00FC601A">
        <w:rPr>
          <w:rFonts w:ascii="Arial" w:hAnsi="Arial" w:cs="Arial"/>
        </w:rPr>
        <w:t xml:space="preserve">cenę </w:t>
      </w:r>
      <w:r w:rsidRPr="00FC601A">
        <w:rPr>
          <w:rFonts w:ascii="Arial" w:hAnsi="Arial" w:cs="Arial"/>
          <w:b/>
        </w:rPr>
        <w:t>1</w:t>
      </w:r>
      <w:r w:rsidRPr="00FC601A">
        <w:rPr>
          <w:rFonts w:ascii="Arial" w:hAnsi="Arial" w:cs="Arial"/>
        </w:rPr>
        <w:t xml:space="preserve"> roboczogodziny pracy jednego pracownika ochrony w kwocie: bez podatku VAT (netto):  ……………........... złotych (słownie .............................................. …………………………złotych), łącznie z podatkiem VAT (brutto): ……………….................. zł ( słownie ............................................................. zł), w tym podatek VAT ..................... zł.</w:t>
      </w:r>
    </w:p>
    <w:p w:rsidR="00673CD3" w:rsidRPr="00FC601A" w:rsidRDefault="00673CD3" w:rsidP="0006796E">
      <w:pPr>
        <w:jc w:val="both"/>
        <w:rPr>
          <w:rFonts w:ascii="Arial" w:hAnsi="Arial" w:cs="Arial"/>
        </w:rPr>
      </w:pPr>
    </w:p>
    <w:p w:rsidR="00673CD3" w:rsidRPr="00FC601A" w:rsidRDefault="00673CD3" w:rsidP="0006796E">
      <w:pPr>
        <w:pStyle w:val="BodyText"/>
        <w:spacing w:after="0"/>
        <w:jc w:val="both"/>
        <w:rPr>
          <w:rFonts w:ascii="Arial" w:hAnsi="Arial" w:cs="Arial"/>
        </w:rPr>
      </w:pPr>
      <w:r w:rsidRPr="00FC601A">
        <w:rPr>
          <w:rFonts w:ascii="Arial" w:hAnsi="Arial" w:cs="Arial"/>
          <w:b/>
          <w:color w:val="000000"/>
          <w:spacing w:val="-4"/>
        </w:rPr>
        <w:t xml:space="preserve">- zakres usług wykonywanych przez Wykonawcę/Konsorcjanta </w:t>
      </w:r>
      <w:r w:rsidRPr="00FC601A">
        <w:rPr>
          <w:rFonts w:ascii="Arial" w:hAnsi="Arial" w:cs="Arial"/>
        </w:rPr>
        <w:t>zg. z przedstawioną  ofertą</w:t>
      </w:r>
      <w:r w:rsidRPr="00FC601A">
        <w:rPr>
          <w:rFonts w:ascii="Arial" w:hAnsi="Arial" w:cs="Arial"/>
          <w:b/>
          <w:color w:val="000000"/>
          <w:spacing w:val="-4"/>
        </w:rPr>
        <w:t xml:space="preserve">: </w:t>
      </w:r>
      <w:r w:rsidRPr="00FC601A">
        <w:rPr>
          <w:rFonts w:ascii="Arial" w:hAnsi="Arial" w:cs="Arial"/>
        </w:rPr>
        <w:t xml:space="preserve">..............................................................................................., </w:t>
      </w:r>
    </w:p>
    <w:p w:rsidR="00673CD3" w:rsidRPr="00FC601A" w:rsidRDefault="00673CD3" w:rsidP="0006796E">
      <w:pPr>
        <w:pStyle w:val="BodyText"/>
        <w:spacing w:after="0"/>
        <w:jc w:val="both"/>
        <w:rPr>
          <w:rFonts w:ascii="Arial" w:hAnsi="Arial" w:cs="Arial"/>
        </w:rPr>
      </w:pPr>
      <w:r w:rsidRPr="00FC601A">
        <w:rPr>
          <w:rFonts w:ascii="Arial" w:hAnsi="Arial" w:cs="Arial"/>
          <w:b/>
        </w:rPr>
        <w:t>- zakres usług powierzo</w:t>
      </w:r>
      <w:r>
        <w:rPr>
          <w:rFonts w:ascii="Arial" w:hAnsi="Arial" w:cs="Arial"/>
          <w:b/>
        </w:rPr>
        <w:t>nych Podwykonawcom</w:t>
      </w:r>
      <w:r w:rsidRPr="00FC601A">
        <w:rPr>
          <w:rFonts w:ascii="Arial" w:hAnsi="Arial" w:cs="Arial"/>
          <w:b/>
        </w:rPr>
        <w:t xml:space="preserve"> </w:t>
      </w:r>
      <w:r w:rsidRPr="00FC601A">
        <w:rPr>
          <w:rFonts w:ascii="Arial" w:hAnsi="Arial" w:cs="Arial"/>
        </w:rPr>
        <w:t>zg. z przedstawioną  ofertą</w:t>
      </w:r>
      <w:r w:rsidRPr="00FC601A">
        <w:rPr>
          <w:rFonts w:ascii="Arial" w:hAnsi="Arial" w:cs="Arial"/>
          <w:b/>
        </w:rPr>
        <w:t xml:space="preserve">: </w:t>
      </w:r>
      <w:r w:rsidRPr="00FC601A">
        <w:rPr>
          <w:rFonts w:ascii="Arial" w:hAnsi="Arial" w:cs="Arial"/>
        </w:rPr>
        <w:t>...............................................................................................</w:t>
      </w:r>
    </w:p>
    <w:p w:rsidR="00673CD3" w:rsidRPr="00FC601A" w:rsidRDefault="00673CD3" w:rsidP="0006796E">
      <w:pPr>
        <w:numPr>
          <w:ilvl w:val="0"/>
          <w:numId w:val="10"/>
        </w:numPr>
        <w:shd w:val="clear" w:color="auto" w:fill="FFFFFF"/>
        <w:tabs>
          <w:tab w:val="clear" w:pos="0"/>
          <w:tab w:val="left" w:pos="360"/>
        </w:tabs>
        <w:jc w:val="both"/>
        <w:rPr>
          <w:rFonts w:ascii="Arial" w:hAnsi="Arial" w:cs="Arial"/>
          <w:color w:val="000000"/>
          <w:spacing w:val="-13"/>
        </w:rPr>
      </w:pPr>
      <w:r w:rsidRPr="00FC601A">
        <w:rPr>
          <w:rFonts w:ascii="Arial" w:hAnsi="Arial" w:cs="Arial"/>
          <w:color w:val="000000"/>
          <w:spacing w:val="-13"/>
        </w:rPr>
        <w:t>Zamówienie będziemy realizować w okresie 12 miesięcy.</w:t>
      </w:r>
    </w:p>
    <w:p w:rsidR="00673CD3" w:rsidRPr="00FC601A" w:rsidRDefault="00673CD3" w:rsidP="0006796E">
      <w:pPr>
        <w:numPr>
          <w:ilvl w:val="0"/>
          <w:numId w:val="10"/>
        </w:numPr>
        <w:shd w:val="clear" w:color="auto" w:fill="FFFFFF"/>
        <w:tabs>
          <w:tab w:val="clear" w:pos="0"/>
          <w:tab w:val="left" w:pos="360"/>
        </w:tabs>
        <w:jc w:val="both"/>
        <w:rPr>
          <w:rFonts w:ascii="Arial" w:hAnsi="Arial" w:cs="Arial"/>
          <w:color w:val="000000"/>
          <w:spacing w:val="-13"/>
        </w:rPr>
      </w:pPr>
      <w:r w:rsidRPr="00FC601A">
        <w:rPr>
          <w:rFonts w:ascii="Arial" w:hAnsi="Arial" w:cs="Arial"/>
          <w:color w:val="000000"/>
          <w:spacing w:val="-13"/>
        </w:rPr>
        <w:t>Termin płatności faktur do 30 dni od daty dostarczenia faktury wraz z potwierdzeniem należytego wykonania  usługi.</w:t>
      </w:r>
    </w:p>
    <w:p w:rsidR="00673CD3" w:rsidRPr="00FC601A" w:rsidRDefault="00673CD3" w:rsidP="0006796E">
      <w:pPr>
        <w:numPr>
          <w:ilvl w:val="0"/>
          <w:numId w:val="10"/>
        </w:numPr>
        <w:shd w:val="clear" w:color="auto" w:fill="FFFFFF"/>
        <w:tabs>
          <w:tab w:val="clear" w:pos="0"/>
          <w:tab w:val="left" w:pos="360"/>
        </w:tabs>
        <w:ind w:left="360" w:hanging="360"/>
        <w:jc w:val="both"/>
        <w:rPr>
          <w:rFonts w:ascii="Arial" w:hAnsi="Arial" w:cs="Arial"/>
        </w:rPr>
      </w:pPr>
      <w:r>
        <w:rPr>
          <w:rFonts w:ascii="Arial" w:hAnsi="Arial" w:cs="Arial"/>
        </w:rPr>
        <w:t xml:space="preserve">W okresie  </w:t>
      </w:r>
      <w:r w:rsidRPr="008C0F6B">
        <w:rPr>
          <w:rFonts w:ascii="Arial" w:hAnsi="Arial" w:cs="Arial"/>
          <w:b/>
        </w:rPr>
        <w:t>1 marca 2013 –  29 luty 2016</w:t>
      </w:r>
      <w:r>
        <w:rPr>
          <w:rFonts w:ascii="Arial" w:hAnsi="Arial" w:cs="Arial"/>
          <w:b/>
        </w:rPr>
        <w:t xml:space="preserve"> </w:t>
      </w:r>
      <w:r w:rsidRPr="00FC601A">
        <w:rPr>
          <w:rFonts w:ascii="Arial" w:hAnsi="Arial" w:cs="Arial"/>
        </w:rPr>
        <w:t>- zrealizowaliśmy ............ usług (słownie ilość usług ...............................) o charakterze i złożoności porównywalnej z przedmi</w:t>
      </w:r>
      <w:r>
        <w:rPr>
          <w:rFonts w:ascii="Arial" w:hAnsi="Arial" w:cs="Arial"/>
        </w:rPr>
        <w:t>otem niniejszego zamówienia o wartości każdej usługi nie mniejszej niż 1.500.000,- zł (</w:t>
      </w:r>
      <w:r w:rsidRPr="009A4D44">
        <w:rPr>
          <w:rFonts w:ascii="Arial" w:hAnsi="Arial" w:cs="Arial"/>
        </w:rPr>
        <w:t xml:space="preserve">usługi na  obiektach Resortu Sprawiedliwości  i Prokuratur, budynkach administracji rządowej, </w:t>
      </w:r>
      <w:r>
        <w:rPr>
          <w:rFonts w:ascii="Arial" w:hAnsi="Arial" w:cs="Arial"/>
        </w:rPr>
        <w:t xml:space="preserve">samorządowej,  </w:t>
      </w:r>
      <w:r w:rsidRPr="009A4D44">
        <w:rPr>
          <w:rFonts w:ascii="Arial" w:hAnsi="Arial" w:cs="Arial"/>
        </w:rPr>
        <w:t>Resortu Ministerstwa Obrony Narodowej, ABW i CBA</w:t>
      </w:r>
      <w:r>
        <w:rPr>
          <w:rFonts w:ascii="Arial" w:hAnsi="Arial" w:cs="Arial"/>
          <w:b/>
        </w:rPr>
        <w:t>).</w:t>
      </w:r>
    </w:p>
    <w:p w:rsidR="00673CD3" w:rsidRPr="00FC601A" w:rsidRDefault="00673CD3" w:rsidP="0006796E">
      <w:pPr>
        <w:numPr>
          <w:ilvl w:val="0"/>
          <w:numId w:val="10"/>
        </w:numPr>
        <w:shd w:val="clear" w:color="auto" w:fill="FFFFFF"/>
        <w:tabs>
          <w:tab w:val="clear" w:pos="0"/>
          <w:tab w:val="left" w:pos="360"/>
        </w:tabs>
        <w:ind w:left="360" w:hanging="360"/>
        <w:jc w:val="both"/>
        <w:rPr>
          <w:rFonts w:ascii="Arial" w:hAnsi="Arial" w:cs="Arial"/>
        </w:rPr>
      </w:pPr>
      <w:r w:rsidRPr="00FC601A">
        <w:rPr>
          <w:rFonts w:ascii="Arial" w:hAnsi="Arial" w:cs="Arial"/>
        </w:rPr>
        <w:t>Oświadczamy , że dysponujemy (będziemy dysponować)  etatowym Pełnomocnikiem Pionu Informacji Niejawnych. Jest nim ………………</w:t>
      </w:r>
      <w:r>
        <w:rPr>
          <w:rFonts w:ascii="Arial" w:hAnsi="Arial" w:cs="Arial"/>
        </w:rPr>
        <w:t xml:space="preserve">………………… </w:t>
      </w:r>
      <w:r w:rsidRPr="00FC601A">
        <w:rPr>
          <w:rFonts w:ascii="Arial" w:hAnsi="Arial" w:cs="Arial"/>
        </w:rPr>
        <w:t>.</w:t>
      </w:r>
    </w:p>
    <w:p w:rsidR="00673CD3" w:rsidRPr="00FC601A" w:rsidRDefault="00673CD3" w:rsidP="0006796E">
      <w:pPr>
        <w:numPr>
          <w:ilvl w:val="0"/>
          <w:numId w:val="10"/>
        </w:numPr>
        <w:shd w:val="clear" w:color="auto" w:fill="FFFFFF"/>
        <w:tabs>
          <w:tab w:val="clear" w:pos="0"/>
          <w:tab w:val="left" w:pos="360"/>
        </w:tabs>
        <w:ind w:left="360" w:hanging="360"/>
        <w:jc w:val="both"/>
        <w:rPr>
          <w:rFonts w:ascii="Arial" w:hAnsi="Arial" w:cs="Arial"/>
        </w:rPr>
      </w:pPr>
      <w:r w:rsidRPr="00FC601A">
        <w:rPr>
          <w:rFonts w:ascii="Arial" w:hAnsi="Arial" w:cs="Arial"/>
        </w:rPr>
        <w:t xml:space="preserve">Oświadczamy , że dysponujemy (będziemy dysponować) co najmniej </w:t>
      </w:r>
      <w:r w:rsidRPr="002B5A69">
        <w:rPr>
          <w:rFonts w:ascii="Arial" w:hAnsi="Arial" w:cs="Arial"/>
          <w:sz w:val="24"/>
          <w:szCs w:val="24"/>
        </w:rPr>
        <w:t>67</w:t>
      </w:r>
      <w:r w:rsidRPr="00FC601A">
        <w:rPr>
          <w:rFonts w:ascii="Arial" w:hAnsi="Arial" w:cs="Arial"/>
        </w:rPr>
        <w:t xml:space="preserve"> </w:t>
      </w:r>
      <w:r w:rsidRPr="00FC601A">
        <w:rPr>
          <w:rFonts w:ascii="Arial" w:hAnsi="Arial" w:cs="Arial"/>
          <w:b/>
          <w:bCs/>
        </w:rPr>
        <w:t xml:space="preserve"> </w:t>
      </w:r>
      <w:r w:rsidRPr="00FC601A">
        <w:rPr>
          <w:rFonts w:ascii="Arial" w:hAnsi="Arial" w:cs="Arial"/>
          <w:bCs/>
        </w:rPr>
        <w:t>osobami,  które będą uczestniczyć w wykonywaniu zamówienia, posiadającymi odpowiednie kwalifikacje zawodowe, doświadczenie i wykształcenie niezbędne do wykonania zamówienia</w:t>
      </w:r>
      <w:r>
        <w:rPr>
          <w:rFonts w:ascii="Arial" w:hAnsi="Arial" w:cs="Arial"/>
          <w:bCs/>
        </w:rPr>
        <w:t xml:space="preserve">, </w:t>
      </w:r>
      <w:r w:rsidRPr="00623212">
        <w:rPr>
          <w:rFonts w:ascii="Arial" w:hAnsi="Arial" w:cs="Arial"/>
        </w:rPr>
        <w:t>posiadający</w:t>
      </w:r>
      <w:r>
        <w:rPr>
          <w:rFonts w:ascii="Arial" w:hAnsi="Arial" w:cs="Arial"/>
        </w:rPr>
        <w:t>mi</w:t>
      </w:r>
      <w:r w:rsidRPr="00623212">
        <w:rPr>
          <w:rFonts w:ascii="Arial" w:hAnsi="Arial" w:cs="Arial"/>
        </w:rPr>
        <w:t xml:space="preserve"> umiejętność udzielania pierwszej</w:t>
      </w:r>
      <w:r w:rsidRPr="00623212">
        <w:rPr>
          <w:rFonts w:ascii="Arial" w:hAnsi="Arial" w:cs="Arial"/>
        </w:rPr>
        <w:br/>
        <w:t>pomocy w razie wypadku - potwierdzoną stosownym szkoleniem</w:t>
      </w:r>
      <w:r w:rsidRPr="00FC601A">
        <w:rPr>
          <w:rFonts w:ascii="Arial" w:hAnsi="Arial" w:cs="Arial"/>
          <w:bCs/>
        </w:rPr>
        <w:t xml:space="preserve"> oraz przedstawiamy pisemne zobowiązania innych podmiotów do udostępnienia osób zdolnych do wykonania zamówienia, jeżeli w wykazie,  wykonawca wskazał osoby, którymi będzie dysponował.</w:t>
      </w:r>
    </w:p>
    <w:p w:rsidR="00673CD3" w:rsidRPr="00FC601A" w:rsidRDefault="00673CD3" w:rsidP="0006796E">
      <w:pPr>
        <w:numPr>
          <w:ilvl w:val="0"/>
          <w:numId w:val="10"/>
        </w:numPr>
        <w:shd w:val="clear" w:color="auto" w:fill="FFFFFF"/>
        <w:tabs>
          <w:tab w:val="clear" w:pos="0"/>
          <w:tab w:val="left" w:pos="360"/>
        </w:tabs>
        <w:ind w:left="360" w:hanging="360"/>
        <w:jc w:val="both"/>
        <w:rPr>
          <w:rFonts w:ascii="Arial" w:hAnsi="Arial" w:cs="Arial"/>
        </w:rPr>
      </w:pPr>
      <w:r w:rsidRPr="00FC601A">
        <w:rPr>
          <w:rFonts w:ascii="Arial" w:hAnsi="Arial" w:cs="Arial"/>
          <w:bCs/>
        </w:rPr>
        <w:t xml:space="preserve">Oświadczamy , że </w:t>
      </w:r>
      <w:r w:rsidRPr="00FC601A">
        <w:rPr>
          <w:rFonts w:ascii="Arial" w:hAnsi="Arial" w:cs="Arial"/>
        </w:rPr>
        <w:t>przeciętna liczby zatrudnionych pracowników  w okresie ostatnich trzech lat, a w przypadku gdy okres prowadzenia działalności jest krótszy - w tym okresie wynosi …………(słownie ………..              ) osób.</w:t>
      </w:r>
    </w:p>
    <w:p w:rsidR="00673CD3" w:rsidRPr="00FC601A" w:rsidRDefault="00673CD3" w:rsidP="007605C8">
      <w:pPr>
        <w:numPr>
          <w:ilvl w:val="0"/>
          <w:numId w:val="10"/>
        </w:numPr>
        <w:shd w:val="clear" w:color="auto" w:fill="FFFFFF"/>
        <w:tabs>
          <w:tab w:val="clear" w:pos="0"/>
          <w:tab w:val="left" w:pos="360"/>
        </w:tabs>
        <w:ind w:left="360" w:hanging="360"/>
        <w:rPr>
          <w:rFonts w:ascii="Arial" w:hAnsi="Arial" w:cs="Arial"/>
          <w:color w:val="000000"/>
          <w:spacing w:val="-13"/>
        </w:rPr>
      </w:pPr>
      <w:r w:rsidRPr="00FC601A">
        <w:rPr>
          <w:rFonts w:ascii="Arial" w:hAnsi="Arial" w:cs="Arial"/>
          <w:color w:val="000000"/>
          <w:spacing w:val="-13"/>
        </w:rPr>
        <w:t xml:space="preserve">Wadium w wymaganej wysokości wnieśliśmy w dniu  ................ w formie ...................... </w:t>
      </w:r>
    </w:p>
    <w:p w:rsidR="00673CD3" w:rsidRDefault="00673CD3" w:rsidP="0006796E">
      <w:pPr>
        <w:numPr>
          <w:ilvl w:val="0"/>
          <w:numId w:val="10"/>
        </w:numPr>
        <w:shd w:val="clear" w:color="auto" w:fill="FFFFFF"/>
        <w:tabs>
          <w:tab w:val="clear" w:pos="0"/>
          <w:tab w:val="left" w:pos="360"/>
        </w:tabs>
        <w:ind w:left="360" w:hanging="360"/>
        <w:jc w:val="both"/>
        <w:rPr>
          <w:rFonts w:ascii="Arial" w:hAnsi="Arial" w:cs="Arial"/>
          <w:color w:val="000000"/>
          <w:spacing w:val="-10"/>
        </w:rPr>
      </w:pPr>
      <w:r w:rsidRPr="00FC601A">
        <w:rPr>
          <w:rFonts w:ascii="Arial" w:hAnsi="Arial" w:cs="Arial"/>
          <w:color w:val="000000"/>
          <w:spacing w:val="-7"/>
        </w:rPr>
        <w:t xml:space="preserve">Oświadczamy, że zapoznaliśmy się z dokumentami przetargowymi </w:t>
      </w:r>
      <w:r w:rsidRPr="00FC601A">
        <w:rPr>
          <w:rFonts w:ascii="Arial" w:hAnsi="Arial" w:cs="Arial"/>
          <w:color w:val="000000"/>
          <w:spacing w:val="-10"/>
        </w:rPr>
        <w:t>i nie wnosimy do  nich zastrzeżeń.</w:t>
      </w:r>
    </w:p>
    <w:p w:rsidR="00673CD3" w:rsidRDefault="00673CD3" w:rsidP="007605C8">
      <w:pPr>
        <w:shd w:val="clear" w:color="auto" w:fill="FFFFFF"/>
        <w:tabs>
          <w:tab w:val="left" w:pos="360"/>
        </w:tabs>
        <w:jc w:val="both"/>
        <w:rPr>
          <w:rFonts w:ascii="Arial" w:hAnsi="Arial" w:cs="Arial"/>
          <w:color w:val="000000"/>
          <w:spacing w:val="-10"/>
        </w:rPr>
      </w:pPr>
    </w:p>
    <w:p w:rsidR="00673CD3" w:rsidRPr="00FC601A" w:rsidRDefault="00673CD3" w:rsidP="007605C8">
      <w:pPr>
        <w:shd w:val="clear" w:color="auto" w:fill="FFFFFF"/>
        <w:tabs>
          <w:tab w:val="left" w:pos="360"/>
        </w:tabs>
        <w:jc w:val="both"/>
        <w:rPr>
          <w:rFonts w:ascii="Arial" w:hAnsi="Arial" w:cs="Arial"/>
          <w:color w:val="000000"/>
          <w:spacing w:val="-10"/>
        </w:rPr>
      </w:pPr>
    </w:p>
    <w:p w:rsidR="00673CD3" w:rsidRPr="00FC601A" w:rsidRDefault="00673CD3" w:rsidP="0006796E">
      <w:pPr>
        <w:numPr>
          <w:ilvl w:val="0"/>
          <w:numId w:val="10"/>
        </w:numPr>
        <w:shd w:val="clear" w:color="auto" w:fill="FFFFFF"/>
        <w:tabs>
          <w:tab w:val="clear" w:pos="0"/>
          <w:tab w:val="left" w:pos="360"/>
        </w:tabs>
        <w:ind w:left="360" w:hanging="360"/>
        <w:jc w:val="both"/>
        <w:rPr>
          <w:rFonts w:ascii="Arial" w:hAnsi="Arial" w:cs="Arial"/>
          <w:color w:val="000000"/>
          <w:spacing w:val="-12"/>
        </w:rPr>
      </w:pPr>
      <w:r w:rsidRPr="00FC601A">
        <w:rPr>
          <w:rFonts w:ascii="Arial" w:hAnsi="Arial" w:cs="Arial"/>
          <w:color w:val="000000"/>
          <w:spacing w:val="-3"/>
        </w:rPr>
        <w:t xml:space="preserve">Oświadczamy, że uważamy się za związanych niniejszą ofertą na </w:t>
      </w:r>
      <w:r w:rsidRPr="00FC601A">
        <w:rPr>
          <w:rFonts w:ascii="Arial" w:hAnsi="Arial" w:cs="Arial"/>
          <w:color w:val="000000"/>
          <w:spacing w:val="-12"/>
        </w:rPr>
        <w:t>czas wskazany w SIWZ - 60 dni.</w:t>
      </w:r>
    </w:p>
    <w:p w:rsidR="00673CD3" w:rsidRPr="00FC601A" w:rsidRDefault="00673CD3" w:rsidP="0006796E">
      <w:pPr>
        <w:numPr>
          <w:ilvl w:val="0"/>
          <w:numId w:val="10"/>
        </w:numPr>
        <w:shd w:val="clear" w:color="auto" w:fill="FFFFFF"/>
        <w:tabs>
          <w:tab w:val="clear" w:pos="0"/>
          <w:tab w:val="left" w:pos="360"/>
        </w:tabs>
        <w:ind w:left="360" w:hanging="360"/>
        <w:jc w:val="both"/>
        <w:rPr>
          <w:rFonts w:ascii="Arial" w:hAnsi="Arial" w:cs="Arial"/>
          <w:color w:val="000000"/>
          <w:spacing w:val="-11"/>
        </w:rPr>
      </w:pPr>
      <w:r w:rsidRPr="00FC601A">
        <w:rPr>
          <w:rFonts w:ascii="Arial" w:hAnsi="Arial" w:cs="Arial"/>
          <w:color w:val="000000"/>
          <w:spacing w:val="-7"/>
        </w:rPr>
        <w:t xml:space="preserve">Oświadczamy, że  warunki umowy stanowiące załącznik do </w:t>
      </w:r>
      <w:r w:rsidRPr="00FC601A">
        <w:rPr>
          <w:rFonts w:ascii="Arial" w:hAnsi="Arial" w:cs="Arial"/>
          <w:color w:val="000000"/>
          <w:spacing w:val="-9"/>
        </w:rPr>
        <w:t xml:space="preserve">niniejszej SIWZ akceptujemy bez zastrzeżeń i w przypadku wyboru </w:t>
      </w:r>
      <w:r w:rsidRPr="00FC601A">
        <w:rPr>
          <w:rFonts w:ascii="Arial" w:hAnsi="Arial" w:cs="Arial"/>
          <w:color w:val="000000"/>
          <w:spacing w:val="-3"/>
        </w:rPr>
        <w:t xml:space="preserve">naszej oferty, stawimy się do zawarcia umowy w miejscu i terminie </w:t>
      </w:r>
      <w:r w:rsidRPr="00FC601A">
        <w:rPr>
          <w:rFonts w:ascii="Arial" w:hAnsi="Arial" w:cs="Arial"/>
          <w:color w:val="000000"/>
          <w:spacing w:val="-8"/>
        </w:rPr>
        <w:t>wyznaczonym przez zamawiającego</w:t>
      </w:r>
      <w:r w:rsidRPr="00FC601A">
        <w:rPr>
          <w:rFonts w:ascii="Arial" w:hAnsi="Arial" w:cs="Arial"/>
          <w:color w:val="000000"/>
          <w:spacing w:val="-11"/>
        </w:rPr>
        <w:t>.</w:t>
      </w:r>
    </w:p>
    <w:p w:rsidR="00673CD3" w:rsidRPr="00FC601A" w:rsidRDefault="00673CD3" w:rsidP="0006796E">
      <w:pPr>
        <w:numPr>
          <w:ilvl w:val="0"/>
          <w:numId w:val="10"/>
        </w:numPr>
        <w:shd w:val="clear" w:color="auto" w:fill="FFFFFF"/>
        <w:tabs>
          <w:tab w:val="left" w:pos="0"/>
        </w:tabs>
        <w:ind w:left="360" w:hanging="360"/>
        <w:jc w:val="both"/>
        <w:rPr>
          <w:rFonts w:ascii="Arial" w:hAnsi="Arial" w:cs="Arial"/>
          <w:color w:val="000000"/>
          <w:spacing w:val="-6"/>
        </w:rPr>
      </w:pPr>
      <w:r w:rsidRPr="00FC601A">
        <w:rPr>
          <w:rFonts w:ascii="Arial" w:hAnsi="Arial" w:cs="Arial"/>
          <w:color w:val="000000"/>
          <w:spacing w:val="-8"/>
        </w:rPr>
        <w:t xml:space="preserve"> Deklarujemy wniesienie zabezpieczenia należytego wykonania Umowy, w  wymaganej wysokości, w  kwocie..............zł. słownie: ...............................................</w:t>
      </w:r>
      <w:r w:rsidRPr="00FC601A">
        <w:rPr>
          <w:rFonts w:ascii="Arial" w:hAnsi="Arial" w:cs="Arial"/>
          <w:color w:val="000000"/>
          <w:spacing w:val="-6"/>
        </w:rPr>
        <w:t>.</w:t>
      </w:r>
      <w:r>
        <w:rPr>
          <w:rFonts w:ascii="Arial" w:hAnsi="Arial" w:cs="Arial"/>
          <w:color w:val="000000"/>
          <w:spacing w:val="-6"/>
        </w:rPr>
        <w:t xml:space="preserve"> </w:t>
      </w:r>
      <w:r w:rsidRPr="00FC601A">
        <w:rPr>
          <w:rFonts w:ascii="Arial" w:hAnsi="Arial" w:cs="Arial"/>
          <w:color w:val="000000"/>
          <w:spacing w:val="-6"/>
        </w:rPr>
        <w:t xml:space="preserve">złotych, </w:t>
      </w:r>
      <w:r w:rsidRPr="00FC601A">
        <w:rPr>
          <w:rFonts w:ascii="Arial" w:hAnsi="Arial" w:cs="Arial"/>
          <w:color w:val="000000"/>
          <w:spacing w:val="-8"/>
        </w:rPr>
        <w:t xml:space="preserve">    co stanowi równowartość    5 %  ceny ofertowej brutto  </w:t>
      </w:r>
      <w:r w:rsidRPr="00FC601A">
        <w:rPr>
          <w:rFonts w:ascii="Arial" w:hAnsi="Arial" w:cs="Arial"/>
          <w:color w:val="000000"/>
          <w:spacing w:val="-6"/>
        </w:rPr>
        <w:t xml:space="preserve"> w formie ...........................................</w:t>
      </w:r>
      <w:r>
        <w:rPr>
          <w:rFonts w:ascii="Arial" w:hAnsi="Arial" w:cs="Arial"/>
          <w:color w:val="000000"/>
          <w:spacing w:val="-6"/>
        </w:rPr>
        <w:t xml:space="preserve">... .......................... </w:t>
      </w:r>
    </w:p>
    <w:p w:rsidR="00673CD3" w:rsidRPr="00FC601A" w:rsidRDefault="00673CD3" w:rsidP="0006796E">
      <w:pPr>
        <w:shd w:val="clear" w:color="auto" w:fill="FFFFFF"/>
        <w:rPr>
          <w:rFonts w:ascii="Arial" w:hAnsi="Arial" w:cs="Arial"/>
          <w:color w:val="000000"/>
          <w:spacing w:val="-1"/>
        </w:rPr>
      </w:pPr>
      <w:r>
        <w:rPr>
          <w:rFonts w:ascii="Arial" w:hAnsi="Arial" w:cs="Arial"/>
          <w:color w:val="000000"/>
          <w:spacing w:val="-11"/>
        </w:rPr>
        <w:t>13</w:t>
      </w:r>
      <w:r w:rsidRPr="00FC601A">
        <w:rPr>
          <w:rFonts w:ascii="Arial" w:hAnsi="Arial" w:cs="Arial"/>
          <w:color w:val="000000"/>
          <w:spacing w:val="-11"/>
        </w:rPr>
        <w:t>.    Uprawnionym do kontaktów z zamawiającym jest</w:t>
      </w:r>
      <w:r>
        <w:rPr>
          <w:rFonts w:ascii="Arial" w:hAnsi="Arial" w:cs="Arial"/>
          <w:color w:val="000000"/>
          <w:spacing w:val="-11"/>
        </w:rPr>
        <w:t xml:space="preserve">  </w:t>
      </w:r>
      <w:r w:rsidRPr="00FC601A">
        <w:rPr>
          <w:rFonts w:ascii="Arial" w:hAnsi="Arial" w:cs="Arial"/>
          <w:color w:val="000000"/>
          <w:spacing w:val="-1"/>
        </w:rPr>
        <w:t>.....................................................</w:t>
      </w:r>
    </w:p>
    <w:p w:rsidR="00673CD3" w:rsidRPr="00FC601A" w:rsidRDefault="00673CD3" w:rsidP="0006796E">
      <w:pPr>
        <w:shd w:val="clear" w:color="auto" w:fill="FFFFFF"/>
        <w:spacing w:before="29"/>
        <w:ind w:left="360" w:hanging="360"/>
        <w:rPr>
          <w:rFonts w:ascii="Arial" w:hAnsi="Arial" w:cs="Arial"/>
          <w:color w:val="000000"/>
          <w:spacing w:val="-3"/>
          <w:w w:val="135"/>
        </w:rPr>
      </w:pPr>
      <w:r>
        <w:rPr>
          <w:rFonts w:ascii="Arial" w:hAnsi="Arial" w:cs="Arial"/>
          <w:color w:val="000000"/>
          <w:spacing w:val="-3"/>
          <w:w w:val="135"/>
        </w:rPr>
        <w:t xml:space="preserve">      </w:t>
      </w:r>
      <w:r w:rsidRPr="00FC601A">
        <w:rPr>
          <w:rFonts w:ascii="Arial" w:hAnsi="Arial" w:cs="Arial"/>
          <w:color w:val="000000"/>
          <w:spacing w:val="-3"/>
          <w:w w:val="135"/>
        </w:rPr>
        <w:t xml:space="preserve"> tel. .............................., fax. …………………. </w:t>
      </w:r>
    </w:p>
    <w:p w:rsidR="00673CD3" w:rsidRPr="00FC601A" w:rsidRDefault="00673CD3" w:rsidP="0006796E">
      <w:pPr>
        <w:shd w:val="clear" w:color="auto" w:fill="FFFFFF"/>
        <w:rPr>
          <w:rFonts w:ascii="Arial" w:hAnsi="Arial" w:cs="Arial"/>
          <w:color w:val="000000"/>
          <w:spacing w:val="-4"/>
        </w:rPr>
      </w:pPr>
      <w:r>
        <w:rPr>
          <w:rFonts w:ascii="Arial" w:hAnsi="Arial" w:cs="Arial"/>
          <w:color w:val="000000"/>
          <w:spacing w:val="-5"/>
        </w:rPr>
        <w:t>14</w:t>
      </w:r>
      <w:r w:rsidRPr="00FC601A">
        <w:rPr>
          <w:rFonts w:ascii="Arial" w:hAnsi="Arial" w:cs="Arial"/>
          <w:color w:val="000000"/>
          <w:spacing w:val="-5"/>
        </w:rPr>
        <w:t xml:space="preserve">. Nasze konto bankowe - Bank ..................... </w:t>
      </w:r>
      <w:r w:rsidRPr="00FC601A">
        <w:rPr>
          <w:rFonts w:ascii="Arial" w:hAnsi="Arial" w:cs="Arial"/>
          <w:color w:val="000000"/>
          <w:spacing w:val="-4"/>
        </w:rPr>
        <w:t>Nr............................................................</w:t>
      </w:r>
    </w:p>
    <w:p w:rsidR="00673CD3" w:rsidRPr="00FC601A" w:rsidRDefault="00673CD3" w:rsidP="0006796E">
      <w:pPr>
        <w:shd w:val="clear" w:color="auto" w:fill="FFFFFF"/>
        <w:rPr>
          <w:rFonts w:ascii="Arial" w:hAnsi="Arial" w:cs="Arial"/>
          <w:color w:val="000000"/>
          <w:spacing w:val="-9"/>
        </w:rPr>
      </w:pPr>
      <w:r>
        <w:rPr>
          <w:rFonts w:ascii="Arial" w:hAnsi="Arial" w:cs="Arial"/>
          <w:color w:val="000000"/>
          <w:spacing w:val="-9"/>
        </w:rPr>
        <w:t>15</w:t>
      </w:r>
      <w:r w:rsidRPr="00FC601A">
        <w:rPr>
          <w:rFonts w:ascii="Arial" w:hAnsi="Arial" w:cs="Arial"/>
          <w:color w:val="000000"/>
          <w:spacing w:val="-9"/>
        </w:rPr>
        <w:t>. Nasz adres internetowy (URL) ..........................................................................................</w:t>
      </w:r>
    </w:p>
    <w:p w:rsidR="00673CD3" w:rsidRDefault="00673CD3" w:rsidP="0006796E">
      <w:pPr>
        <w:shd w:val="clear" w:color="auto" w:fill="FFFFFF"/>
        <w:rPr>
          <w:rFonts w:ascii="Arial" w:hAnsi="Arial" w:cs="Arial"/>
          <w:color w:val="000000"/>
          <w:spacing w:val="-9"/>
        </w:rPr>
      </w:pPr>
      <w:r>
        <w:rPr>
          <w:rFonts w:ascii="Arial" w:hAnsi="Arial" w:cs="Arial"/>
          <w:color w:val="000000"/>
          <w:spacing w:val="-9"/>
        </w:rPr>
        <w:t>16</w:t>
      </w:r>
      <w:r w:rsidRPr="00FC601A">
        <w:rPr>
          <w:rFonts w:ascii="Arial" w:hAnsi="Arial" w:cs="Arial"/>
          <w:color w:val="000000"/>
          <w:spacing w:val="-9"/>
        </w:rPr>
        <w:t>. Nasza poczta elektroniczna (e-mail) .............................................................................</w:t>
      </w:r>
    </w:p>
    <w:p w:rsidR="00673CD3" w:rsidRPr="008C12D0" w:rsidRDefault="00673CD3" w:rsidP="0006796E">
      <w:pPr>
        <w:tabs>
          <w:tab w:val="left" w:pos="360"/>
        </w:tabs>
        <w:jc w:val="both"/>
        <w:rPr>
          <w:rFonts w:ascii="Arial" w:hAnsi="Arial" w:cs="Arial"/>
        </w:rPr>
      </w:pPr>
      <w:r>
        <w:rPr>
          <w:rFonts w:ascii="Arial" w:hAnsi="Arial" w:cs="Arial"/>
          <w:color w:val="000000"/>
          <w:spacing w:val="-9"/>
        </w:rPr>
        <w:t xml:space="preserve">17. </w:t>
      </w:r>
      <w:r w:rsidRPr="008C12D0">
        <w:rPr>
          <w:rFonts w:ascii="Arial" w:hAnsi="Arial" w:cs="Arial"/>
        </w:rPr>
        <w:t>Oświadczamy, iż w załączeniu niniejszej oferty podajemy następujące dane:</w:t>
      </w:r>
    </w:p>
    <w:p w:rsidR="00673CD3" w:rsidRPr="008C12D0" w:rsidRDefault="00673CD3" w:rsidP="0006796E">
      <w:pPr>
        <w:tabs>
          <w:tab w:val="left" w:pos="360"/>
        </w:tabs>
        <w:jc w:val="both"/>
        <w:rPr>
          <w:rFonts w:ascii="Arial" w:hAnsi="Arial" w:cs="Arial"/>
        </w:rPr>
      </w:pPr>
      <w:r w:rsidRPr="008C12D0">
        <w:rPr>
          <w:rFonts w:ascii="Arial" w:hAnsi="Arial" w:cs="Arial"/>
        </w:rPr>
        <w:t>a) W przypadku Spółek Cywilnych NIP, PESEL oraz adresy zamieszkania wszystkich wspólników.</w:t>
      </w:r>
    </w:p>
    <w:p w:rsidR="00673CD3" w:rsidRPr="008C12D0" w:rsidRDefault="00673CD3" w:rsidP="0006796E">
      <w:pPr>
        <w:tabs>
          <w:tab w:val="left" w:pos="360"/>
        </w:tabs>
        <w:jc w:val="both"/>
        <w:rPr>
          <w:rFonts w:ascii="Arial" w:hAnsi="Arial" w:cs="Arial"/>
        </w:rPr>
      </w:pPr>
      <w:r w:rsidRPr="008C12D0">
        <w:rPr>
          <w:rFonts w:ascii="Arial" w:hAnsi="Arial" w:cs="Arial"/>
        </w:rPr>
        <w:t>……………………………………………………………………………………………………………………………………………………………………………………………………………………………………………………………………………………………………………………………………………………………………</w:t>
      </w:r>
    </w:p>
    <w:p w:rsidR="00673CD3" w:rsidRPr="008C12D0" w:rsidRDefault="00673CD3" w:rsidP="0006796E">
      <w:pPr>
        <w:widowControl/>
        <w:numPr>
          <w:ilvl w:val="0"/>
          <w:numId w:val="55"/>
        </w:numPr>
        <w:tabs>
          <w:tab w:val="clear" w:pos="720"/>
          <w:tab w:val="left" w:pos="360"/>
          <w:tab w:val="num" w:pos="426"/>
        </w:tabs>
        <w:ind w:left="426" w:hanging="426"/>
        <w:jc w:val="both"/>
        <w:rPr>
          <w:rFonts w:ascii="Arial" w:hAnsi="Arial" w:cs="Arial"/>
        </w:rPr>
      </w:pPr>
      <w:r w:rsidRPr="008C12D0">
        <w:rPr>
          <w:rFonts w:ascii="Arial" w:hAnsi="Arial" w:cs="Arial"/>
        </w:rPr>
        <w:t>W przypadku osób fizycznych prowadzących działalność gospodarczą NIP, PESEL oraz adres zamieszkania.</w:t>
      </w:r>
    </w:p>
    <w:p w:rsidR="00673CD3" w:rsidRPr="00FC601A" w:rsidRDefault="00673CD3" w:rsidP="0006796E">
      <w:pPr>
        <w:tabs>
          <w:tab w:val="left" w:pos="360"/>
        </w:tabs>
        <w:ind w:left="720"/>
        <w:jc w:val="both"/>
        <w:rPr>
          <w:rFonts w:ascii="Arial" w:hAnsi="Arial" w:cs="Arial"/>
          <w:color w:val="000000"/>
          <w:spacing w:val="-9"/>
        </w:rPr>
      </w:pPr>
      <w:r>
        <w:rPr>
          <w:rFonts w:ascii="Arial" w:hAnsi="Arial" w:cs="Arial"/>
        </w:rPr>
        <w:t>…………………………………………………………………………………………………………………………………………………………………………………………………………………………………………………………</w:t>
      </w:r>
    </w:p>
    <w:p w:rsidR="00673CD3" w:rsidRPr="00FC601A" w:rsidRDefault="00673CD3" w:rsidP="0006796E">
      <w:pPr>
        <w:shd w:val="clear" w:color="auto" w:fill="FFFFFF"/>
        <w:rPr>
          <w:rFonts w:ascii="Arial" w:hAnsi="Arial" w:cs="Arial"/>
          <w:color w:val="000000"/>
          <w:spacing w:val="-9"/>
        </w:rPr>
      </w:pPr>
      <w:r>
        <w:rPr>
          <w:rFonts w:ascii="Arial" w:hAnsi="Arial" w:cs="Arial"/>
          <w:color w:val="000000"/>
          <w:spacing w:val="-9"/>
        </w:rPr>
        <w:t>18</w:t>
      </w:r>
      <w:r w:rsidRPr="00FC601A">
        <w:rPr>
          <w:rFonts w:ascii="Arial" w:hAnsi="Arial" w:cs="Arial"/>
          <w:color w:val="000000"/>
          <w:spacing w:val="-9"/>
        </w:rPr>
        <w:t>. Załącznikami do niniejszej oferty  są;</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sidRPr="004116D8">
        <w:rPr>
          <w:rFonts w:ascii="Arial" w:hAnsi="Arial" w:cs="Arial"/>
          <w:lang w:val="en-US"/>
        </w:rPr>
        <w:t>1)</w:t>
      </w:r>
      <w:r w:rsidRPr="004116D8">
        <w:rPr>
          <w:rFonts w:ascii="Arial" w:hAnsi="Arial" w:cs="Arial"/>
          <w:lang w:val="en-US"/>
        </w:rPr>
        <w:tab/>
        <w:t>…..............................................................................str. ..........................................</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sidRPr="004116D8">
        <w:rPr>
          <w:rFonts w:ascii="Arial" w:hAnsi="Arial" w:cs="Arial"/>
          <w:lang w:val="en-US"/>
        </w:rPr>
        <w:t>2)</w:t>
      </w:r>
      <w:r w:rsidRPr="004116D8">
        <w:rPr>
          <w:rFonts w:ascii="Arial" w:hAnsi="Arial" w:cs="Arial"/>
          <w:lang w:val="en-US"/>
        </w:rPr>
        <w:tab/>
        <w:t>…...............................................................................str. .........................................</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sidRPr="004116D8">
        <w:rPr>
          <w:rFonts w:ascii="Arial" w:hAnsi="Arial" w:cs="Arial"/>
          <w:lang w:val="en-US"/>
        </w:rPr>
        <w:t>3)</w:t>
      </w:r>
      <w:r w:rsidRPr="004116D8">
        <w:rPr>
          <w:rFonts w:ascii="Arial" w:hAnsi="Arial" w:cs="Arial"/>
          <w:lang w:val="en-US"/>
        </w:rPr>
        <w:tab/>
        <w:t>…...............................................................................str. ........................................</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sidRPr="004116D8">
        <w:rPr>
          <w:rFonts w:ascii="Arial" w:hAnsi="Arial" w:cs="Arial"/>
          <w:lang w:val="en-US"/>
        </w:rPr>
        <w:t>4)</w:t>
      </w:r>
      <w:r w:rsidRPr="004116D8">
        <w:rPr>
          <w:rFonts w:ascii="Arial" w:hAnsi="Arial" w:cs="Arial"/>
          <w:lang w:val="en-US"/>
        </w:rPr>
        <w:tab/>
        <w:t>…................................................................................str. .......................................</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sidRPr="004116D8">
        <w:rPr>
          <w:rFonts w:ascii="Arial" w:hAnsi="Arial" w:cs="Arial"/>
          <w:lang w:val="en-US"/>
        </w:rPr>
        <w:t>5)</w:t>
      </w:r>
      <w:r w:rsidRPr="004116D8">
        <w:rPr>
          <w:rFonts w:ascii="Arial" w:hAnsi="Arial" w:cs="Arial"/>
          <w:lang w:val="en-US"/>
        </w:rPr>
        <w:tab/>
        <w:t>…..................................................................................str. ......................................</w:t>
      </w:r>
    </w:p>
    <w:p w:rsidR="00673CD3" w:rsidRPr="008B1158" w:rsidRDefault="00673CD3" w:rsidP="008B1158">
      <w:pPr>
        <w:widowControl/>
        <w:tabs>
          <w:tab w:val="left" w:pos="794"/>
        </w:tabs>
        <w:spacing w:line="360" w:lineRule="auto"/>
        <w:ind w:left="794" w:hanging="397"/>
        <w:jc w:val="both"/>
        <w:rPr>
          <w:rFonts w:ascii="Arial" w:hAnsi="Arial" w:cs="Arial"/>
          <w:lang w:val="en-US"/>
        </w:rPr>
      </w:pPr>
      <w:r w:rsidRPr="008B1158">
        <w:rPr>
          <w:rFonts w:ascii="Arial" w:hAnsi="Arial" w:cs="Arial"/>
          <w:lang w:val="en-US"/>
        </w:rPr>
        <w:t>6)</w:t>
      </w:r>
      <w:r w:rsidRPr="008B1158">
        <w:rPr>
          <w:rFonts w:ascii="Arial" w:hAnsi="Arial" w:cs="Arial"/>
          <w:lang w:val="en-US"/>
        </w:rPr>
        <w:tab/>
        <w:t>…................................................................................str. ........................................</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Pr>
          <w:rFonts w:ascii="Arial" w:hAnsi="Arial" w:cs="Arial"/>
          <w:lang w:val="en-US"/>
        </w:rPr>
        <w:t>7</w:t>
      </w:r>
      <w:r w:rsidRPr="004116D8">
        <w:rPr>
          <w:rFonts w:ascii="Arial" w:hAnsi="Arial" w:cs="Arial"/>
          <w:lang w:val="en-US"/>
        </w:rPr>
        <w:t>)</w:t>
      </w:r>
      <w:r w:rsidRPr="004116D8">
        <w:rPr>
          <w:rFonts w:ascii="Arial" w:hAnsi="Arial" w:cs="Arial"/>
          <w:lang w:val="en-US"/>
        </w:rPr>
        <w:tab/>
        <w:t>…..............................................................................str. ..........................................</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Pr>
          <w:rFonts w:ascii="Arial" w:hAnsi="Arial" w:cs="Arial"/>
          <w:lang w:val="en-US"/>
        </w:rPr>
        <w:t>8</w:t>
      </w:r>
      <w:r w:rsidRPr="004116D8">
        <w:rPr>
          <w:rFonts w:ascii="Arial" w:hAnsi="Arial" w:cs="Arial"/>
          <w:lang w:val="en-US"/>
        </w:rPr>
        <w:t>)</w:t>
      </w:r>
      <w:r w:rsidRPr="004116D8">
        <w:rPr>
          <w:rFonts w:ascii="Arial" w:hAnsi="Arial" w:cs="Arial"/>
          <w:lang w:val="en-US"/>
        </w:rPr>
        <w:tab/>
        <w:t>…...............................................................................str. .........................................</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Pr>
          <w:rFonts w:ascii="Arial" w:hAnsi="Arial" w:cs="Arial"/>
          <w:lang w:val="en-US"/>
        </w:rPr>
        <w:t>9</w:t>
      </w:r>
      <w:r w:rsidRPr="004116D8">
        <w:rPr>
          <w:rFonts w:ascii="Arial" w:hAnsi="Arial" w:cs="Arial"/>
          <w:lang w:val="en-US"/>
        </w:rPr>
        <w:t>)</w:t>
      </w:r>
      <w:r w:rsidRPr="004116D8">
        <w:rPr>
          <w:rFonts w:ascii="Arial" w:hAnsi="Arial" w:cs="Arial"/>
          <w:lang w:val="en-US"/>
        </w:rPr>
        <w:tab/>
        <w:t>…...............................................................................str. ........................................</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Pr>
          <w:rFonts w:ascii="Arial" w:hAnsi="Arial" w:cs="Arial"/>
          <w:lang w:val="en-US"/>
        </w:rPr>
        <w:t>10</w:t>
      </w:r>
      <w:r w:rsidRPr="004116D8">
        <w:rPr>
          <w:rFonts w:ascii="Arial" w:hAnsi="Arial" w:cs="Arial"/>
          <w:lang w:val="en-US"/>
        </w:rPr>
        <w:t>)</w:t>
      </w:r>
      <w:r w:rsidRPr="004116D8">
        <w:rPr>
          <w:rFonts w:ascii="Arial" w:hAnsi="Arial" w:cs="Arial"/>
          <w:lang w:val="en-US"/>
        </w:rPr>
        <w:tab/>
        <w:t>…................................................................................str. .......................................</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Pr>
          <w:rFonts w:ascii="Arial" w:hAnsi="Arial" w:cs="Arial"/>
          <w:lang w:val="en-US"/>
        </w:rPr>
        <w:t>11</w:t>
      </w:r>
      <w:r w:rsidRPr="004116D8">
        <w:rPr>
          <w:rFonts w:ascii="Arial" w:hAnsi="Arial" w:cs="Arial"/>
          <w:lang w:val="en-US"/>
        </w:rPr>
        <w:t>)</w:t>
      </w:r>
      <w:r w:rsidRPr="004116D8">
        <w:rPr>
          <w:rFonts w:ascii="Arial" w:hAnsi="Arial" w:cs="Arial"/>
          <w:lang w:val="en-US"/>
        </w:rPr>
        <w:tab/>
        <w:t>…..................................................................................str. ......................................</w:t>
      </w:r>
    </w:p>
    <w:p w:rsidR="00673CD3" w:rsidRPr="008B1158" w:rsidRDefault="00673CD3" w:rsidP="008B1158">
      <w:pPr>
        <w:widowControl/>
        <w:tabs>
          <w:tab w:val="left" w:pos="794"/>
        </w:tabs>
        <w:spacing w:line="360" w:lineRule="auto"/>
        <w:ind w:left="794" w:hanging="397"/>
        <w:jc w:val="both"/>
        <w:rPr>
          <w:rFonts w:ascii="Arial" w:hAnsi="Arial" w:cs="Arial"/>
          <w:lang w:val="en-US"/>
        </w:rPr>
      </w:pPr>
      <w:r>
        <w:rPr>
          <w:rFonts w:ascii="Arial" w:hAnsi="Arial" w:cs="Arial"/>
          <w:lang w:val="en-US"/>
        </w:rPr>
        <w:t>12</w:t>
      </w:r>
      <w:r w:rsidRPr="008B1158">
        <w:rPr>
          <w:rFonts w:ascii="Arial" w:hAnsi="Arial" w:cs="Arial"/>
          <w:lang w:val="en-US"/>
        </w:rPr>
        <w:t>)</w:t>
      </w:r>
      <w:r w:rsidRPr="008B1158">
        <w:rPr>
          <w:rFonts w:ascii="Arial" w:hAnsi="Arial" w:cs="Arial"/>
          <w:lang w:val="en-US"/>
        </w:rPr>
        <w:tab/>
        <w:t>…................................................................................str. ........................................</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sidRPr="004116D8">
        <w:rPr>
          <w:rFonts w:ascii="Arial" w:hAnsi="Arial" w:cs="Arial"/>
          <w:lang w:val="en-US"/>
        </w:rPr>
        <w:t>1</w:t>
      </w:r>
      <w:r>
        <w:rPr>
          <w:rFonts w:ascii="Arial" w:hAnsi="Arial" w:cs="Arial"/>
          <w:lang w:val="en-US"/>
        </w:rPr>
        <w:t>3</w:t>
      </w:r>
      <w:r w:rsidRPr="004116D8">
        <w:rPr>
          <w:rFonts w:ascii="Arial" w:hAnsi="Arial" w:cs="Arial"/>
          <w:lang w:val="en-US"/>
        </w:rPr>
        <w:t>)</w:t>
      </w:r>
      <w:r w:rsidRPr="004116D8">
        <w:rPr>
          <w:rFonts w:ascii="Arial" w:hAnsi="Arial" w:cs="Arial"/>
          <w:lang w:val="en-US"/>
        </w:rPr>
        <w:tab/>
        <w:t>…..............................................................................str. ..........................................</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Pr>
          <w:rFonts w:ascii="Arial" w:hAnsi="Arial" w:cs="Arial"/>
          <w:lang w:val="en-US"/>
        </w:rPr>
        <w:t>14</w:t>
      </w:r>
      <w:r w:rsidRPr="004116D8">
        <w:rPr>
          <w:rFonts w:ascii="Arial" w:hAnsi="Arial" w:cs="Arial"/>
          <w:lang w:val="en-US"/>
        </w:rPr>
        <w:t>)</w:t>
      </w:r>
      <w:r w:rsidRPr="004116D8">
        <w:rPr>
          <w:rFonts w:ascii="Arial" w:hAnsi="Arial" w:cs="Arial"/>
          <w:lang w:val="en-US"/>
        </w:rPr>
        <w:tab/>
        <w:t>…...............................................................................str. .........................................</w:t>
      </w:r>
    </w:p>
    <w:p w:rsidR="00673CD3" w:rsidRPr="004116D8" w:rsidRDefault="00673CD3" w:rsidP="008B1158">
      <w:pPr>
        <w:widowControl/>
        <w:tabs>
          <w:tab w:val="left" w:pos="794"/>
        </w:tabs>
        <w:spacing w:line="360" w:lineRule="auto"/>
        <w:ind w:left="794" w:hanging="397"/>
        <w:jc w:val="both"/>
        <w:rPr>
          <w:rFonts w:ascii="Arial" w:hAnsi="Arial" w:cs="Arial"/>
          <w:lang w:val="en-US"/>
        </w:rPr>
      </w:pPr>
      <w:r>
        <w:rPr>
          <w:rFonts w:ascii="Arial" w:hAnsi="Arial" w:cs="Arial"/>
          <w:lang w:val="en-US"/>
        </w:rPr>
        <w:t>15</w:t>
      </w:r>
      <w:r w:rsidRPr="004116D8">
        <w:rPr>
          <w:rFonts w:ascii="Arial" w:hAnsi="Arial" w:cs="Arial"/>
          <w:lang w:val="en-US"/>
        </w:rPr>
        <w:t>)</w:t>
      </w:r>
      <w:r w:rsidRPr="004116D8">
        <w:rPr>
          <w:rFonts w:ascii="Arial" w:hAnsi="Arial" w:cs="Arial"/>
          <w:lang w:val="en-US"/>
        </w:rPr>
        <w:tab/>
        <w:t>…...............................................................................str. ........................................</w:t>
      </w:r>
    </w:p>
    <w:p w:rsidR="00673CD3" w:rsidRPr="00F6127C" w:rsidRDefault="00673CD3" w:rsidP="008B1158">
      <w:pPr>
        <w:widowControl/>
        <w:tabs>
          <w:tab w:val="left" w:pos="794"/>
        </w:tabs>
        <w:spacing w:line="360" w:lineRule="auto"/>
        <w:ind w:left="794" w:hanging="397"/>
        <w:jc w:val="both"/>
        <w:rPr>
          <w:rFonts w:ascii="Arial" w:hAnsi="Arial" w:cs="Arial"/>
        </w:rPr>
      </w:pPr>
      <w:r w:rsidRPr="00F6127C">
        <w:rPr>
          <w:rFonts w:ascii="Arial" w:hAnsi="Arial" w:cs="Arial"/>
        </w:rPr>
        <w:t>16)</w:t>
      </w:r>
      <w:r w:rsidRPr="00F6127C">
        <w:rPr>
          <w:rFonts w:ascii="Arial" w:hAnsi="Arial" w:cs="Arial"/>
        </w:rPr>
        <w:tab/>
        <w:t>…................................................................................str. .......................................</w:t>
      </w:r>
    </w:p>
    <w:p w:rsidR="00673CD3" w:rsidRPr="00F6127C" w:rsidRDefault="00673CD3" w:rsidP="008B1158">
      <w:pPr>
        <w:widowControl/>
        <w:tabs>
          <w:tab w:val="left" w:pos="794"/>
        </w:tabs>
        <w:spacing w:line="360" w:lineRule="auto"/>
        <w:ind w:left="794" w:hanging="397"/>
        <w:jc w:val="both"/>
        <w:rPr>
          <w:rFonts w:ascii="Arial" w:hAnsi="Arial" w:cs="Arial"/>
        </w:rPr>
      </w:pPr>
      <w:r w:rsidRPr="00F6127C">
        <w:rPr>
          <w:rFonts w:ascii="Arial" w:hAnsi="Arial" w:cs="Arial"/>
        </w:rPr>
        <w:t>17)</w:t>
      </w:r>
      <w:r w:rsidRPr="00F6127C">
        <w:rPr>
          <w:rFonts w:ascii="Arial" w:hAnsi="Arial" w:cs="Arial"/>
        </w:rPr>
        <w:tab/>
        <w:t>…..................................................................................str. ......................................</w:t>
      </w:r>
    </w:p>
    <w:p w:rsidR="00673CD3" w:rsidRPr="00F6127C" w:rsidRDefault="00673CD3" w:rsidP="008B1158">
      <w:pPr>
        <w:widowControl/>
        <w:tabs>
          <w:tab w:val="left" w:pos="794"/>
        </w:tabs>
        <w:spacing w:line="360" w:lineRule="auto"/>
        <w:ind w:left="794" w:hanging="397"/>
        <w:jc w:val="both"/>
        <w:rPr>
          <w:rFonts w:ascii="Arial" w:hAnsi="Arial" w:cs="Arial"/>
        </w:rPr>
      </w:pPr>
      <w:r w:rsidRPr="00F6127C">
        <w:rPr>
          <w:rFonts w:ascii="Arial" w:hAnsi="Arial" w:cs="Arial"/>
        </w:rPr>
        <w:t>18)</w:t>
      </w:r>
      <w:r w:rsidRPr="00F6127C">
        <w:rPr>
          <w:rFonts w:ascii="Arial" w:hAnsi="Arial" w:cs="Arial"/>
        </w:rPr>
        <w:tab/>
        <w:t>…................................................................................str. ........................................</w:t>
      </w:r>
    </w:p>
    <w:p w:rsidR="00673CD3" w:rsidRPr="00F6127C" w:rsidRDefault="00673CD3" w:rsidP="0006796E">
      <w:pPr>
        <w:shd w:val="clear" w:color="auto" w:fill="FFFFFF"/>
        <w:rPr>
          <w:rFonts w:ascii="Arial" w:hAnsi="Arial" w:cs="Arial"/>
          <w:color w:val="000000"/>
          <w:spacing w:val="-9"/>
        </w:rPr>
      </w:pPr>
    </w:p>
    <w:p w:rsidR="00673CD3" w:rsidRPr="00FC601A" w:rsidRDefault="00673CD3" w:rsidP="0006796E">
      <w:pPr>
        <w:shd w:val="clear" w:color="auto" w:fill="FFFFFF"/>
        <w:rPr>
          <w:rFonts w:ascii="Arial" w:hAnsi="Arial" w:cs="Arial"/>
          <w:color w:val="000000"/>
          <w:spacing w:val="-8"/>
        </w:rPr>
      </w:pPr>
      <w:r>
        <w:rPr>
          <w:rFonts w:ascii="Arial" w:hAnsi="Arial" w:cs="Arial"/>
          <w:color w:val="000000"/>
          <w:spacing w:val="-8"/>
        </w:rPr>
        <w:t>19</w:t>
      </w:r>
      <w:r w:rsidRPr="00FC601A">
        <w:rPr>
          <w:rFonts w:ascii="Arial" w:hAnsi="Arial" w:cs="Arial"/>
          <w:color w:val="000000"/>
          <w:spacing w:val="-8"/>
        </w:rPr>
        <w:t>. Oferta nasza zawiera łącznie z załącznikami ............. stron ponumerowanych.</w:t>
      </w:r>
    </w:p>
    <w:p w:rsidR="00673CD3" w:rsidRPr="00FC601A" w:rsidRDefault="00673CD3" w:rsidP="0006796E">
      <w:pPr>
        <w:shd w:val="clear" w:color="auto" w:fill="FFFFFF"/>
        <w:rPr>
          <w:rFonts w:ascii="Arial" w:hAnsi="Arial" w:cs="Arial"/>
          <w:color w:val="000000"/>
          <w:spacing w:val="-9"/>
        </w:rPr>
      </w:pP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r>
      <w:r w:rsidRPr="00FC601A">
        <w:rPr>
          <w:rFonts w:ascii="Arial" w:hAnsi="Arial" w:cs="Arial"/>
          <w:color w:val="000000"/>
          <w:spacing w:val="-9"/>
        </w:rPr>
        <w:tab/>
        <w:t>...................................................................</w:t>
      </w:r>
    </w:p>
    <w:p w:rsidR="00673CD3" w:rsidRPr="00FC601A" w:rsidRDefault="00673CD3" w:rsidP="0006796E">
      <w:pPr>
        <w:shd w:val="clear" w:color="auto" w:fill="FFFFFF"/>
        <w:rPr>
          <w:rFonts w:ascii="Arial" w:hAnsi="Arial" w:cs="Arial"/>
          <w:color w:val="000000"/>
          <w:spacing w:val="-9"/>
        </w:rPr>
      </w:pPr>
      <w:r w:rsidRPr="00FC601A">
        <w:rPr>
          <w:rFonts w:ascii="Arial" w:hAnsi="Arial" w:cs="Arial"/>
          <w:color w:val="000000"/>
          <w:spacing w:val="-9"/>
        </w:rPr>
        <w:tab/>
      </w:r>
      <w:r w:rsidRPr="00FC601A">
        <w:rPr>
          <w:rFonts w:ascii="Arial" w:hAnsi="Arial" w:cs="Arial"/>
          <w:color w:val="000000"/>
          <w:spacing w:val="-9"/>
        </w:rPr>
        <w:tab/>
        <w:t xml:space="preserve">               imię , nazwisko, podpis wykonawcy</w:t>
      </w:r>
    </w:p>
    <w:p w:rsidR="00673CD3" w:rsidRPr="00FC601A" w:rsidRDefault="00673CD3" w:rsidP="0006796E">
      <w:pPr>
        <w:shd w:val="clear" w:color="auto" w:fill="FFFFFF"/>
        <w:rPr>
          <w:rFonts w:ascii="Arial" w:hAnsi="Arial" w:cs="Arial"/>
          <w:color w:val="000000"/>
          <w:spacing w:val="-10"/>
        </w:rPr>
      </w:pPr>
      <w:r w:rsidRPr="00FC601A">
        <w:rPr>
          <w:rFonts w:ascii="Arial" w:hAnsi="Arial" w:cs="Arial"/>
          <w:color w:val="000000"/>
          <w:spacing w:val="-10"/>
        </w:rPr>
        <w:tab/>
      </w:r>
      <w:r w:rsidRPr="00FC601A">
        <w:rPr>
          <w:rFonts w:ascii="Arial" w:hAnsi="Arial" w:cs="Arial"/>
          <w:color w:val="000000"/>
          <w:spacing w:val="-10"/>
        </w:rPr>
        <w:tab/>
      </w:r>
      <w:r w:rsidRPr="00FC601A">
        <w:rPr>
          <w:rFonts w:ascii="Arial" w:hAnsi="Arial" w:cs="Arial"/>
          <w:color w:val="000000"/>
          <w:spacing w:val="-10"/>
        </w:rPr>
        <w:tab/>
        <w:t>(osób upoważnionych do występowania w imieniu wykonawcy)</w:t>
      </w:r>
    </w:p>
    <w:p w:rsidR="00673CD3" w:rsidRPr="00FC601A" w:rsidRDefault="00673CD3" w:rsidP="0006796E">
      <w:pPr>
        <w:shd w:val="clear" w:color="auto" w:fill="FFFFFF"/>
        <w:rPr>
          <w:rFonts w:ascii="Arial" w:hAnsi="Arial" w:cs="Arial"/>
          <w:color w:val="000000"/>
        </w:rPr>
      </w:pPr>
    </w:p>
    <w:p w:rsidR="00673CD3" w:rsidRPr="00FC601A" w:rsidRDefault="00673CD3" w:rsidP="0006796E">
      <w:pPr>
        <w:shd w:val="clear" w:color="auto" w:fill="FFFFFF"/>
        <w:rPr>
          <w:rFonts w:ascii="Arial" w:hAnsi="Arial" w:cs="Arial"/>
          <w:color w:val="000000"/>
        </w:rPr>
      </w:pPr>
    </w:p>
    <w:p w:rsidR="00673CD3" w:rsidRDefault="00673CD3" w:rsidP="0006796E">
      <w:pPr>
        <w:shd w:val="clear" w:color="auto" w:fill="FFFFFF"/>
        <w:tabs>
          <w:tab w:val="left" w:pos="180"/>
        </w:tabs>
        <w:jc w:val="right"/>
        <w:rPr>
          <w:rFonts w:ascii="Arial" w:hAnsi="Arial" w:cs="Arial"/>
          <w:color w:val="000000"/>
          <w:u w:val="single"/>
        </w:rPr>
      </w:pPr>
    </w:p>
    <w:p w:rsidR="00673CD3" w:rsidRDefault="00673CD3" w:rsidP="0006796E">
      <w:pPr>
        <w:shd w:val="clear" w:color="auto" w:fill="FFFFFF"/>
        <w:tabs>
          <w:tab w:val="left" w:pos="180"/>
        </w:tabs>
        <w:jc w:val="right"/>
        <w:rPr>
          <w:rFonts w:ascii="Arial" w:hAnsi="Arial" w:cs="Arial"/>
          <w:color w:val="000000"/>
          <w:u w:val="single"/>
        </w:rPr>
      </w:pPr>
    </w:p>
    <w:p w:rsidR="00673CD3" w:rsidRDefault="00673CD3" w:rsidP="0006796E">
      <w:pPr>
        <w:shd w:val="clear" w:color="auto" w:fill="FFFFFF"/>
        <w:tabs>
          <w:tab w:val="left" w:pos="180"/>
        </w:tabs>
        <w:jc w:val="right"/>
        <w:rPr>
          <w:rFonts w:ascii="Arial" w:hAnsi="Arial" w:cs="Arial"/>
          <w:color w:val="000000"/>
          <w:u w:val="single"/>
        </w:rPr>
      </w:pPr>
    </w:p>
    <w:p w:rsidR="00673CD3" w:rsidRDefault="00673CD3" w:rsidP="0006796E">
      <w:pPr>
        <w:shd w:val="clear" w:color="auto" w:fill="FFFFFF"/>
        <w:tabs>
          <w:tab w:val="left" w:pos="180"/>
        </w:tabs>
        <w:jc w:val="right"/>
        <w:rPr>
          <w:rFonts w:ascii="Arial" w:hAnsi="Arial" w:cs="Arial"/>
          <w:color w:val="000000"/>
          <w:u w:val="single"/>
        </w:rPr>
      </w:pPr>
    </w:p>
    <w:p w:rsidR="00673CD3" w:rsidRDefault="00673CD3" w:rsidP="0006796E">
      <w:pPr>
        <w:shd w:val="clear" w:color="auto" w:fill="FFFFFF"/>
        <w:tabs>
          <w:tab w:val="left" w:pos="180"/>
        </w:tabs>
        <w:jc w:val="right"/>
        <w:rPr>
          <w:rFonts w:ascii="Arial" w:hAnsi="Arial" w:cs="Arial"/>
          <w:color w:val="000000"/>
          <w:u w:val="single"/>
        </w:rPr>
      </w:pPr>
    </w:p>
    <w:p w:rsidR="00673CD3" w:rsidRDefault="00673CD3" w:rsidP="0006796E">
      <w:pPr>
        <w:shd w:val="clear" w:color="auto" w:fill="FFFFFF"/>
        <w:tabs>
          <w:tab w:val="left" w:pos="180"/>
        </w:tabs>
        <w:jc w:val="right"/>
        <w:rPr>
          <w:rFonts w:ascii="Arial" w:hAnsi="Arial" w:cs="Arial"/>
          <w:color w:val="000000"/>
          <w:u w:val="single"/>
        </w:rPr>
      </w:pPr>
    </w:p>
    <w:p w:rsidR="00673CD3" w:rsidRDefault="00673CD3" w:rsidP="0006796E">
      <w:pPr>
        <w:shd w:val="clear" w:color="auto" w:fill="FFFFFF"/>
        <w:tabs>
          <w:tab w:val="left" w:pos="180"/>
        </w:tabs>
        <w:jc w:val="right"/>
        <w:rPr>
          <w:rFonts w:ascii="Arial" w:hAnsi="Arial" w:cs="Arial"/>
          <w:color w:val="000000"/>
          <w:u w:val="single"/>
        </w:rPr>
      </w:pPr>
    </w:p>
    <w:p w:rsidR="00673CD3" w:rsidRDefault="00673CD3" w:rsidP="0006796E">
      <w:pPr>
        <w:shd w:val="clear" w:color="auto" w:fill="FFFFFF"/>
        <w:tabs>
          <w:tab w:val="left" w:pos="180"/>
        </w:tabs>
        <w:jc w:val="right"/>
        <w:rPr>
          <w:rFonts w:ascii="Arial" w:hAnsi="Arial" w:cs="Arial"/>
          <w:color w:val="000000"/>
          <w:u w:val="single"/>
        </w:rPr>
      </w:pPr>
    </w:p>
    <w:p w:rsidR="00673CD3" w:rsidRDefault="00673CD3" w:rsidP="0006796E">
      <w:pPr>
        <w:shd w:val="clear" w:color="auto" w:fill="FFFFFF"/>
        <w:tabs>
          <w:tab w:val="left" w:pos="180"/>
        </w:tabs>
        <w:jc w:val="right"/>
        <w:rPr>
          <w:rFonts w:ascii="Arial" w:hAnsi="Arial" w:cs="Arial"/>
          <w:color w:val="000000"/>
          <w:u w:val="single"/>
        </w:rPr>
      </w:pPr>
    </w:p>
    <w:p w:rsidR="00673CD3" w:rsidRDefault="00673CD3" w:rsidP="0006796E">
      <w:pPr>
        <w:shd w:val="clear" w:color="auto" w:fill="FFFFFF"/>
        <w:tabs>
          <w:tab w:val="left" w:pos="180"/>
        </w:tabs>
        <w:jc w:val="right"/>
        <w:rPr>
          <w:rFonts w:ascii="Arial" w:hAnsi="Arial" w:cs="Arial"/>
          <w:color w:val="000000"/>
          <w:u w:val="single"/>
        </w:rPr>
      </w:pPr>
    </w:p>
    <w:p w:rsidR="00673CD3" w:rsidRPr="00FC601A" w:rsidRDefault="00673CD3" w:rsidP="0006796E">
      <w:pPr>
        <w:shd w:val="clear" w:color="auto" w:fill="FFFFFF"/>
        <w:tabs>
          <w:tab w:val="left" w:pos="180"/>
        </w:tabs>
        <w:jc w:val="right"/>
        <w:rPr>
          <w:rFonts w:ascii="Arial" w:hAnsi="Arial" w:cs="Arial"/>
          <w:color w:val="000000"/>
          <w:u w:val="single"/>
        </w:rPr>
      </w:pPr>
      <w:r w:rsidRPr="00FC601A">
        <w:rPr>
          <w:rFonts w:ascii="Arial" w:hAnsi="Arial" w:cs="Arial"/>
          <w:color w:val="000000"/>
          <w:u w:val="single"/>
        </w:rPr>
        <w:t>Dział 2: Instrukcja dla wykonawców</w:t>
      </w:r>
    </w:p>
    <w:p w:rsidR="00673CD3" w:rsidRPr="00FC601A" w:rsidRDefault="00673CD3" w:rsidP="0006796E">
      <w:pPr>
        <w:shd w:val="clear" w:color="auto" w:fill="FFFFFF"/>
        <w:tabs>
          <w:tab w:val="left" w:pos="180"/>
        </w:tabs>
        <w:rPr>
          <w:rFonts w:ascii="Arial" w:hAnsi="Arial" w:cs="Arial"/>
          <w:color w:val="000000"/>
        </w:rPr>
      </w:pPr>
    </w:p>
    <w:p w:rsidR="00673CD3" w:rsidRPr="00FC601A" w:rsidRDefault="00673CD3" w:rsidP="0006796E">
      <w:pPr>
        <w:shd w:val="clear" w:color="auto" w:fill="FFFFFF"/>
        <w:tabs>
          <w:tab w:val="left" w:pos="180"/>
        </w:tabs>
        <w:jc w:val="both"/>
        <w:rPr>
          <w:rFonts w:ascii="Arial" w:hAnsi="Arial" w:cs="Arial"/>
          <w:b/>
          <w:color w:val="000000"/>
        </w:rPr>
      </w:pPr>
      <w:r w:rsidRPr="00FC601A">
        <w:rPr>
          <w:rFonts w:ascii="Arial" w:hAnsi="Arial" w:cs="Arial"/>
          <w:b/>
          <w:color w:val="000000"/>
        </w:rPr>
        <w:t>Prokuratura Okręgowa w Warszawie</w:t>
      </w:r>
    </w:p>
    <w:p w:rsidR="00673CD3" w:rsidRPr="00FC601A" w:rsidRDefault="00673CD3" w:rsidP="0006796E">
      <w:pPr>
        <w:shd w:val="clear" w:color="auto" w:fill="FFFFFF"/>
        <w:tabs>
          <w:tab w:val="left" w:pos="180"/>
        </w:tabs>
        <w:jc w:val="both"/>
        <w:rPr>
          <w:rFonts w:ascii="Arial" w:hAnsi="Arial" w:cs="Arial"/>
          <w:b/>
          <w:color w:val="000000"/>
          <w:w w:val="109"/>
        </w:rPr>
      </w:pPr>
      <w:r w:rsidRPr="00FC601A">
        <w:rPr>
          <w:rFonts w:ascii="Arial" w:hAnsi="Arial" w:cs="Arial"/>
          <w:b/>
          <w:color w:val="000000"/>
        </w:rPr>
        <w:t xml:space="preserve">ul. </w:t>
      </w:r>
      <w:r w:rsidRPr="00FC601A">
        <w:rPr>
          <w:rFonts w:ascii="Arial" w:hAnsi="Arial" w:cs="Arial"/>
          <w:b/>
          <w:color w:val="000000"/>
          <w:w w:val="109"/>
        </w:rPr>
        <w:t xml:space="preserve"> Chocimska 28  </w:t>
      </w:r>
    </w:p>
    <w:p w:rsidR="00673CD3" w:rsidRPr="00FC601A" w:rsidRDefault="00673CD3" w:rsidP="0006796E">
      <w:pPr>
        <w:shd w:val="clear" w:color="auto" w:fill="FFFFFF"/>
        <w:tabs>
          <w:tab w:val="left" w:pos="180"/>
        </w:tabs>
        <w:jc w:val="both"/>
        <w:rPr>
          <w:rFonts w:ascii="Arial" w:hAnsi="Arial" w:cs="Arial"/>
          <w:color w:val="000000"/>
          <w:w w:val="109"/>
        </w:rPr>
      </w:pPr>
      <w:r w:rsidRPr="00FC601A">
        <w:rPr>
          <w:rFonts w:ascii="Arial" w:hAnsi="Arial" w:cs="Arial"/>
          <w:b/>
          <w:color w:val="000000"/>
          <w:w w:val="109"/>
        </w:rPr>
        <w:t>00-791  Warszawa</w:t>
      </w:r>
    </w:p>
    <w:p w:rsidR="00673CD3" w:rsidRPr="00FC601A" w:rsidRDefault="00673CD3" w:rsidP="0006796E">
      <w:pPr>
        <w:tabs>
          <w:tab w:val="left" w:pos="180"/>
        </w:tabs>
        <w:rPr>
          <w:rFonts w:ascii="Arial" w:hAnsi="Arial" w:cs="Arial"/>
        </w:rPr>
      </w:pPr>
    </w:p>
    <w:p w:rsidR="00673CD3" w:rsidRPr="00FC601A" w:rsidRDefault="00673CD3" w:rsidP="0006796E">
      <w:pPr>
        <w:tabs>
          <w:tab w:val="left" w:pos="180"/>
        </w:tabs>
        <w:rPr>
          <w:rFonts w:ascii="Arial" w:hAnsi="Arial" w:cs="Arial"/>
        </w:rPr>
      </w:pPr>
    </w:p>
    <w:p w:rsidR="00673CD3" w:rsidRPr="00FC601A" w:rsidRDefault="00673CD3" w:rsidP="0006796E">
      <w:pPr>
        <w:pStyle w:val="Heading3"/>
        <w:tabs>
          <w:tab w:val="left" w:pos="0"/>
          <w:tab w:val="left" w:pos="180"/>
        </w:tabs>
        <w:rPr>
          <w:rFonts w:ascii="Arial" w:hAnsi="Arial" w:cs="Arial"/>
          <w:b w:val="0"/>
          <w:u w:val="none"/>
        </w:rPr>
      </w:pPr>
      <w:r w:rsidRPr="00FC601A">
        <w:rPr>
          <w:rFonts w:ascii="Arial" w:hAnsi="Arial" w:cs="Arial"/>
          <w:b w:val="0"/>
          <w:u w:val="none"/>
        </w:rPr>
        <w:t xml:space="preserve">zaprasza do złożenia ofert w postępowaniu przetargowym na: </w:t>
      </w:r>
    </w:p>
    <w:p w:rsidR="00673CD3" w:rsidRPr="00FC601A" w:rsidRDefault="00673CD3" w:rsidP="0006796E"/>
    <w:p w:rsidR="00673CD3" w:rsidRPr="00FC601A" w:rsidRDefault="00673CD3" w:rsidP="0006796E">
      <w:pPr>
        <w:tabs>
          <w:tab w:val="left" w:pos="180"/>
          <w:tab w:val="right" w:leader="underscore" w:pos="9072"/>
        </w:tabs>
        <w:jc w:val="center"/>
        <w:rPr>
          <w:rFonts w:ascii="Arial" w:hAnsi="Arial" w:cs="Arial"/>
          <w:b/>
        </w:rPr>
      </w:pPr>
      <w:r w:rsidRPr="00FC601A">
        <w:rPr>
          <w:rFonts w:ascii="Arial" w:hAnsi="Arial" w:cs="Arial"/>
          <w:b/>
        </w:rPr>
        <w:t xml:space="preserve">Usługę ochrony osób i mienia w obiektach Prokuratury Okręgowej w Warszawie i podległych jej Prokuraturach Rejonowych, </w:t>
      </w:r>
      <w:r>
        <w:rPr>
          <w:rFonts w:ascii="Arial" w:hAnsi="Arial" w:cs="Arial"/>
          <w:b/>
        </w:rPr>
        <w:t xml:space="preserve">   </w:t>
      </w:r>
      <w:r w:rsidRPr="00FC601A">
        <w:rPr>
          <w:rFonts w:ascii="Arial" w:hAnsi="Arial" w:cs="Arial"/>
          <w:b/>
        </w:rPr>
        <w:t>ZP/</w:t>
      </w:r>
      <w:r>
        <w:rPr>
          <w:rFonts w:ascii="Arial" w:hAnsi="Arial" w:cs="Arial"/>
          <w:b/>
        </w:rPr>
        <w:t xml:space="preserve"> 11/2016</w:t>
      </w:r>
    </w:p>
    <w:p w:rsidR="00673CD3" w:rsidRPr="00FC601A" w:rsidRDefault="00673CD3" w:rsidP="0006796E">
      <w:pPr>
        <w:tabs>
          <w:tab w:val="left" w:pos="180"/>
        </w:tabs>
        <w:jc w:val="center"/>
        <w:rPr>
          <w:rFonts w:ascii="Arial" w:hAnsi="Arial" w:cs="Arial"/>
          <w:b/>
          <w:bCs/>
        </w:rPr>
      </w:pPr>
      <w:r w:rsidRPr="00FC601A">
        <w:rPr>
          <w:rFonts w:ascii="Arial" w:hAnsi="Arial" w:cs="Arial"/>
          <w:b/>
          <w:bCs/>
        </w:rPr>
        <w:t>CPV   79710000-4 usługi ochroniarskie</w:t>
      </w:r>
    </w:p>
    <w:p w:rsidR="00673CD3" w:rsidRPr="002B348C" w:rsidRDefault="00673CD3" w:rsidP="0006796E">
      <w:pPr>
        <w:pStyle w:val="Heading8"/>
        <w:tabs>
          <w:tab w:val="left" w:pos="0"/>
          <w:tab w:val="left" w:pos="180"/>
        </w:tabs>
        <w:jc w:val="both"/>
        <w:rPr>
          <w:rFonts w:ascii="Arial" w:hAnsi="Arial" w:cs="Arial"/>
          <w:sz w:val="20"/>
        </w:rPr>
      </w:pPr>
    </w:p>
    <w:p w:rsidR="00673CD3" w:rsidRPr="004F7064" w:rsidRDefault="00673CD3" w:rsidP="004F7064">
      <w:pPr>
        <w:widowControl/>
        <w:suppressAutoHyphens w:val="0"/>
        <w:autoSpaceDN w:val="0"/>
        <w:adjustRightInd w:val="0"/>
        <w:jc w:val="center"/>
        <w:rPr>
          <w:rFonts w:ascii="Arial" w:hAnsi="Arial" w:cs="Arial"/>
          <w:color w:val="000000"/>
          <w:spacing w:val="70"/>
        </w:rPr>
      </w:pPr>
      <w:r w:rsidRPr="00FC601A">
        <w:rPr>
          <w:rFonts w:ascii="Arial" w:hAnsi="Arial" w:cs="Arial"/>
          <w:color w:val="000000"/>
        </w:rPr>
        <w:t xml:space="preserve">zgodnie z ustawą z dnia 29 stycznia 2004 roku - Prawo zamówień publicznych </w:t>
      </w:r>
      <w:r>
        <w:rPr>
          <w:rFonts w:ascii="Arial" w:hAnsi="Arial" w:cs="Arial"/>
          <w:lang w:eastAsia="en-US"/>
        </w:rPr>
        <w:t>(tekst jednolity Dz. U. z 22 grudnia  2015 r., poz. 2164</w:t>
      </w:r>
      <w:r w:rsidRPr="00FC601A">
        <w:rPr>
          <w:rFonts w:ascii="Arial" w:hAnsi="Arial" w:cs="Arial"/>
          <w:lang w:eastAsia="en-US"/>
        </w:rPr>
        <w:t>)</w:t>
      </w:r>
      <w:r w:rsidRPr="00FC601A">
        <w:rPr>
          <w:rFonts w:ascii="Arial" w:hAnsi="Arial" w:cs="Arial"/>
          <w:color w:val="000000"/>
        </w:rPr>
        <w:t>).</w:t>
      </w:r>
    </w:p>
    <w:p w:rsidR="00673CD3" w:rsidRPr="00FC601A" w:rsidRDefault="00673CD3" w:rsidP="0006796E">
      <w:pPr>
        <w:shd w:val="clear" w:color="auto" w:fill="FFFFFF"/>
        <w:tabs>
          <w:tab w:val="left" w:pos="180"/>
        </w:tabs>
        <w:rPr>
          <w:rFonts w:ascii="Arial" w:hAnsi="Arial" w:cs="Arial"/>
          <w:color w:val="000000"/>
        </w:rPr>
      </w:pPr>
    </w:p>
    <w:p w:rsidR="00673CD3" w:rsidRPr="00FC601A" w:rsidRDefault="00673CD3" w:rsidP="0006796E">
      <w:pPr>
        <w:tabs>
          <w:tab w:val="left" w:pos="180"/>
        </w:tabs>
        <w:jc w:val="both"/>
        <w:rPr>
          <w:rFonts w:ascii="Arial" w:hAnsi="Arial" w:cs="Arial"/>
          <w:b/>
        </w:rPr>
      </w:pPr>
      <w:r w:rsidRPr="00FC601A">
        <w:rPr>
          <w:rFonts w:ascii="Arial" w:hAnsi="Arial" w:cs="Arial"/>
          <w:b/>
          <w:caps/>
        </w:rPr>
        <w:t xml:space="preserve">rOZDZIAŁ I – </w:t>
      </w:r>
      <w:r w:rsidRPr="00FC601A">
        <w:rPr>
          <w:rFonts w:ascii="Arial" w:hAnsi="Arial" w:cs="Arial"/>
          <w:b/>
        </w:rPr>
        <w:t>INFORMACJE OGÓLNE</w:t>
      </w:r>
    </w:p>
    <w:p w:rsidR="00673CD3" w:rsidRPr="00FC601A" w:rsidRDefault="00673CD3" w:rsidP="0006796E">
      <w:pPr>
        <w:widowControl/>
        <w:numPr>
          <w:ilvl w:val="0"/>
          <w:numId w:val="37"/>
        </w:numPr>
        <w:tabs>
          <w:tab w:val="clear" w:pos="720"/>
          <w:tab w:val="left" w:pos="360"/>
        </w:tabs>
        <w:ind w:left="180" w:hanging="180"/>
        <w:jc w:val="both"/>
        <w:rPr>
          <w:rFonts w:ascii="Arial" w:hAnsi="Arial" w:cs="Arial"/>
          <w:b/>
          <w:bCs/>
        </w:rPr>
      </w:pPr>
      <w:r w:rsidRPr="00FC601A">
        <w:rPr>
          <w:rFonts w:ascii="Arial" w:hAnsi="Arial" w:cs="Arial"/>
          <w:b/>
          <w:bCs/>
        </w:rPr>
        <w:t>Tryb postępowania</w:t>
      </w:r>
    </w:p>
    <w:p w:rsidR="00673CD3" w:rsidRPr="00FC601A" w:rsidRDefault="00673CD3" w:rsidP="007605C8">
      <w:pPr>
        <w:widowControl/>
        <w:suppressAutoHyphens w:val="0"/>
        <w:autoSpaceDN w:val="0"/>
        <w:adjustRightInd w:val="0"/>
        <w:ind w:left="720" w:hanging="360"/>
        <w:jc w:val="both"/>
        <w:rPr>
          <w:rFonts w:ascii="Arial" w:hAnsi="Arial" w:cs="Arial"/>
        </w:rPr>
      </w:pPr>
      <w:r w:rsidRPr="00FC601A">
        <w:rPr>
          <w:rFonts w:ascii="Arial" w:hAnsi="Arial" w:cs="Arial"/>
        </w:rPr>
        <w:t xml:space="preserve">1) </w:t>
      </w:r>
      <w:r w:rsidRPr="00FC601A">
        <w:rPr>
          <w:rFonts w:ascii="Arial" w:hAnsi="Arial" w:cs="Arial"/>
        </w:rPr>
        <w:tab/>
        <w:t xml:space="preserve">Postępowanie o udzielenie zamówienia publicznego prowadzone jest w trybie </w:t>
      </w:r>
      <w:r w:rsidRPr="00FC601A">
        <w:rPr>
          <w:rFonts w:ascii="Arial" w:hAnsi="Arial" w:cs="Arial"/>
          <w:b/>
          <w:bCs/>
        </w:rPr>
        <w:t>przetargu nieograniczonego</w:t>
      </w:r>
      <w:r w:rsidRPr="00FC601A">
        <w:rPr>
          <w:rFonts w:ascii="Arial" w:hAnsi="Arial" w:cs="Arial"/>
        </w:rPr>
        <w:t xml:space="preserve">, w oparciu o art. 39 - 46 </w:t>
      </w:r>
      <w:r>
        <w:rPr>
          <w:rFonts w:ascii="Arial" w:hAnsi="Arial" w:cs="Arial"/>
        </w:rPr>
        <w:t xml:space="preserve">, w związku z art. 5 </w:t>
      </w:r>
      <w:r w:rsidRPr="00FC601A">
        <w:rPr>
          <w:rFonts w:ascii="Arial" w:hAnsi="Arial" w:cs="Arial"/>
        </w:rPr>
        <w:t xml:space="preserve">ustawy z dnia 29 stycznia 2004 r. Prawo zamówień publicznych </w:t>
      </w:r>
      <w:r>
        <w:rPr>
          <w:rFonts w:ascii="Arial" w:hAnsi="Arial" w:cs="Arial"/>
          <w:lang w:eastAsia="en-US"/>
        </w:rPr>
        <w:t>(tekst jednolity Dz. U. z 22 grudnia  2015 r., poz. 2164</w:t>
      </w:r>
      <w:r w:rsidRPr="00FC601A">
        <w:rPr>
          <w:rFonts w:ascii="Arial" w:hAnsi="Arial" w:cs="Arial"/>
          <w:lang w:eastAsia="en-US"/>
        </w:rPr>
        <w:t>)</w:t>
      </w:r>
      <w:r>
        <w:rPr>
          <w:rFonts w:ascii="Arial" w:hAnsi="Arial" w:cs="Arial"/>
          <w:lang w:eastAsia="en-US"/>
        </w:rPr>
        <w:t xml:space="preserve">, </w:t>
      </w:r>
      <w:r w:rsidRPr="00FC601A">
        <w:rPr>
          <w:rFonts w:ascii="Arial" w:hAnsi="Arial" w:cs="Arial"/>
        </w:rPr>
        <w:t xml:space="preserve">o wartości szacunkowej zamówienia przekraczającej </w:t>
      </w:r>
      <w:r>
        <w:rPr>
          <w:rFonts w:ascii="Arial" w:hAnsi="Arial" w:cs="Arial"/>
        </w:rPr>
        <w:t>w złotych równowartość kwoty 135</w:t>
      </w:r>
      <w:r w:rsidRPr="00FC601A">
        <w:rPr>
          <w:rFonts w:ascii="Arial" w:hAnsi="Arial" w:cs="Arial"/>
        </w:rPr>
        <w:t xml:space="preserve">.000 euro. </w:t>
      </w:r>
      <w:r w:rsidRPr="00DB12A3">
        <w:rPr>
          <w:rFonts w:ascii="Arial" w:hAnsi="Arial" w:cs="Arial"/>
        </w:rPr>
        <w:t xml:space="preserve">Przeliczenia wartości szacunkowej zamówienia dokonano </w:t>
      </w:r>
      <w:r>
        <w:rPr>
          <w:rFonts w:ascii="Arial" w:hAnsi="Arial" w:cs="Arial"/>
        </w:rPr>
        <w:t>przyjmując kurs: 1 euro – 4,1749</w:t>
      </w:r>
      <w:r w:rsidRPr="00DB12A3">
        <w:rPr>
          <w:rFonts w:ascii="Arial" w:hAnsi="Arial" w:cs="Arial"/>
        </w:rPr>
        <w:t xml:space="preserve"> zł, zgodnie z rozporządzeniem Preze</w:t>
      </w:r>
      <w:r>
        <w:rPr>
          <w:rFonts w:ascii="Arial" w:hAnsi="Arial" w:cs="Arial"/>
        </w:rPr>
        <w:t>sa Rady Ministrów z dnia 28 grudnia 2015</w:t>
      </w:r>
      <w:r w:rsidRPr="00DB12A3">
        <w:rPr>
          <w:rFonts w:ascii="Arial" w:hAnsi="Arial" w:cs="Arial"/>
        </w:rPr>
        <w:t xml:space="preserve"> r. w sprawie średniego kursu złotego w stosunku do euro stanowiącego podstawę przeliczania wartości zam</w:t>
      </w:r>
      <w:r>
        <w:rPr>
          <w:rFonts w:ascii="Arial" w:hAnsi="Arial" w:cs="Arial"/>
        </w:rPr>
        <w:t>ówień publicznych (Dz. U. z 29.12.2015r., poz. 2254</w:t>
      </w:r>
      <w:r w:rsidRPr="00DB12A3">
        <w:rPr>
          <w:rFonts w:ascii="Arial" w:hAnsi="Arial" w:cs="Arial"/>
        </w:rPr>
        <w:t>).</w:t>
      </w:r>
    </w:p>
    <w:p w:rsidR="00673CD3" w:rsidRPr="00FC601A" w:rsidRDefault="00673CD3" w:rsidP="007605C8">
      <w:pPr>
        <w:widowControl/>
        <w:tabs>
          <w:tab w:val="left" w:pos="0"/>
        </w:tabs>
        <w:ind w:left="720" w:hanging="360"/>
        <w:jc w:val="both"/>
        <w:rPr>
          <w:rFonts w:ascii="Arial" w:hAnsi="Arial" w:cs="Arial"/>
        </w:rPr>
      </w:pPr>
      <w:r w:rsidRPr="00FC601A">
        <w:rPr>
          <w:rFonts w:ascii="Arial" w:hAnsi="Arial" w:cs="Arial"/>
        </w:rPr>
        <w:t xml:space="preserve">2) </w:t>
      </w:r>
      <w:r w:rsidRPr="00FC601A">
        <w:rPr>
          <w:rFonts w:ascii="Arial" w:hAnsi="Arial" w:cs="Arial"/>
        </w:rPr>
        <w:tab/>
        <w:t xml:space="preserve">W kwestiach nieuregulowanych w specyfikacji istotnych warunków zamówienia zastosowanie mają przepisy powyższej ustawy oraz przepisy aktów wykonawczych do niej. </w:t>
      </w:r>
    </w:p>
    <w:p w:rsidR="00673CD3" w:rsidRPr="00FC601A" w:rsidRDefault="00673CD3" w:rsidP="0006796E">
      <w:pPr>
        <w:widowControl/>
        <w:numPr>
          <w:ilvl w:val="0"/>
          <w:numId w:val="37"/>
        </w:numPr>
        <w:tabs>
          <w:tab w:val="clear" w:pos="720"/>
          <w:tab w:val="left" w:pos="360"/>
        </w:tabs>
        <w:ind w:left="180" w:hanging="180"/>
        <w:jc w:val="both"/>
        <w:rPr>
          <w:rFonts w:ascii="Arial" w:hAnsi="Arial" w:cs="Arial"/>
          <w:b/>
          <w:bCs/>
        </w:rPr>
      </w:pPr>
      <w:r w:rsidRPr="00FC601A">
        <w:rPr>
          <w:rFonts w:ascii="Arial" w:hAnsi="Arial" w:cs="Arial"/>
          <w:b/>
          <w:bCs/>
        </w:rPr>
        <w:t>Informacje ogólne</w:t>
      </w:r>
    </w:p>
    <w:p w:rsidR="00673CD3" w:rsidRPr="00220138" w:rsidRDefault="00673CD3" w:rsidP="00220138">
      <w:pPr>
        <w:widowControl/>
        <w:numPr>
          <w:ilvl w:val="0"/>
          <w:numId w:val="38"/>
        </w:numPr>
        <w:tabs>
          <w:tab w:val="num" w:pos="567"/>
        </w:tabs>
        <w:suppressAutoHyphens w:val="0"/>
        <w:overflowPunct w:val="0"/>
        <w:autoSpaceDN w:val="0"/>
        <w:adjustRightInd w:val="0"/>
        <w:ind w:left="567" w:hanging="283"/>
        <w:jc w:val="both"/>
        <w:rPr>
          <w:rFonts w:ascii="Arial" w:hAnsi="Arial" w:cs="Arial"/>
        </w:rPr>
      </w:pPr>
      <w:r w:rsidRPr="00FC601A">
        <w:rPr>
          <w:rFonts w:ascii="Arial" w:hAnsi="Arial" w:cs="Arial"/>
        </w:rPr>
        <w:t xml:space="preserve">Ilekroć w specyfikacji istotnych warunków zamówienia użyte jest pojęcie „ustawa”, bez bliższego określenia, o jaką ustawę chodzi, dotyczy ono ustawy z dnia 29 stycznia 2004 r. Prawo zamówień publicznych </w:t>
      </w:r>
      <w:r w:rsidRPr="00220138">
        <w:rPr>
          <w:rFonts w:ascii="Arial" w:hAnsi="Arial" w:cs="Arial"/>
          <w:lang w:eastAsia="en-US"/>
        </w:rPr>
        <w:t>(tekst jednolity Dz. U. z 22 grudnia  2015 r., poz. 2164)</w:t>
      </w:r>
    </w:p>
    <w:p w:rsidR="00673CD3" w:rsidRPr="00FC601A" w:rsidRDefault="00673CD3" w:rsidP="0006796E">
      <w:pPr>
        <w:widowControl/>
        <w:numPr>
          <w:ilvl w:val="0"/>
          <w:numId w:val="38"/>
        </w:numPr>
        <w:tabs>
          <w:tab w:val="num" w:pos="567"/>
        </w:tabs>
        <w:suppressAutoHyphens w:val="0"/>
        <w:overflowPunct w:val="0"/>
        <w:autoSpaceDN w:val="0"/>
        <w:adjustRightInd w:val="0"/>
        <w:ind w:left="567" w:hanging="283"/>
        <w:jc w:val="both"/>
        <w:rPr>
          <w:rFonts w:ascii="Arial" w:hAnsi="Arial" w:cs="Arial"/>
        </w:rPr>
      </w:pPr>
      <w:r w:rsidRPr="00FC601A">
        <w:rPr>
          <w:rFonts w:ascii="Arial" w:hAnsi="Arial" w:cs="Arial"/>
        </w:rPr>
        <w:t>Postępowanie o udzielenie zamówienia jest jawne. Protokół wraz z załącznikami jest udostępniany, na pisemny wniosek wykonawcy zgodnie z art. 96 ustawy oraz zgodnie z aktami wykonawczymi wydanymi na jego podstawie.</w:t>
      </w:r>
    </w:p>
    <w:p w:rsidR="00673CD3" w:rsidRPr="00FC601A" w:rsidRDefault="00673CD3" w:rsidP="0006796E">
      <w:pPr>
        <w:widowControl/>
        <w:numPr>
          <w:ilvl w:val="0"/>
          <w:numId w:val="38"/>
        </w:numPr>
        <w:tabs>
          <w:tab w:val="num" w:pos="567"/>
        </w:tabs>
        <w:suppressAutoHyphens w:val="0"/>
        <w:overflowPunct w:val="0"/>
        <w:autoSpaceDN w:val="0"/>
        <w:adjustRightInd w:val="0"/>
        <w:ind w:left="567" w:hanging="283"/>
        <w:jc w:val="both"/>
        <w:rPr>
          <w:rFonts w:ascii="Arial" w:hAnsi="Arial" w:cs="Arial"/>
        </w:rPr>
      </w:pPr>
      <w:r w:rsidRPr="00FC601A">
        <w:rPr>
          <w:rFonts w:ascii="Arial" w:hAnsi="Arial" w:cs="Arial"/>
        </w:rPr>
        <w:t>Wszelką pisemną korespondencję do zamawiającego związaną z niniejszym postępowaniem należy kierować na adres: Prokuratura Okręgowa w Warszawie ul. Choc</w:t>
      </w:r>
      <w:r>
        <w:rPr>
          <w:rFonts w:ascii="Arial" w:hAnsi="Arial" w:cs="Arial"/>
        </w:rPr>
        <w:t>imska 28, 00 –791 Warszawa, III</w:t>
      </w:r>
      <w:r w:rsidRPr="00FC601A">
        <w:rPr>
          <w:rFonts w:ascii="Arial" w:hAnsi="Arial" w:cs="Arial"/>
        </w:rPr>
        <w:t xml:space="preserve"> Wydział Budżetowo-A</w:t>
      </w:r>
      <w:r>
        <w:rPr>
          <w:rFonts w:ascii="Arial" w:hAnsi="Arial" w:cs="Arial"/>
        </w:rPr>
        <w:t>dministracyjny, numer faxu +48 22</w:t>
      </w:r>
      <w:r w:rsidRPr="00FC601A">
        <w:rPr>
          <w:rFonts w:ascii="Arial" w:hAnsi="Arial" w:cs="Arial"/>
        </w:rPr>
        <w:t xml:space="preserve"> 217 – 31 – 28</w:t>
      </w:r>
      <w:r>
        <w:rPr>
          <w:rFonts w:ascii="Arial" w:hAnsi="Arial" w:cs="Arial"/>
        </w:rPr>
        <w:t xml:space="preserve"> </w:t>
      </w:r>
      <w:r w:rsidRPr="00FC601A">
        <w:rPr>
          <w:rFonts w:ascii="Arial" w:hAnsi="Arial" w:cs="Arial"/>
        </w:rPr>
        <w:t>lub drogą elektroniczną na adres e-mail: zamowienia@warszawa.po.gov.pl.</w:t>
      </w:r>
    </w:p>
    <w:p w:rsidR="00673CD3" w:rsidRPr="00FC601A" w:rsidRDefault="00673CD3" w:rsidP="0006796E">
      <w:pPr>
        <w:widowControl/>
        <w:numPr>
          <w:ilvl w:val="0"/>
          <w:numId w:val="38"/>
        </w:numPr>
        <w:tabs>
          <w:tab w:val="num" w:pos="567"/>
        </w:tabs>
        <w:suppressAutoHyphens w:val="0"/>
        <w:overflowPunct w:val="0"/>
        <w:autoSpaceDN w:val="0"/>
        <w:adjustRightInd w:val="0"/>
        <w:ind w:left="567" w:hanging="283"/>
        <w:jc w:val="both"/>
        <w:rPr>
          <w:rFonts w:ascii="Arial" w:hAnsi="Arial" w:cs="Arial"/>
        </w:rPr>
      </w:pPr>
      <w:r w:rsidRPr="00FC601A">
        <w:rPr>
          <w:rFonts w:ascii="Arial" w:hAnsi="Arial" w:cs="Arial"/>
        </w:rPr>
        <w:t>Zamawiający nie bierze odpowiedzialności za skutki braku zachowania przez wykonawcę powyższego wymogu. Przesłanie pisma na inny adres lub numer faxu skutkować będzie nie rozpatrywaniem tego pisma, jako niedostarczonego na właściwy adres.</w:t>
      </w:r>
    </w:p>
    <w:p w:rsidR="00673CD3" w:rsidRPr="00FC601A" w:rsidRDefault="00673CD3" w:rsidP="0006796E">
      <w:pPr>
        <w:widowControl/>
        <w:numPr>
          <w:ilvl w:val="0"/>
          <w:numId w:val="38"/>
        </w:numPr>
        <w:tabs>
          <w:tab w:val="num" w:pos="567"/>
        </w:tabs>
        <w:suppressAutoHyphens w:val="0"/>
        <w:overflowPunct w:val="0"/>
        <w:autoSpaceDN w:val="0"/>
        <w:adjustRightInd w:val="0"/>
        <w:ind w:left="567" w:hanging="283"/>
        <w:jc w:val="both"/>
        <w:rPr>
          <w:rFonts w:ascii="Arial" w:hAnsi="Arial" w:cs="Arial"/>
        </w:rPr>
      </w:pPr>
      <w:r w:rsidRPr="00FC601A">
        <w:rPr>
          <w:rFonts w:ascii="Arial" w:hAnsi="Arial" w:cs="Arial"/>
        </w:rPr>
        <w:t xml:space="preserve">Porozumiewanie się zamawiającego z wykonawcami odbywa się drogą pisemną </w:t>
      </w:r>
      <w:r w:rsidRPr="00FC601A">
        <w:rPr>
          <w:rFonts w:ascii="Arial" w:hAnsi="Arial" w:cs="Arial"/>
        </w:rPr>
        <w:br/>
        <w:t>z dopuszczeniem możliwości przekazywania oświadczeń, wniosków, zawiadomień i informacji za pomoc</w:t>
      </w:r>
      <w:r>
        <w:rPr>
          <w:rFonts w:ascii="Arial" w:hAnsi="Arial" w:cs="Arial"/>
        </w:rPr>
        <w:t xml:space="preserve">ą faxu nr, +48 22 </w:t>
      </w:r>
      <w:r w:rsidRPr="00FC601A">
        <w:rPr>
          <w:rFonts w:ascii="Arial" w:hAnsi="Arial" w:cs="Arial"/>
        </w:rPr>
        <w:t> 217 - 31- 28 lub drogą elektroniczną na adres e-mail: zamowienia@warszawa.po.gov.pl, przy czym dla swojej ważności ten sposób korespondencji wymaga dotarcia treści pisma do zamawiającego przed upływem terminu. Korespondencję uważa się za doręczoną z chwilą, gdy do</w:t>
      </w:r>
      <w:r>
        <w:rPr>
          <w:rFonts w:ascii="Arial" w:hAnsi="Arial" w:cs="Arial"/>
        </w:rPr>
        <w:t>tarła</w:t>
      </w:r>
      <w:r w:rsidRPr="00FC601A">
        <w:rPr>
          <w:rFonts w:ascii="Arial" w:hAnsi="Arial" w:cs="Arial"/>
        </w:rPr>
        <w:t xml:space="preserve"> ona do zamawiającego w taki sposób, że mógł zapoznać się z jej treścią.</w:t>
      </w:r>
    </w:p>
    <w:p w:rsidR="00673CD3" w:rsidRPr="00FC601A" w:rsidRDefault="00673CD3" w:rsidP="0006796E">
      <w:pPr>
        <w:widowControl/>
        <w:suppressAutoHyphens w:val="0"/>
        <w:overflowPunct w:val="0"/>
        <w:autoSpaceDN w:val="0"/>
        <w:adjustRightInd w:val="0"/>
        <w:ind w:left="540" w:hanging="256"/>
        <w:jc w:val="both"/>
        <w:rPr>
          <w:rFonts w:ascii="Arial" w:hAnsi="Arial" w:cs="Arial"/>
        </w:rPr>
      </w:pPr>
      <w:r>
        <w:rPr>
          <w:rFonts w:ascii="ArialMT" w:hAnsi="ArialMT" w:cs="ArialMT"/>
          <w:lang w:eastAsia="pl-PL"/>
        </w:rPr>
        <w:t xml:space="preserve">6) </w:t>
      </w:r>
      <w:r w:rsidRPr="00FC601A">
        <w:rPr>
          <w:rFonts w:ascii="ArialMT CE" w:hAnsi="ArialMT CE" w:cs="ArialMT CE"/>
          <w:lang w:eastAsia="pl-PL"/>
        </w:rPr>
        <w:t xml:space="preserve">Jeżeli zamawiający lub wykonawca przekazują oświadczenia, wnioski, zawiadomienia oraz informacje </w:t>
      </w:r>
      <w:r w:rsidRPr="00FC601A">
        <w:rPr>
          <w:rFonts w:ascii="Arial-BoldMT CE" w:hAnsi="Arial-BoldMT CE" w:cs="Arial-BoldMT CE"/>
          <w:bCs/>
          <w:lang w:eastAsia="pl-PL"/>
        </w:rPr>
        <w:t xml:space="preserve">drogą elektroniczną lub faxem, każda ze stron na żądanie drugiej niezwłocznie potwierdza fakt ich </w:t>
      </w:r>
      <w:r w:rsidRPr="00FC601A">
        <w:rPr>
          <w:rFonts w:ascii="Arial-BoldMT" w:hAnsi="Arial-BoldMT" w:cs="Arial-BoldMT"/>
          <w:bCs/>
          <w:lang w:eastAsia="pl-PL"/>
        </w:rPr>
        <w:t>otrzymania</w:t>
      </w:r>
      <w:r w:rsidRPr="00FC601A">
        <w:rPr>
          <w:rFonts w:ascii="ArialMT CE" w:hAnsi="ArialMT CE" w:cs="ArialMT CE"/>
          <w:lang w:eastAsia="pl-PL"/>
        </w:rPr>
        <w:t>. Od czasu otwarcia ofert do czasu zawarcia umowy Wykonawca może skontaktować się z Zamawiającym, na zasadach określonych w pkt 5 z jednoczesnym potwierdzeniem w formie pisemnej</w:t>
      </w:r>
      <w:r w:rsidRPr="00FC601A">
        <w:rPr>
          <w:rFonts w:ascii="Arial-BoldMT" w:hAnsi="Arial-BoldMT" w:cs="Arial-BoldMT"/>
          <w:b/>
          <w:bCs/>
          <w:lang w:eastAsia="pl-PL"/>
        </w:rPr>
        <w:t>.</w:t>
      </w:r>
    </w:p>
    <w:p w:rsidR="00673CD3" w:rsidRPr="00FC601A" w:rsidRDefault="00673CD3" w:rsidP="0006796E">
      <w:pPr>
        <w:widowControl/>
        <w:suppressAutoHyphens w:val="0"/>
        <w:overflowPunct w:val="0"/>
        <w:autoSpaceDN w:val="0"/>
        <w:adjustRightInd w:val="0"/>
        <w:ind w:left="540" w:hanging="256"/>
        <w:jc w:val="both"/>
        <w:rPr>
          <w:rFonts w:ascii="Arial" w:hAnsi="Arial" w:cs="Arial"/>
        </w:rPr>
      </w:pPr>
      <w:r>
        <w:rPr>
          <w:rFonts w:ascii="Arial" w:hAnsi="Arial" w:cs="Arial"/>
        </w:rPr>
        <w:t xml:space="preserve">7) </w:t>
      </w:r>
      <w:r w:rsidRPr="00FC601A">
        <w:rPr>
          <w:rFonts w:ascii="Arial" w:hAnsi="Arial" w:cs="Arial"/>
        </w:rPr>
        <w:t>Wykonawca na żądanie zamawiającego do złożonego oświadczenia, wniosku, zawiadomienia, załącza dokument potwierdzający prawo osoby podpisującej do występowania w imieniu wykonawcy.</w:t>
      </w:r>
    </w:p>
    <w:p w:rsidR="00673CD3" w:rsidRPr="00FC601A" w:rsidRDefault="00673CD3" w:rsidP="0006796E">
      <w:pPr>
        <w:widowControl/>
        <w:suppressAutoHyphens w:val="0"/>
        <w:overflowPunct w:val="0"/>
        <w:autoSpaceDN w:val="0"/>
        <w:adjustRightInd w:val="0"/>
        <w:ind w:left="284"/>
        <w:jc w:val="both"/>
        <w:rPr>
          <w:rFonts w:ascii="Arial" w:hAnsi="Arial" w:cs="Arial"/>
        </w:rPr>
      </w:pPr>
      <w:r>
        <w:rPr>
          <w:rFonts w:ascii="Arial" w:hAnsi="Arial" w:cs="Arial"/>
        </w:rPr>
        <w:t xml:space="preserve">8) </w:t>
      </w:r>
      <w:r w:rsidRPr="00FC601A">
        <w:rPr>
          <w:rFonts w:ascii="Arial" w:hAnsi="Arial" w:cs="Arial"/>
        </w:rPr>
        <w:t>W ramach niniejszego postępowania wszelka korespondencja prowadzona jest w języku polskim.</w:t>
      </w:r>
    </w:p>
    <w:p w:rsidR="00673CD3" w:rsidRPr="00ED1E20" w:rsidRDefault="00673CD3" w:rsidP="0006796E">
      <w:pPr>
        <w:widowControl/>
        <w:suppressAutoHyphens w:val="0"/>
        <w:overflowPunct w:val="0"/>
        <w:autoSpaceDN w:val="0"/>
        <w:adjustRightInd w:val="0"/>
        <w:ind w:left="540" w:hanging="256"/>
        <w:jc w:val="both"/>
        <w:rPr>
          <w:rFonts w:ascii="Arial" w:hAnsi="Arial" w:cs="Arial"/>
        </w:rPr>
      </w:pPr>
      <w:r>
        <w:rPr>
          <w:rFonts w:ascii="Arial" w:hAnsi="Arial" w:cs="Arial"/>
        </w:rPr>
        <w:t>9) Osobą upoważnioną</w:t>
      </w:r>
      <w:r w:rsidRPr="00FC601A">
        <w:rPr>
          <w:rFonts w:ascii="Arial" w:hAnsi="Arial" w:cs="Arial"/>
        </w:rPr>
        <w:t xml:space="preserve"> do bezpośredniego kontaktu z wykonaw</w:t>
      </w:r>
      <w:r>
        <w:rPr>
          <w:rFonts w:ascii="Arial" w:hAnsi="Arial" w:cs="Arial"/>
        </w:rPr>
        <w:t>cami ze strony zamawiającego jest</w:t>
      </w:r>
      <w:r w:rsidRPr="00FC601A">
        <w:rPr>
          <w:rFonts w:ascii="Arial" w:hAnsi="Arial" w:cs="Arial"/>
        </w:rPr>
        <w:t xml:space="preserve"> Pani Jolanta Stasz</w:t>
      </w:r>
      <w:r>
        <w:rPr>
          <w:rFonts w:ascii="Arial" w:hAnsi="Arial" w:cs="Arial"/>
        </w:rPr>
        <w:t>ewska</w:t>
      </w:r>
      <w:r w:rsidRPr="00FC601A">
        <w:rPr>
          <w:rFonts w:ascii="Arial" w:hAnsi="Arial" w:cs="Arial"/>
        </w:rPr>
        <w:t>. Zamawiający zastrzega, że obowiązującą formą kontaktu z wykonawcą jest forma pisemna zgodnie z pkt 5.</w:t>
      </w:r>
    </w:p>
    <w:p w:rsidR="00673CD3" w:rsidRPr="00FC601A" w:rsidRDefault="00673CD3" w:rsidP="0006796E">
      <w:pPr>
        <w:widowControl/>
        <w:numPr>
          <w:ilvl w:val="0"/>
          <w:numId w:val="37"/>
        </w:numPr>
        <w:tabs>
          <w:tab w:val="clear" w:pos="720"/>
          <w:tab w:val="left" w:pos="360"/>
          <w:tab w:val="num" w:pos="540"/>
        </w:tabs>
        <w:ind w:left="180" w:hanging="180"/>
        <w:jc w:val="both"/>
        <w:rPr>
          <w:rFonts w:ascii="Arial" w:hAnsi="Arial" w:cs="Arial"/>
          <w:b/>
          <w:bCs/>
        </w:rPr>
      </w:pPr>
      <w:r w:rsidRPr="00FC601A">
        <w:rPr>
          <w:rFonts w:ascii="Arial" w:hAnsi="Arial" w:cs="Arial"/>
          <w:b/>
          <w:bCs/>
        </w:rPr>
        <w:t>Wymagania dotyczące oferty</w:t>
      </w:r>
    </w:p>
    <w:p w:rsidR="00673CD3" w:rsidRPr="00FC601A" w:rsidRDefault="00673CD3" w:rsidP="0006796E">
      <w:pPr>
        <w:widowControl/>
        <w:numPr>
          <w:ilvl w:val="0"/>
          <w:numId w:val="39"/>
        </w:numPr>
        <w:tabs>
          <w:tab w:val="clear" w:pos="644"/>
          <w:tab w:val="num" w:pos="-2835"/>
        </w:tabs>
        <w:suppressAutoHyphens w:val="0"/>
        <w:overflowPunct w:val="0"/>
        <w:autoSpaceDN w:val="0"/>
        <w:adjustRightInd w:val="0"/>
        <w:ind w:left="709" w:hanging="425"/>
        <w:jc w:val="both"/>
        <w:rPr>
          <w:rFonts w:ascii="Arial" w:hAnsi="Arial" w:cs="Arial"/>
          <w:b/>
          <w:bCs/>
        </w:rPr>
      </w:pPr>
      <w:r w:rsidRPr="00FC601A">
        <w:rPr>
          <w:rFonts w:ascii="Arial" w:hAnsi="Arial" w:cs="Arial"/>
        </w:rPr>
        <w:t>Wykonawca powinien zapoznać się ze wszystkimi informacjami zawartymi w specyfikacji istotnych warunków zamówienia w celu prawidłowego przygotowania oferty.</w:t>
      </w:r>
    </w:p>
    <w:p w:rsidR="00673CD3" w:rsidRPr="00FC601A" w:rsidRDefault="00673CD3" w:rsidP="0006796E">
      <w:pPr>
        <w:widowControl/>
        <w:numPr>
          <w:ilvl w:val="0"/>
          <w:numId w:val="39"/>
        </w:numPr>
        <w:tabs>
          <w:tab w:val="clear" w:pos="644"/>
          <w:tab w:val="num" w:pos="-2835"/>
        </w:tabs>
        <w:suppressAutoHyphens w:val="0"/>
        <w:overflowPunct w:val="0"/>
        <w:autoSpaceDN w:val="0"/>
        <w:adjustRightInd w:val="0"/>
        <w:ind w:left="709" w:hanging="425"/>
        <w:jc w:val="both"/>
        <w:rPr>
          <w:rFonts w:ascii="Arial" w:hAnsi="Arial" w:cs="Arial"/>
          <w:b/>
          <w:bCs/>
        </w:rPr>
      </w:pPr>
      <w:r w:rsidRPr="00FC601A">
        <w:rPr>
          <w:rFonts w:ascii="Arial" w:hAnsi="Arial" w:cs="Arial"/>
        </w:rPr>
        <w:t xml:space="preserve">Złożona oferta powinna być zgodna z wymaganiami specyfikacji istotnych warunków zamówienia </w:t>
      </w:r>
      <w:r w:rsidRPr="00FC601A">
        <w:rPr>
          <w:rFonts w:ascii="Arial" w:hAnsi="Arial" w:cs="Arial"/>
          <w:u w:val="single"/>
        </w:rPr>
        <w:t>pod rygorem jej odrzucenia</w:t>
      </w:r>
      <w:r w:rsidRPr="00FC601A">
        <w:rPr>
          <w:rFonts w:ascii="Arial" w:hAnsi="Arial" w:cs="Arial"/>
        </w:rPr>
        <w:t>.</w:t>
      </w:r>
    </w:p>
    <w:p w:rsidR="00673CD3" w:rsidRPr="00FC601A" w:rsidRDefault="00673CD3" w:rsidP="0006796E">
      <w:pPr>
        <w:widowControl/>
        <w:numPr>
          <w:ilvl w:val="0"/>
          <w:numId w:val="39"/>
        </w:numPr>
        <w:tabs>
          <w:tab w:val="clear" w:pos="644"/>
          <w:tab w:val="num" w:pos="-2835"/>
        </w:tabs>
        <w:suppressAutoHyphens w:val="0"/>
        <w:overflowPunct w:val="0"/>
        <w:autoSpaceDN w:val="0"/>
        <w:adjustRightInd w:val="0"/>
        <w:ind w:left="709" w:hanging="425"/>
        <w:jc w:val="both"/>
        <w:rPr>
          <w:rFonts w:ascii="Arial" w:hAnsi="Arial" w:cs="Arial"/>
          <w:b/>
          <w:bCs/>
        </w:rPr>
      </w:pPr>
      <w:r w:rsidRPr="00FC601A">
        <w:rPr>
          <w:rFonts w:ascii="Arial" w:hAnsi="Arial" w:cs="Arial"/>
        </w:rPr>
        <w:t>Niniejszą SIWZ należy wykorzystać  zgodnie z jej przeznaczeniem.</w:t>
      </w:r>
    </w:p>
    <w:p w:rsidR="00673CD3" w:rsidRPr="00FC601A" w:rsidRDefault="00673CD3" w:rsidP="0006796E">
      <w:pPr>
        <w:widowControl/>
        <w:numPr>
          <w:ilvl w:val="0"/>
          <w:numId w:val="39"/>
        </w:numPr>
        <w:tabs>
          <w:tab w:val="clear" w:pos="644"/>
          <w:tab w:val="num" w:pos="-2835"/>
        </w:tabs>
        <w:suppressAutoHyphens w:val="0"/>
        <w:overflowPunct w:val="0"/>
        <w:autoSpaceDN w:val="0"/>
        <w:adjustRightInd w:val="0"/>
        <w:ind w:left="709" w:hanging="425"/>
        <w:jc w:val="both"/>
        <w:rPr>
          <w:rFonts w:ascii="Arial" w:hAnsi="Arial" w:cs="Arial"/>
          <w:b/>
          <w:bCs/>
        </w:rPr>
      </w:pPr>
      <w:r w:rsidRPr="00FC601A">
        <w:rPr>
          <w:rFonts w:ascii="Arial" w:hAnsi="Arial" w:cs="Arial"/>
        </w:rPr>
        <w:t>Każdy wykonawca może złożyć tylko jedną ofertę (wypełniony „Formularz oferty” wraz z wymaganymi przez SIWZ dokumentami).</w:t>
      </w:r>
    </w:p>
    <w:p w:rsidR="00673CD3" w:rsidRPr="00FC601A" w:rsidRDefault="00673CD3" w:rsidP="0006796E">
      <w:pPr>
        <w:widowControl/>
        <w:numPr>
          <w:ilvl w:val="0"/>
          <w:numId w:val="39"/>
        </w:numPr>
        <w:tabs>
          <w:tab w:val="clear" w:pos="644"/>
          <w:tab w:val="num" w:pos="-2835"/>
        </w:tabs>
        <w:suppressAutoHyphens w:val="0"/>
        <w:overflowPunct w:val="0"/>
        <w:autoSpaceDN w:val="0"/>
        <w:adjustRightInd w:val="0"/>
        <w:ind w:left="709" w:hanging="425"/>
        <w:jc w:val="both"/>
        <w:rPr>
          <w:rFonts w:ascii="Arial" w:hAnsi="Arial" w:cs="Arial"/>
          <w:b/>
          <w:bCs/>
        </w:rPr>
      </w:pPr>
      <w:r w:rsidRPr="00FC601A">
        <w:rPr>
          <w:rFonts w:ascii="Arial" w:hAnsi="Arial" w:cs="Arial"/>
        </w:rPr>
        <w:t>Złożenie większej liczby ofert spowoduje odrzucenie wszystkich ofert złożonych przez danego Wykonawcę.</w:t>
      </w:r>
    </w:p>
    <w:p w:rsidR="00673CD3" w:rsidRPr="00FC601A" w:rsidRDefault="00673CD3" w:rsidP="0006796E">
      <w:pPr>
        <w:widowControl/>
        <w:numPr>
          <w:ilvl w:val="0"/>
          <w:numId w:val="39"/>
        </w:numPr>
        <w:tabs>
          <w:tab w:val="clear" w:pos="644"/>
          <w:tab w:val="num" w:pos="-2835"/>
        </w:tabs>
        <w:suppressAutoHyphens w:val="0"/>
        <w:overflowPunct w:val="0"/>
        <w:autoSpaceDN w:val="0"/>
        <w:adjustRightInd w:val="0"/>
        <w:ind w:left="709" w:hanging="425"/>
        <w:jc w:val="both"/>
        <w:rPr>
          <w:rFonts w:ascii="Arial" w:hAnsi="Arial" w:cs="Arial"/>
          <w:b/>
          <w:bCs/>
        </w:rPr>
      </w:pPr>
      <w:r w:rsidRPr="00FC601A">
        <w:rPr>
          <w:rFonts w:ascii="Arial" w:hAnsi="Arial" w:cs="Arial"/>
        </w:rPr>
        <w:t>Wykonawca poda na formularzu oferty wynagrodzenie, które oczekuje  otrzymać za wykonanie przedmiotu zamówienia.</w:t>
      </w:r>
    </w:p>
    <w:p w:rsidR="00673CD3" w:rsidRPr="00FC601A" w:rsidRDefault="00673CD3" w:rsidP="0006796E">
      <w:pPr>
        <w:widowControl/>
        <w:numPr>
          <w:ilvl w:val="0"/>
          <w:numId w:val="39"/>
        </w:numPr>
        <w:tabs>
          <w:tab w:val="clear" w:pos="644"/>
          <w:tab w:val="num" w:pos="-2835"/>
        </w:tabs>
        <w:suppressAutoHyphens w:val="0"/>
        <w:overflowPunct w:val="0"/>
        <w:autoSpaceDN w:val="0"/>
        <w:adjustRightInd w:val="0"/>
        <w:ind w:left="709" w:hanging="425"/>
        <w:jc w:val="both"/>
        <w:rPr>
          <w:rFonts w:ascii="Arial" w:hAnsi="Arial" w:cs="Arial"/>
          <w:b/>
          <w:bCs/>
        </w:rPr>
      </w:pPr>
      <w:r w:rsidRPr="00FC601A">
        <w:rPr>
          <w:rFonts w:ascii="Arial" w:hAnsi="Arial" w:cs="Arial"/>
        </w:rPr>
        <w:t>Wykonawca poniesie wszelkie koszty związane z przygotowaniem i złożeniem oferty.</w:t>
      </w:r>
    </w:p>
    <w:p w:rsidR="00673CD3" w:rsidRPr="00FC601A" w:rsidRDefault="00673CD3" w:rsidP="0006796E">
      <w:pPr>
        <w:tabs>
          <w:tab w:val="left" w:pos="180"/>
          <w:tab w:val="right" w:leader="underscore" w:pos="9006"/>
        </w:tabs>
        <w:jc w:val="both"/>
        <w:rPr>
          <w:rFonts w:ascii="Arial" w:hAnsi="Arial" w:cs="Arial"/>
        </w:rPr>
      </w:pPr>
    </w:p>
    <w:p w:rsidR="00673CD3" w:rsidRPr="00FC601A" w:rsidRDefault="00673CD3" w:rsidP="0006796E">
      <w:pPr>
        <w:tabs>
          <w:tab w:val="left" w:pos="180"/>
          <w:tab w:val="right" w:leader="underscore" w:pos="9006"/>
        </w:tabs>
        <w:jc w:val="both"/>
        <w:rPr>
          <w:rFonts w:ascii="Arial" w:hAnsi="Arial" w:cs="Arial"/>
          <w:b/>
        </w:rPr>
      </w:pPr>
      <w:r w:rsidRPr="00FC601A">
        <w:rPr>
          <w:rFonts w:ascii="Arial" w:hAnsi="Arial" w:cs="Arial"/>
          <w:b/>
        </w:rPr>
        <w:t>ROZDZIAŁ II - OPIS SPOSOBU PRZYGOTOWANIA OFERT</w:t>
      </w:r>
    </w:p>
    <w:p w:rsidR="00673CD3" w:rsidRPr="00FC601A" w:rsidRDefault="00673CD3" w:rsidP="0006796E">
      <w:pPr>
        <w:widowControl/>
        <w:numPr>
          <w:ilvl w:val="0"/>
          <w:numId w:val="11"/>
        </w:numPr>
        <w:tabs>
          <w:tab w:val="left" w:pos="360"/>
          <w:tab w:val="right" w:leader="underscore" w:pos="11886"/>
        </w:tabs>
        <w:suppressAutoHyphens w:val="0"/>
        <w:autoSpaceDE/>
        <w:jc w:val="both"/>
        <w:rPr>
          <w:rFonts w:ascii="Arial" w:hAnsi="Arial" w:cs="Arial"/>
        </w:rPr>
      </w:pPr>
      <w:r w:rsidRPr="00FC601A">
        <w:rPr>
          <w:rFonts w:ascii="Arial" w:hAnsi="Arial" w:cs="Arial"/>
        </w:rPr>
        <w:t xml:space="preserve">Oferta zostanie sporządzona na „Formularzu oferty” stanowiącym załącznik Nr 1 do SIWZ. Ofertę można złożyć jedynie w </w:t>
      </w:r>
      <w:r w:rsidRPr="00FC601A">
        <w:rPr>
          <w:rFonts w:ascii="Arial" w:hAnsi="Arial" w:cs="Arial"/>
          <w:u w:val="single"/>
        </w:rPr>
        <w:t>formie pisemnej</w:t>
      </w:r>
      <w:r w:rsidRPr="00FC601A">
        <w:rPr>
          <w:rFonts w:ascii="Arial" w:hAnsi="Arial" w:cs="Arial"/>
        </w:rPr>
        <w:t xml:space="preserve"> przy użyciu nośnika pisma nieulegającego usunięciu bez pozostawienia śladów.</w:t>
      </w:r>
    </w:p>
    <w:p w:rsidR="00673CD3" w:rsidRPr="00FC601A" w:rsidRDefault="00673CD3" w:rsidP="0006796E">
      <w:pPr>
        <w:widowControl/>
        <w:numPr>
          <w:ilvl w:val="0"/>
          <w:numId w:val="11"/>
        </w:numPr>
        <w:tabs>
          <w:tab w:val="left" w:pos="360"/>
          <w:tab w:val="right" w:leader="underscore" w:pos="11886"/>
        </w:tabs>
        <w:suppressAutoHyphens w:val="0"/>
        <w:autoSpaceDE/>
        <w:jc w:val="both"/>
        <w:rPr>
          <w:rFonts w:ascii="Arial" w:hAnsi="Arial" w:cs="Arial"/>
        </w:rPr>
      </w:pPr>
      <w:r w:rsidRPr="00FC601A">
        <w:rPr>
          <w:rFonts w:ascii="Arial" w:hAnsi="Arial" w:cs="Arial"/>
        </w:rPr>
        <w:t xml:space="preserve">Do oferty zostaną załączone dokumenty wymagane postanowieniami SIWZ. </w:t>
      </w:r>
    </w:p>
    <w:p w:rsidR="00673CD3" w:rsidRPr="00FC601A" w:rsidRDefault="00673CD3" w:rsidP="0006796E">
      <w:pPr>
        <w:widowControl/>
        <w:numPr>
          <w:ilvl w:val="0"/>
          <w:numId w:val="11"/>
        </w:numPr>
        <w:tabs>
          <w:tab w:val="left" w:pos="360"/>
          <w:tab w:val="right" w:leader="underscore" w:pos="11886"/>
        </w:tabs>
        <w:suppressAutoHyphens w:val="0"/>
        <w:autoSpaceDE/>
        <w:jc w:val="both"/>
        <w:rPr>
          <w:rFonts w:ascii="Arial" w:hAnsi="Arial" w:cs="Arial"/>
        </w:rPr>
      </w:pPr>
      <w:r w:rsidRPr="00FC601A">
        <w:rPr>
          <w:rFonts w:ascii="Arial" w:hAnsi="Arial" w:cs="Arial"/>
        </w:rPr>
        <w:t>Ofertę wraz z załącznikami sporządza się w języku polskim. Dokumenty sporządzone w języku obcym należy złożyć wraz z ich tłumaczeniem na język polski, poświadczonym przez Wykonawcę.</w:t>
      </w:r>
    </w:p>
    <w:p w:rsidR="00673CD3" w:rsidRPr="00FC601A" w:rsidRDefault="00673CD3" w:rsidP="0006796E">
      <w:pPr>
        <w:widowControl/>
        <w:numPr>
          <w:ilvl w:val="0"/>
          <w:numId w:val="11"/>
        </w:numPr>
        <w:tabs>
          <w:tab w:val="left" w:pos="360"/>
          <w:tab w:val="right" w:leader="underscore" w:pos="11886"/>
        </w:tabs>
        <w:suppressAutoHyphens w:val="0"/>
        <w:autoSpaceDE/>
        <w:jc w:val="both"/>
        <w:rPr>
          <w:rFonts w:ascii="Arial" w:hAnsi="Arial" w:cs="Arial"/>
        </w:rPr>
      </w:pPr>
      <w:r w:rsidRPr="00FC601A">
        <w:rPr>
          <w:rFonts w:ascii="Arial" w:hAnsi="Arial" w:cs="Arial"/>
        </w:rPr>
        <w:t xml:space="preserve">Oferta winna być napisana na maszynie do pisania lub ręcznie długopisem albo nieścieralnym atramentem - oferta może mieć także postać wydruku komputerowego. </w:t>
      </w:r>
    </w:p>
    <w:p w:rsidR="00673CD3" w:rsidRPr="00FC601A" w:rsidRDefault="00673CD3" w:rsidP="0006796E">
      <w:pPr>
        <w:widowControl/>
        <w:numPr>
          <w:ilvl w:val="0"/>
          <w:numId w:val="11"/>
        </w:numPr>
        <w:tabs>
          <w:tab w:val="left" w:pos="360"/>
          <w:tab w:val="right" w:leader="underscore" w:pos="11886"/>
        </w:tabs>
        <w:suppressAutoHyphens w:val="0"/>
        <w:autoSpaceDE/>
        <w:jc w:val="both"/>
        <w:rPr>
          <w:rFonts w:ascii="Arial" w:hAnsi="Arial" w:cs="Arial"/>
        </w:rPr>
      </w:pPr>
      <w:r w:rsidRPr="00FC601A">
        <w:rPr>
          <w:rFonts w:ascii="Arial" w:hAnsi="Arial" w:cs="Arial"/>
        </w:rPr>
        <w:t>Formularz oferty zostanie podpisany, a wszystkie strony oferty - w tym wszystkie załączniki - będą parafowane przez osobę/osoby podpisującą/e ofertę. Oferta powinna być złączona w sposób trwały.</w:t>
      </w:r>
    </w:p>
    <w:p w:rsidR="00673CD3" w:rsidRPr="00FC601A" w:rsidRDefault="00673CD3" w:rsidP="0006796E">
      <w:pPr>
        <w:widowControl/>
        <w:numPr>
          <w:ilvl w:val="0"/>
          <w:numId w:val="11"/>
        </w:numPr>
        <w:tabs>
          <w:tab w:val="left" w:pos="360"/>
          <w:tab w:val="right" w:leader="underscore" w:pos="11886"/>
        </w:tabs>
        <w:suppressAutoHyphens w:val="0"/>
        <w:autoSpaceDE/>
        <w:jc w:val="both"/>
        <w:rPr>
          <w:rFonts w:ascii="Arial" w:hAnsi="Arial" w:cs="Arial"/>
        </w:rPr>
      </w:pPr>
      <w:r w:rsidRPr="00FC601A">
        <w:rPr>
          <w:rFonts w:ascii="Arial" w:hAnsi="Arial" w:cs="Arial"/>
        </w:rPr>
        <w:t>Pełnomocnictwo (oryginał lub kopia potwierdzona za zgodność z oryginałem przez notariusza</w:t>
      </w:r>
      <w:r>
        <w:rPr>
          <w:rFonts w:ascii="Arial" w:hAnsi="Arial" w:cs="Arial"/>
        </w:rPr>
        <w:t xml:space="preserve"> </w:t>
      </w:r>
      <w:r w:rsidRPr="00FC601A">
        <w:rPr>
          <w:rFonts w:ascii="Arial" w:hAnsi="Arial" w:cs="Arial"/>
        </w:rPr>
        <w:t xml:space="preserve">) do podpisania oferty winno być dołączone do oferty, o ile prawo do reprezentowania wykonawcy nie wynika z  innych dokumentów załączonych do oferty (np. z odpisu z rejestru handlowego, zaświadczenia o wpisie do ewidencji działalności gospodarczej). </w:t>
      </w:r>
    </w:p>
    <w:p w:rsidR="00673CD3" w:rsidRPr="00FC601A" w:rsidRDefault="00673CD3" w:rsidP="0006796E">
      <w:pPr>
        <w:widowControl/>
        <w:numPr>
          <w:ilvl w:val="0"/>
          <w:numId w:val="11"/>
        </w:numPr>
        <w:tabs>
          <w:tab w:val="left" w:pos="360"/>
          <w:tab w:val="right" w:leader="underscore" w:pos="11886"/>
        </w:tabs>
        <w:suppressAutoHyphens w:val="0"/>
        <w:autoSpaceDE/>
        <w:jc w:val="both"/>
        <w:rPr>
          <w:rFonts w:ascii="Arial" w:hAnsi="Arial" w:cs="Arial"/>
        </w:rPr>
      </w:pPr>
      <w:r w:rsidRPr="00FC601A">
        <w:rPr>
          <w:rFonts w:ascii="Arial" w:hAnsi="Arial" w:cs="Arial"/>
        </w:rPr>
        <w:t>Wszystkie miejsca, w których Wykonawca naniósł zmiany winny być parafowane przez osobę / osoby  podpisującą ofertę wraz z datą naniesienia zmiany.</w:t>
      </w:r>
    </w:p>
    <w:p w:rsidR="00673CD3" w:rsidRPr="00FC601A" w:rsidRDefault="00673CD3" w:rsidP="0006796E">
      <w:pPr>
        <w:widowControl/>
        <w:numPr>
          <w:ilvl w:val="0"/>
          <w:numId w:val="11"/>
        </w:numPr>
        <w:tabs>
          <w:tab w:val="left" w:pos="360"/>
          <w:tab w:val="right" w:leader="underscore" w:pos="11886"/>
        </w:tabs>
        <w:suppressAutoHyphens w:val="0"/>
        <w:autoSpaceDE/>
        <w:jc w:val="both"/>
        <w:rPr>
          <w:rFonts w:ascii="Arial" w:hAnsi="Arial" w:cs="Arial"/>
        </w:rPr>
      </w:pPr>
      <w:r w:rsidRPr="00FC601A">
        <w:rPr>
          <w:rFonts w:ascii="Arial" w:hAnsi="Arial" w:cs="Arial"/>
        </w:rPr>
        <w:t>Wszystkie formularze zawarte w niniejszej specyfikacji, a w szczególności formularz oferty - Wykonawca wypełni ściśle według wskazówek zawartych w SIWZ. W przypadku, gdy jakakolwiek część dokumentów nie dotyczy Wykonawcy - wpisuje On "nie dotyczy"</w:t>
      </w:r>
      <w:r>
        <w:rPr>
          <w:rFonts w:ascii="Arial" w:hAnsi="Arial" w:cs="Arial"/>
        </w:rPr>
        <w:t xml:space="preserve"> i taki dokument dołącza do oferty</w:t>
      </w:r>
      <w:r w:rsidRPr="00FC601A">
        <w:rPr>
          <w:rFonts w:ascii="Arial" w:hAnsi="Arial" w:cs="Arial"/>
        </w:rPr>
        <w:t>.</w:t>
      </w:r>
    </w:p>
    <w:p w:rsidR="00673CD3" w:rsidRPr="00FC601A" w:rsidRDefault="00673CD3" w:rsidP="0006796E">
      <w:pPr>
        <w:widowControl/>
        <w:numPr>
          <w:ilvl w:val="0"/>
          <w:numId w:val="11"/>
        </w:numPr>
        <w:tabs>
          <w:tab w:val="left" w:pos="360"/>
          <w:tab w:val="right" w:leader="underscore" w:pos="11886"/>
        </w:tabs>
        <w:suppressAutoHyphens w:val="0"/>
        <w:autoSpaceDE/>
        <w:jc w:val="both"/>
        <w:rPr>
          <w:rFonts w:ascii="Arial" w:hAnsi="Arial" w:cs="Arial"/>
        </w:rPr>
      </w:pPr>
      <w:r w:rsidRPr="00FC601A">
        <w:rPr>
          <w:rFonts w:ascii="Arial" w:hAnsi="Arial" w:cs="Arial"/>
        </w:rPr>
        <w:t>Wykonawca może złożyć ofertę na własnych formularzach, których treść i układ graficzny muszą być zgodne z formularzami załączonymi do SIWZ.</w:t>
      </w:r>
    </w:p>
    <w:p w:rsidR="00673CD3" w:rsidRPr="00FC601A" w:rsidRDefault="00673CD3" w:rsidP="0006796E">
      <w:pPr>
        <w:widowControl/>
        <w:numPr>
          <w:ilvl w:val="0"/>
          <w:numId w:val="11"/>
        </w:numPr>
        <w:tabs>
          <w:tab w:val="left" w:pos="360"/>
          <w:tab w:val="right" w:leader="underscore" w:pos="11886"/>
        </w:tabs>
        <w:suppressAutoHyphens w:val="0"/>
        <w:autoSpaceDE/>
        <w:jc w:val="both"/>
        <w:rPr>
          <w:rFonts w:ascii="Arial" w:hAnsi="Arial" w:cs="Arial"/>
        </w:rPr>
      </w:pPr>
      <w:r w:rsidRPr="00FC601A">
        <w:rPr>
          <w:rFonts w:ascii="Arial" w:hAnsi="Arial" w:cs="Arial"/>
        </w:rPr>
        <w:t>Wykonawca umieści ofertę w  koperc</w:t>
      </w:r>
      <w:r>
        <w:rPr>
          <w:rFonts w:ascii="Arial" w:hAnsi="Arial" w:cs="Arial"/>
        </w:rPr>
        <w:t xml:space="preserve">ie, która będzie zaadresowana: </w:t>
      </w:r>
      <w:r w:rsidRPr="00E11859">
        <w:rPr>
          <w:rFonts w:ascii="Arial" w:hAnsi="Arial" w:cs="Arial"/>
          <w:b/>
        </w:rPr>
        <w:t>nazwa i adres Zamawiającego</w:t>
      </w:r>
      <w:r w:rsidRPr="00FC601A">
        <w:rPr>
          <w:rFonts w:ascii="Arial" w:hAnsi="Arial" w:cs="Arial"/>
        </w:rPr>
        <w:t xml:space="preserve"> oraz będzie posiadać następujące oznaczenie:</w:t>
      </w:r>
    </w:p>
    <w:p w:rsidR="00673CD3" w:rsidRPr="00FC601A" w:rsidRDefault="00673CD3" w:rsidP="0006796E">
      <w:pPr>
        <w:tabs>
          <w:tab w:val="left" w:pos="360"/>
          <w:tab w:val="right" w:leader="underscore" w:pos="9006"/>
        </w:tabs>
        <w:ind w:left="360" w:hanging="360"/>
        <w:jc w:val="both"/>
        <w:rPr>
          <w:rFonts w:ascii="Arial" w:hAnsi="Arial" w:cs="Arial"/>
        </w:rPr>
      </w:pPr>
    </w:p>
    <w:p w:rsidR="00673CD3" w:rsidRPr="00FC601A" w:rsidRDefault="00673CD3" w:rsidP="0006796E">
      <w:pPr>
        <w:pStyle w:val="Heading3"/>
        <w:tabs>
          <w:tab w:val="left" w:pos="0"/>
          <w:tab w:val="left" w:pos="360"/>
          <w:tab w:val="right" w:leader="underscore" w:pos="9006"/>
        </w:tabs>
        <w:ind w:left="360" w:hanging="360"/>
        <w:rPr>
          <w:rFonts w:ascii="Arial" w:hAnsi="Arial" w:cs="Arial"/>
        </w:rPr>
      </w:pPr>
      <w:r w:rsidRPr="00FC601A">
        <w:rPr>
          <w:rFonts w:ascii="Arial" w:hAnsi="Arial" w:cs="Arial"/>
        </w:rPr>
        <w:t xml:space="preserve">Oferta w przetargu nieograniczonym na: </w:t>
      </w:r>
    </w:p>
    <w:p w:rsidR="00673CD3" w:rsidRPr="00FC601A" w:rsidRDefault="00673CD3" w:rsidP="0006796E">
      <w:pPr>
        <w:pStyle w:val="Tekstpodstawowywcity21"/>
        <w:tabs>
          <w:tab w:val="left" w:pos="360"/>
        </w:tabs>
        <w:ind w:left="360" w:hanging="360"/>
        <w:rPr>
          <w:rFonts w:ascii="Arial" w:hAnsi="Arial" w:cs="Arial"/>
        </w:rPr>
      </w:pPr>
      <w:r w:rsidRPr="00FC601A">
        <w:rPr>
          <w:rFonts w:ascii="Arial" w:hAnsi="Arial" w:cs="Arial"/>
        </w:rPr>
        <w:t xml:space="preserve">Usługi  ochrony osób i mienia w Prokuraturze Okręgowej w Warszawie i </w:t>
      </w:r>
      <w:r>
        <w:rPr>
          <w:rFonts w:ascii="Arial" w:hAnsi="Arial" w:cs="Arial"/>
        </w:rPr>
        <w:t>podległych</w:t>
      </w:r>
      <w:r w:rsidRPr="00FC601A">
        <w:rPr>
          <w:rFonts w:ascii="Arial" w:hAnsi="Arial" w:cs="Arial"/>
        </w:rPr>
        <w:t xml:space="preserve"> </w:t>
      </w:r>
      <w:r>
        <w:rPr>
          <w:rFonts w:ascii="Arial" w:hAnsi="Arial" w:cs="Arial"/>
        </w:rPr>
        <w:t xml:space="preserve">jej </w:t>
      </w:r>
      <w:r w:rsidRPr="00FC601A">
        <w:rPr>
          <w:rFonts w:ascii="Arial" w:hAnsi="Arial" w:cs="Arial"/>
        </w:rPr>
        <w:t>Prokuraturach Rejonowych –</w:t>
      </w:r>
      <w:r>
        <w:rPr>
          <w:rFonts w:ascii="Arial" w:hAnsi="Arial" w:cs="Arial"/>
        </w:rPr>
        <w:t xml:space="preserve"> nie otwierać przed   22</w:t>
      </w:r>
      <w:r w:rsidRPr="000E2807">
        <w:rPr>
          <w:rFonts w:ascii="Arial" w:hAnsi="Arial" w:cs="Arial"/>
        </w:rPr>
        <w:t>.</w:t>
      </w:r>
      <w:r>
        <w:rPr>
          <w:rFonts w:ascii="Arial" w:hAnsi="Arial" w:cs="Arial"/>
        </w:rPr>
        <w:t>03.2016</w:t>
      </w:r>
      <w:r w:rsidRPr="00FC601A">
        <w:rPr>
          <w:rFonts w:ascii="Arial" w:hAnsi="Arial" w:cs="Arial"/>
        </w:rPr>
        <w:t xml:space="preserve"> r. godz. 12.00</w:t>
      </w:r>
    </w:p>
    <w:p w:rsidR="00673CD3" w:rsidRPr="00FC601A" w:rsidRDefault="00673CD3" w:rsidP="0006796E">
      <w:pPr>
        <w:tabs>
          <w:tab w:val="left" w:pos="360"/>
        </w:tabs>
        <w:ind w:left="360" w:hanging="360"/>
        <w:jc w:val="both"/>
        <w:rPr>
          <w:rFonts w:ascii="Arial" w:hAnsi="Arial" w:cs="Arial"/>
        </w:rPr>
      </w:pPr>
    </w:p>
    <w:p w:rsidR="00673CD3" w:rsidRPr="00FC601A" w:rsidRDefault="00673CD3" w:rsidP="0006796E">
      <w:pPr>
        <w:numPr>
          <w:ilvl w:val="0"/>
          <w:numId w:val="11"/>
        </w:numPr>
        <w:tabs>
          <w:tab w:val="left" w:pos="360"/>
        </w:tabs>
        <w:jc w:val="both"/>
        <w:rPr>
          <w:rFonts w:ascii="Arial" w:hAnsi="Arial" w:cs="Arial"/>
        </w:rPr>
      </w:pPr>
      <w:r w:rsidRPr="00FC601A">
        <w:rPr>
          <w:rFonts w:ascii="Arial" w:hAnsi="Arial" w:cs="Arial"/>
        </w:rPr>
        <w:t>Koperta powinna być szczelnie zamknięta w sposób uniemożliwiający zapoznanie się z treścią oferty.</w:t>
      </w:r>
    </w:p>
    <w:p w:rsidR="00673CD3" w:rsidRPr="00FC601A" w:rsidRDefault="00673CD3" w:rsidP="0006796E">
      <w:pPr>
        <w:numPr>
          <w:ilvl w:val="0"/>
          <w:numId w:val="11"/>
        </w:numPr>
        <w:tabs>
          <w:tab w:val="left" w:pos="360"/>
        </w:tabs>
        <w:jc w:val="both"/>
        <w:rPr>
          <w:rFonts w:ascii="Arial" w:hAnsi="Arial" w:cs="Arial"/>
        </w:rPr>
      </w:pPr>
      <w:r w:rsidRPr="00FC601A">
        <w:rPr>
          <w:rFonts w:ascii="Arial" w:hAnsi="Arial" w:cs="Arial"/>
        </w:rPr>
        <w:t>Wykonawca może wprowadzić zmiany lub wycofać złożoną ofertę przed upływem terminu składania ofert.</w:t>
      </w:r>
    </w:p>
    <w:p w:rsidR="00673CD3" w:rsidRPr="00FC601A" w:rsidRDefault="00673CD3" w:rsidP="0006796E">
      <w:pPr>
        <w:numPr>
          <w:ilvl w:val="0"/>
          <w:numId w:val="11"/>
        </w:numPr>
        <w:tabs>
          <w:tab w:val="left" w:pos="360"/>
        </w:tabs>
        <w:jc w:val="both"/>
        <w:rPr>
          <w:rFonts w:ascii="Arial" w:hAnsi="Arial" w:cs="Arial"/>
        </w:rPr>
      </w:pPr>
      <w:r w:rsidRPr="00FC601A">
        <w:rPr>
          <w:rFonts w:ascii="Arial" w:hAnsi="Arial" w:cs="Arial"/>
        </w:rPr>
        <w:t>W celu dokonania zmiany lub wycofania oferty, Wykonawca złoży Zamawiającemu kolejną zamkniętą kopertę,  oznaczoną jak w punkcie 10, z dodaniem słowa: "Zmiana" lub "Wycofanie".</w:t>
      </w:r>
    </w:p>
    <w:p w:rsidR="00673CD3" w:rsidRPr="00FC601A" w:rsidRDefault="00673CD3" w:rsidP="0006796E">
      <w:pPr>
        <w:numPr>
          <w:ilvl w:val="0"/>
          <w:numId w:val="11"/>
        </w:numPr>
        <w:tabs>
          <w:tab w:val="left" w:pos="360"/>
        </w:tabs>
        <w:jc w:val="both"/>
        <w:rPr>
          <w:rFonts w:ascii="Arial" w:hAnsi="Arial" w:cs="Arial"/>
        </w:rPr>
      </w:pPr>
      <w:r w:rsidRPr="00FC601A">
        <w:rPr>
          <w:rFonts w:ascii="Arial" w:hAnsi="Arial" w:cs="Arial"/>
        </w:rPr>
        <w:t>Wykonawca nie może wycofać oferty ani wprowadzić jakichkolwiek zmian w treści oferty po upływie terminu składania ofert.</w:t>
      </w:r>
    </w:p>
    <w:p w:rsidR="00673CD3" w:rsidRPr="00FC601A" w:rsidRDefault="00673CD3" w:rsidP="0006796E">
      <w:pPr>
        <w:numPr>
          <w:ilvl w:val="0"/>
          <w:numId w:val="11"/>
        </w:numPr>
        <w:tabs>
          <w:tab w:val="left" w:pos="360"/>
        </w:tabs>
        <w:jc w:val="both"/>
        <w:rPr>
          <w:rFonts w:ascii="Arial" w:hAnsi="Arial" w:cs="Arial"/>
        </w:rPr>
      </w:pPr>
      <w:r w:rsidRPr="00FC601A">
        <w:rPr>
          <w:rFonts w:ascii="Arial" w:hAnsi="Arial" w:cs="Arial"/>
        </w:rPr>
        <w:t xml:space="preserve">Oferta jest jawna, z wyjątkiem informacji stanowiących tajemnicę przedsiębiorstwa w rozumieniu przepisów o zwalczaniu nieuczciwej konkurencji, a Wykonawca składając ofertę zastrzegł w odniesieniu do tych informacji, że nie mogą być one udostępnione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w:t>
      </w:r>
    </w:p>
    <w:p w:rsidR="00673CD3" w:rsidRPr="00FC601A" w:rsidRDefault="00673CD3" w:rsidP="0006796E">
      <w:pPr>
        <w:numPr>
          <w:ilvl w:val="0"/>
          <w:numId w:val="11"/>
        </w:numPr>
        <w:tabs>
          <w:tab w:val="left" w:pos="360"/>
        </w:tabs>
        <w:jc w:val="both"/>
        <w:rPr>
          <w:rFonts w:ascii="Arial" w:hAnsi="Arial" w:cs="Arial"/>
        </w:rPr>
      </w:pPr>
      <w:r w:rsidRPr="00FC601A">
        <w:rPr>
          <w:rFonts w:ascii="Arial" w:hAnsi="Arial" w:cs="Arial"/>
        </w:rPr>
        <w:t>Jeżeli oferta zawiera informacje stanowiące tajemnicę przedsiębiorstwa, powinny one być umieszczone w osobnej wewnętrznej kopercie zatytułowanej jak w punkcie 10, z dodaniem słów „Tajemnica przedsiębiorstwa.”</w:t>
      </w:r>
    </w:p>
    <w:p w:rsidR="00673CD3" w:rsidRDefault="00673CD3" w:rsidP="0006796E">
      <w:pPr>
        <w:tabs>
          <w:tab w:val="left" w:pos="180"/>
        </w:tabs>
        <w:jc w:val="both"/>
        <w:rPr>
          <w:rFonts w:ascii="Arial" w:hAnsi="Arial" w:cs="Arial"/>
          <w:b/>
        </w:rPr>
      </w:pPr>
    </w:p>
    <w:p w:rsidR="00673CD3" w:rsidRPr="00FC601A" w:rsidRDefault="00673CD3" w:rsidP="0006796E">
      <w:pPr>
        <w:tabs>
          <w:tab w:val="left" w:pos="180"/>
        </w:tabs>
        <w:jc w:val="both"/>
        <w:rPr>
          <w:rFonts w:ascii="Arial" w:hAnsi="Arial" w:cs="Arial"/>
          <w:b/>
        </w:rPr>
      </w:pPr>
      <w:r w:rsidRPr="00FC601A">
        <w:rPr>
          <w:rFonts w:ascii="Arial" w:hAnsi="Arial" w:cs="Arial"/>
          <w:b/>
        </w:rPr>
        <w:t xml:space="preserve">ROZDZIAŁ III - OFERTY CZĘŚCIOWE </w:t>
      </w:r>
    </w:p>
    <w:p w:rsidR="00673CD3" w:rsidRPr="00FC601A" w:rsidRDefault="00673CD3" w:rsidP="0006796E">
      <w:pPr>
        <w:tabs>
          <w:tab w:val="left" w:pos="180"/>
        </w:tabs>
        <w:jc w:val="both"/>
        <w:rPr>
          <w:rFonts w:ascii="Arial" w:hAnsi="Arial" w:cs="Arial"/>
        </w:rPr>
      </w:pPr>
      <w:r w:rsidRPr="00FC601A">
        <w:rPr>
          <w:rFonts w:ascii="Arial" w:hAnsi="Arial" w:cs="Arial"/>
        </w:rPr>
        <w:t xml:space="preserve">Zamawiający nie dopuszcza składania ofert częściowych. Oferta musi obejmować cały przedmiot zamówienia.  </w:t>
      </w:r>
    </w:p>
    <w:p w:rsidR="00673CD3" w:rsidRDefault="00673CD3" w:rsidP="0006796E">
      <w:pPr>
        <w:tabs>
          <w:tab w:val="left" w:pos="180"/>
        </w:tabs>
        <w:jc w:val="both"/>
        <w:rPr>
          <w:rFonts w:ascii="Arial" w:hAnsi="Arial" w:cs="Arial"/>
          <w:b/>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IV - OFERTY WARIANTOWE</w:t>
      </w:r>
    </w:p>
    <w:p w:rsidR="00673CD3" w:rsidRPr="00FC601A" w:rsidRDefault="00673CD3" w:rsidP="0006796E">
      <w:pPr>
        <w:widowControl/>
        <w:numPr>
          <w:ilvl w:val="0"/>
          <w:numId w:val="49"/>
        </w:numPr>
        <w:suppressAutoHyphens w:val="0"/>
        <w:overflowPunct w:val="0"/>
        <w:autoSpaceDN w:val="0"/>
        <w:adjustRightInd w:val="0"/>
        <w:jc w:val="both"/>
        <w:rPr>
          <w:rFonts w:ascii="Arial" w:hAnsi="Arial" w:cs="Arial"/>
        </w:rPr>
      </w:pPr>
      <w:r w:rsidRPr="00FC601A">
        <w:rPr>
          <w:rFonts w:ascii="Arial" w:hAnsi="Arial" w:cs="Arial"/>
        </w:rPr>
        <w:t xml:space="preserve">Zamawiający nie dopuszcza możliwości złożenia oferty przewidującej odmienny niż określony w SIWZ sposób wykonania zamówienia (oferta wariantowa). </w:t>
      </w:r>
    </w:p>
    <w:p w:rsidR="00673CD3" w:rsidRPr="00FC601A" w:rsidRDefault="00673CD3" w:rsidP="0006796E">
      <w:pPr>
        <w:widowControl/>
        <w:numPr>
          <w:ilvl w:val="0"/>
          <w:numId w:val="49"/>
        </w:numPr>
        <w:suppressAutoHyphens w:val="0"/>
        <w:overflowPunct w:val="0"/>
        <w:autoSpaceDN w:val="0"/>
        <w:adjustRightInd w:val="0"/>
        <w:jc w:val="both"/>
        <w:rPr>
          <w:rFonts w:ascii="Arial" w:hAnsi="Arial" w:cs="Arial"/>
        </w:rPr>
      </w:pPr>
      <w:r w:rsidRPr="00FC601A">
        <w:rPr>
          <w:rFonts w:ascii="Arial" w:hAnsi="Arial" w:cs="Arial"/>
        </w:rPr>
        <w:t xml:space="preserve">Każdy wykonawca może złożyć tylko jedną ofertę. Złożenie większej liczby ofert lub oferty alternatywnej spowoduje </w:t>
      </w:r>
      <w:r w:rsidRPr="00FC601A">
        <w:rPr>
          <w:rFonts w:ascii="Arial" w:hAnsi="Arial" w:cs="Arial"/>
          <w:u w:val="single"/>
        </w:rPr>
        <w:t>odrzucenie</w:t>
      </w:r>
      <w:r w:rsidRPr="00FC601A">
        <w:rPr>
          <w:rFonts w:ascii="Arial" w:hAnsi="Arial" w:cs="Arial"/>
        </w:rPr>
        <w:t xml:space="preserve"> wszystkich ofert złożonych przez danego wykonawcę.</w:t>
      </w:r>
    </w:p>
    <w:p w:rsidR="00673CD3" w:rsidRPr="00FC601A" w:rsidRDefault="00673CD3" w:rsidP="0006796E">
      <w:pPr>
        <w:tabs>
          <w:tab w:val="left" w:pos="180"/>
        </w:tabs>
        <w:jc w:val="both"/>
        <w:rPr>
          <w:rFonts w:ascii="Arial" w:hAnsi="Arial" w:cs="Arial"/>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V - WARUNKI WYMAGANE OD WYKONAWCÓW</w:t>
      </w:r>
    </w:p>
    <w:p w:rsidR="00673CD3" w:rsidRPr="00FC601A" w:rsidRDefault="00673CD3" w:rsidP="0006796E">
      <w:pPr>
        <w:pStyle w:val="WW-Tekstpodstawowy2"/>
        <w:numPr>
          <w:ilvl w:val="0"/>
          <w:numId w:val="3"/>
        </w:numPr>
        <w:tabs>
          <w:tab w:val="left" w:pos="0"/>
          <w:tab w:val="left" w:pos="360"/>
        </w:tabs>
        <w:spacing w:before="0" w:line="240" w:lineRule="auto"/>
        <w:ind w:left="360" w:right="0" w:hanging="360"/>
        <w:rPr>
          <w:rFonts w:ascii="Arial" w:hAnsi="Arial" w:cs="Arial"/>
          <w:b w:val="0"/>
          <w:i w:val="0"/>
          <w:sz w:val="20"/>
          <w:szCs w:val="20"/>
          <w:u w:val="none"/>
        </w:rPr>
      </w:pPr>
      <w:r w:rsidRPr="00FC601A">
        <w:rPr>
          <w:rFonts w:ascii="Arial" w:hAnsi="Arial" w:cs="Arial"/>
          <w:b w:val="0"/>
          <w:i w:val="0"/>
          <w:sz w:val="20"/>
          <w:szCs w:val="20"/>
          <w:u w:val="none"/>
          <w:lang w:eastAsia="pl-PL"/>
        </w:rPr>
        <w:t>O udzielenie zamówienia ubiegać się mogą wykonawcy składający ważną ofertę którzy spełniają przesłanki z art. 22 ust. 1 ustawy Prawo zamówień publicznych, tzn.:</w:t>
      </w:r>
    </w:p>
    <w:p w:rsidR="00673CD3" w:rsidRPr="000B248D" w:rsidRDefault="00673CD3" w:rsidP="0006796E">
      <w:pPr>
        <w:pStyle w:val="WW-Tekstpodstawowy2"/>
        <w:numPr>
          <w:ilvl w:val="0"/>
          <w:numId w:val="50"/>
        </w:numPr>
        <w:tabs>
          <w:tab w:val="left" w:pos="360"/>
        </w:tabs>
        <w:spacing w:before="0" w:line="240" w:lineRule="auto"/>
        <w:ind w:right="0"/>
        <w:rPr>
          <w:rFonts w:ascii="Arial" w:hAnsi="Arial" w:cs="Arial"/>
          <w:b w:val="0"/>
          <w:i w:val="0"/>
          <w:sz w:val="20"/>
          <w:szCs w:val="20"/>
          <w:u w:val="none"/>
        </w:rPr>
      </w:pPr>
      <w:r w:rsidRPr="00FC601A">
        <w:rPr>
          <w:rFonts w:ascii="Arial" w:hAnsi="Arial" w:cs="Arial"/>
          <w:b w:val="0"/>
          <w:i w:val="0"/>
          <w:sz w:val="20"/>
          <w:szCs w:val="20"/>
          <w:u w:val="none"/>
        </w:rPr>
        <w:t xml:space="preserve">posiadają uprawnienia do wykonywania określonej działalności lub czynności, jeżeli ustawy nakładają obowiązek posiadania takich uprawnień (posiadają ważną koncesję MSWiA na prowadzenie działalności gospodarczej w zakresie ochrony osób i </w:t>
      </w:r>
      <w:r>
        <w:rPr>
          <w:rFonts w:ascii="Arial" w:hAnsi="Arial" w:cs="Arial"/>
          <w:b w:val="0"/>
          <w:i w:val="0"/>
          <w:sz w:val="20"/>
          <w:szCs w:val="20"/>
          <w:u w:val="none"/>
        </w:rPr>
        <w:t xml:space="preserve">mienia aktualną w okresie maj 2016 r. – kwiecień 2017 r.) w tym wymagania zgodne z  </w:t>
      </w:r>
      <w:r w:rsidRPr="000B248D">
        <w:rPr>
          <w:rFonts w:ascii="Arial" w:hAnsi="Arial" w:cs="Arial"/>
          <w:b w:val="0"/>
          <w:i w:val="0"/>
          <w:sz w:val="20"/>
          <w:szCs w:val="20"/>
          <w:u w:val="none"/>
        </w:rPr>
        <w:t>ustawą z dnia 22 sierpnia 1997 roku o ochronie osób i mienia (tekst jednolity Dz. U.  z 20</w:t>
      </w:r>
      <w:r>
        <w:rPr>
          <w:rFonts w:ascii="Arial" w:hAnsi="Arial" w:cs="Arial"/>
          <w:b w:val="0"/>
          <w:i w:val="0"/>
          <w:sz w:val="20"/>
          <w:szCs w:val="20"/>
          <w:u w:val="none"/>
        </w:rPr>
        <w:t>1</w:t>
      </w:r>
      <w:r w:rsidRPr="000B248D">
        <w:rPr>
          <w:rFonts w:ascii="Arial" w:hAnsi="Arial" w:cs="Arial"/>
          <w:b w:val="0"/>
          <w:i w:val="0"/>
          <w:sz w:val="20"/>
          <w:szCs w:val="20"/>
          <w:u w:val="none"/>
        </w:rPr>
        <w:t>4 roku, poz. 1</w:t>
      </w:r>
      <w:r>
        <w:rPr>
          <w:rFonts w:ascii="Arial" w:hAnsi="Arial" w:cs="Arial"/>
          <w:b w:val="0"/>
          <w:i w:val="0"/>
          <w:sz w:val="20"/>
          <w:szCs w:val="20"/>
          <w:u w:val="none"/>
        </w:rPr>
        <w:t>099</w:t>
      </w:r>
      <w:r w:rsidRPr="000B248D">
        <w:rPr>
          <w:rFonts w:ascii="Arial" w:hAnsi="Arial" w:cs="Arial"/>
          <w:b w:val="0"/>
          <w:i w:val="0"/>
          <w:sz w:val="20"/>
          <w:szCs w:val="20"/>
          <w:u w:val="none"/>
        </w:rPr>
        <w:t>).</w:t>
      </w:r>
    </w:p>
    <w:p w:rsidR="00673CD3" w:rsidRPr="00FC601A" w:rsidRDefault="00673CD3" w:rsidP="0006796E">
      <w:pPr>
        <w:pStyle w:val="WW-Tekstpodstawowy2"/>
        <w:numPr>
          <w:ilvl w:val="0"/>
          <w:numId w:val="50"/>
        </w:numPr>
        <w:tabs>
          <w:tab w:val="left" w:pos="360"/>
        </w:tabs>
        <w:spacing w:before="0" w:line="240" w:lineRule="auto"/>
        <w:ind w:right="0"/>
        <w:rPr>
          <w:rFonts w:ascii="Arial" w:hAnsi="Arial" w:cs="Arial"/>
          <w:b w:val="0"/>
          <w:i w:val="0"/>
          <w:sz w:val="20"/>
          <w:szCs w:val="20"/>
          <w:u w:val="none"/>
          <w:lang w:eastAsia="pl-PL"/>
        </w:rPr>
      </w:pPr>
      <w:r w:rsidRPr="00FC601A">
        <w:rPr>
          <w:rFonts w:ascii="Arial" w:hAnsi="Arial" w:cs="Arial"/>
          <w:b w:val="0"/>
          <w:i w:val="0"/>
          <w:sz w:val="20"/>
          <w:szCs w:val="20"/>
          <w:u w:val="none"/>
          <w:lang w:eastAsia="pl-PL"/>
        </w:rPr>
        <w:t>posiadają niezbędną wiedzę i doświadczenie oraz dysponują potencjałem technicznym i osobami zdolnymi do wykonania zamówienia lub przedstawią pisemne zobowiązanie innych podmiotów do udostępnienia potencjału technicznego i osób zdolnych do wykonania zamówienia:</w:t>
      </w:r>
    </w:p>
    <w:p w:rsidR="00673CD3" w:rsidRPr="001D32F9" w:rsidRDefault="00673CD3" w:rsidP="0006796E">
      <w:pPr>
        <w:pStyle w:val="WW-Tekstpodstawowy2"/>
        <w:numPr>
          <w:ilvl w:val="0"/>
          <w:numId w:val="51"/>
        </w:numPr>
        <w:tabs>
          <w:tab w:val="clear" w:pos="720"/>
          <w:tab w:val="left" w:pos="540"/>
          <w:tab w:val="num" w:pos="900"/>
        </w:tabs>
        <w:spacing w:before="0" w:line="240" w:lineRule="auto"/>
        <w:ind w:left="900" w:right="0"/>
        <w:rPr>
          <w:rFonts w:ascii="Arial" w:hAnsi="Arial" w:cs="Arial"/>
          <w:b w:val="0"/>
          <w:i w:val="0"/>
          <w:sz w:val="20"/>
          <w:szCs w:val="20"/>
          <w:u w:val="none"/>
        </w:rPr>
      </w:pPr>
      <w:r w:rsidRPr="00FC601A">
        <w:rPr>
          <w:rFonts w:ascii="Arial" w:hAnsi="Arial" w:cs="Arial"/>
          <w:b w:val="0"/>
          <w:i w:val="0"/>
          <w:sz w:val="20"/>
          <w:szCs w:val="20"/>
          <w:u w:val="none"/>
        </w:rPr>
        <w:t>skierują do realizacji prze</w:t>
      </w:r>
      <w:r>
        <w:rPr>
          <w:rFonts w:ascii="Arial" w:hAnsi="Arial" w:cs="Arial"/>
          <w:b w:val="0"/>
          <w:i w:val="0"/>
          <w:sz w:val="20"/>
          <w:szCs w:val="20"/>
          <w:u w:val="none"/>
        </w:rPr>
        <w:t xml:space="preserve">dmiotu zamówienia co najmniej </w:t>
      </w:r>
      <w:r w:rsidRPr="00DD68CC">
        <w:rPr>
          <w:rFonts w:ascii="Arial" w:hAnsi="Arial" w:cs="Arial"/>
          <w:b w:val="0"/>
          <w:i w:val="0"/>
          <w:sz w:val="20"/>
          <w:szCs w:val="20"/>
          <w:u w:val="none"/>
        </w:rPr>
        <w:t>67 osób</w:t>
      </w:r>
      <w:r>
        <w:rPr>
          <w:rFonts w:ascii="Arial" w:hAnsi="Arial" w:cs="Arial"/>
          <w:b w:val="0"/>
          <w:i w:val="0"/>
          <w:sz w:val="20"/>
          <w:szCs w:val="20"/>
          <w:u w:val="none"/>
        </w:rPr>
        <w:t xml:space="preserve"> (w tym 4 portierów)</w:t>
      </w:r>
      <w:r w:rsidRPr="00DD68CC">
        <w:rPr>
          <w:rFonts w:ascii="Arial" w:hAnsi="Arial" w:cs="Arial"/>
          <w:b w:val="0"/>
          <w:i w:val="0"/>
          <w:sz w:val="20"/>
          <w:szCs w:val="20"/>
          <w:u w:val="none"/>
        </w:rPr>
        <w:t>.</w:t>
      </w:r>
      <w:r w:rsidRPr="005F25F5">
        <w:rPr>
          <w:rFonts w:ascii="Arial" w:hAnsi="Arial" w:cs="Arial"/>
          <w:b w:val="0"/>
          <w:i w:val="0"/>
          <w:sz w:val="20"/>
          <w:szCs w:val="20"/>
          <w:u w:val="none"/>
        </w:rPr>
        <w:t xml:space="preserve"> Osoby te muszą spełniać następujące warunki: być nie karane,  posiadać zaświadczenie z KWP o wpisie na listę kwalifikowanych pracowników ochrony, wyposażone w środki przymusu bezpośredniego .Osoby, które będą realizować przedmiot zamówienia muszą posiadać poświadczenie bezpieczeństwa upoważniające do dostępu do informacji niejawnych oznaczonych klauzulą co najmniej „poufne”, ważne w okr</w:t>
      </w:r>
      <w:r>
        <w:rPr>
          <w:rFonts w:ascii="Arial" w:hAnsi="Arial" w:cs="Arial"/>
          <w:b w:val="0"/>
          <w:i w:val="0"/>
          <w:sz w:val="20"/>
          <w:szCs w:val="20"/>
          <w:u w:val="none"/>
        </w:rPr>
        <w:t>esie wykonywania umowy (maj 2016 r. – kwiecień 2017 r.),</w:t>
      </w:r>
      <w:r w:rsidRPr="005F25F5">
        <w:rPr>
          <w:rFonts w:ascii="Arial" w:hAnsi="Arial" w:cs="Arial"/>
          <w:b w:val="0"/>
          <w:i w:val="0"/>
          <w:sz w:val="20"/>
          <w:szCs w:val="20"/>
          <w:u w:val="none"/>
        </w:rPr>
        <w:t xml:space="preserve"> mogących pełnić dyżury w obiektach przetwarzających i przechowujących informacje niejawne. Wymagania kwalifikacyjne pracowników ochrony powinny być zgodne z treścią art. 26 ustawy z dnia 22 sierpnia 1997 roku o ochronie osób i mienia (tekst jednolity Dz. U.  z 20</w:t>
      </w:r>
      <w:r>
        <w:rPr>
          <w:rFonts w:ascii="Arial" w:hAnsi="Arial" w:cs="Arial"/>
          <w:b w:val="0"/>
          <w:i w:val="0"/>
          <w:sz w:val="20"/>
          <w:szCs w:val="20"/>
          <w:u w:val="none"/>
        </w:rPr>
        <w:t>1</w:t>
      </w:r>
      <w:r w:rsidRPr="005F25F5">
        <w:rPr>
          <w:rFonts w:ascii="Arial" w:hAnsi="Arial" w:cs="Arial"/>
          <w:b w:val="0"/>
          <w:i w:val="0"/>
          <w:sz w:val="20"/>
          <w:szCs w:val="20"/>
          <w:u w:val="none"/>
        </w:rPr>
        <w:t>4 roku poz. 1</w:t>
      </w:r>
      <w:r>
        <w:rPr>
          <w:rFonts w:ascii="Arial" w:hAnsi="Arial" w:cs="Arial"/>
          <w:b w:val="0"/>
          <w:i w:val="0"/>
          <w:sz w:val="20"/>
          <w:szCs w:val="20"/>
          <w:u w:val="none"/>
        </w:rPr>
        <w:t>099</w:t>
      </w:r>
      <w:r w:rsidRPr="005F25F5">
        <w:rPr>
          <w:rFonts w:ascii="Arial" w:hAnsi="Arial" w:cs="Arial"/>
          <w:b w:val="0"/>
          <w:i w:val="0"/>
          <w:sz w:val="20"/>
          <w:szCs w:val="20"/>
          <w:u w:val="none"/>
        </w:rPr>
        <w:t>). Wyżej wymienieni pracownicy będą wyposażeni w broń /urządzenia do obezwładniania za pomoc</w:t>
      </w:r>
      <w:r>
        <w:rPr>
          <w:rFonts w:ascii="Arial" w:hAnsi="Arial" w:cs="Arial"/>
          <w:b w:val="0"/>
          <w:i w:val="0"/>
          <w:sz w:val="20"/>
          <w:szCs w:val="20"/>
          <w:u w:val="none"/>
        </w:rPr>
        <w:t>ą</w:t>
      </w:r>
      <w:r w:rsidRPr="005F25F5">
        <w:rPr>
          <w:rFonts w:ascii="Arial" w:hAnsi="Arial" w:cs="Arial"/>
          <w:b w:val="0"/>
          <w:i w:val="0"/>
          <w:sz w:val="20"/>
          <w:szCs w:val="20"/>
          <w:u w:val="none"/>
        </w:rPr>
        <w:t xml:space="preserve"> energii elektrycznej o średniej wartości prądu powyżej 10mA/ oraz w środki przymusu bezpośredniego;</w:t>
      </w:r>
    </w:p>
    <w:p w:rsidR="00673CD3" w:rsidRPr="00FC601A" w:rsidRDefault="00673CD3" w:rsidP="0006796E">
      <w:pPr>
        <w:pStyle w:val="WW-Tekstpodstawowy2"/>
        <w:numPr>
          <w:ilvl w:val="0"/>
          <w:numId w:val="51"/>
        </w:numPr>
        <w:tabs>
          <w:tab w:val="clear" w:pos="720"/>
          <w:tab w:val="left" w:pos="540"/>
          <w:tab w:val="num" w:pos="900"/>
        </w:tabs>
        <w:spacing w:before="0" w:line="240" w:lineRule="auto"/>
        <w:ind w:left="900" w:right="0"/>
        <w:rPr>
          <w:rFonts w:ascii="Arial" w:hAnsi="Arial" w:cs="Arial"/>
          <w:b w:val="0"/>
          <w:i w:val="0"/>
          <w:sz w:val="20"/>
          <w:szCs w:val="20"/>
          <w:u w:val="none"/>
          <w:lang w:eastAsia="pl-PL"/>
        </w:rPr>
      </w:pPr>
      <w:r>
        <w:rPr>
          <w:rFonts w:ascii="Arial" w:hAnsi="Arial" w:cs="Arial"/>
          <w:b w:val="0"/>
          <w:i w:val="0"/>
          <w:sz w:val="20"/>
          <w:szCs w:val="20"/>
          <w:u w:val="none"/>
        </w:rPr>
        <w:t>dysponują lub będą dysponować</w:t>
      </w:r>
      <w:r w:rsidRPr="00FC601A">
        <w:rPr>
          <w:rFonts w:ascii="Arial" w:hAnsi="Arial" w:cs="Arial"/>
          <w:b w:val="0"/>
          <w:i w:val="0"/>
          <w:sz w:val="20"/>
          <w:szCs w:val="20"/>
          <w:u w:val="none"/>
        </w:rPr>
        <w:t xml:space="preserve"> etatowym Pełnomocnikiem Pionu Informacji Niejawnych;</w:t>
      </w:r>
    </w:p>
    <w:p w:rsidR="00673CD3" w:rsidRPr="00FC601A" w:rsidRDefault="00673CD3" w:rsidP="0006796E">
      <w:pPr>
        <w:pStyle w:val="WW-Tekstpodstawowy2"/>
        <w:numPr>
          <w:ilvl w:val="0"/>
          <w:numId w:val="51"/>
        </w:numPr>
        <w:tabs>
          <w:tab w:val="clear" w:pos="720"/>
          <w:tab w:val="left" w:pos="540"/>
          <w:tab w:val="num" w:pos="900"/>
        </w:tabs>
        <w:spacing w:before="0" w:line="240" w:lineRule="auto"/>
        <w:ind w:left="900" w:right="0"/>
        <w:rPr>
          <w:rFonts w:ascii="Arial" w:hAnsi="Arial" w:cs="Arial"/>
          <w:b w:val="0"/>
          <w:i w:val="0"/>
          <w:sz w:val="20"/>
          <w:szCs w:val="20"/>
          <w:u w:val="none"/>
          <w:lang w:eastAsia="pl-PL"/>
        </w:rPr>
      </w:pPr>
      <w:r w:rsidRPr="00FC601A">
        <w:rPr>
          <w:rFonts w:ascii="Arial" w:hAnsi="Arial" w:cs="Arial"/>
          <w:b w:val="0"/>
          <w:i w:val="0"/>
          <w:sz w:val="20"/>
          <w:szCs w:val="20"/>
          <w:u w:val="none"/>
        </w:rPr>
        <w:t>posiada</w:t>
      </w:r>
      <w:r>
        <w:rPr>
          <w:rFonts w:ascii="Arial" w:hAnsi="Arial" w:cs="Arial"/>
          <w:b w:val="0"/>
          <w:i w:val="0"/>
          <w:sz w:val="20"/>
          <w:szCs w:val="20"/>
          <w:u w:val="none"/>
        </w:rPr>
        <w:t>ją</w:t>
      </w:r>
      <w:r w:rsidRPr="00FC601A">
        <w:rPr>
          <w:rFonts w:ascii="Arial" w:hAnsi="Arial" w:cs="Arial"/>
          <w:b w:val="0"/>
          <w:i w:val="0"/>
          <w:sz w:val="20"/>
          <w:szCs w:val="20"/>
          <w:u w:val="none"/>
        </w:rPr>
        <w:t xml:space="preserve"> odpowiednie doświadczenie  i przygotowanie zawodowe w o</w:t>
      </w:r>
      <w:r>
        <w:rPr>
          <w:rFonts w:ascii="Arial" w:hAnsi="Arial" w:cs="Arial"/>
          <w:b w:val="0"/>
          <w:i w:val="0"/>
          <w:sz w:val="20"/>
          <w:szCs w:val="20"/>
          <w:u w:val="none"/>
        </w:rPr>
        <w:t xml:space="preserve">chronie </w:t>
      </w:r>
      <w:r w:rsidRPr="00FC601A">
        <w:rPr>
          <w:rFonts w:ascii="Arial" w:hAnsi="Arial" w:cs="Arial"/>
          <w:b w:val="0"/>
          <w:i w:val="0"/>
          <w:sz w:val="20"/>
          <w:szCs w:val="20"/>
          <w:u w:val="none"/>
        </w:rPr>
        <w:t xml:space="preserve"> </w:t>
      </w:r>
      <w:r w:rsidRPr="00C86640">
        <w:rPr>
          <w:rFonts w:ascii="Arial" w:hAnsi="Arial" w:cs="Arial"/>
          <w:b w:val="0"/>
          <w:i w:val="0"/>
          <w:sz w:val="20"/>
          <w:szCs w:val="20"/>
          <w:u w:val="none"/>
        </w:rPr>
        <w:t>na  obiektach Resortu Sprawiedliwości  i Prokuratur</w:t>
      </w:r>
      <w:r>
        <w:rPr>
          <w:rFonts w:ascii="Arial" w:hAnsi="Arial" w:cs="Arial"/>
          <w:b w:val="0"/>
          <w:i w:val="0"/>
          <w:sz w:val="20"/>
          <w:szCs w:val="20"/>
          <w:u w:val="none"/>
        </w:rPr>
        <w:t xml:space="preserve">, </w:t>
      </w:r>
      <w:r w:rsidRPr="00C86640">
        <w:rPr>
          <w:rFonts w:ascii="Arial" w:hAnsi="Arial" w:cs="Arial"/>
          <w:b w:val="0"/>
          <w:i w:val="0"/>
          <w:sz w:val="20"/>
          <w:szCs w:val="20"/>
          <w:u w:val="none"/>
        </w:rPr>
        <w:t xml:space="preserve">budynkach administracji rządowej, </w:t>
      </w:r>
      <w:r>
        <w:rPr>
          <w:rFonts w:ascii="Arial" w:hAnsi="Arial" w:cs="Arial"/>
          <w:b w:val="0"/>
          <w:i w:val="0"/>
          <w:sz w:val="20"/>
          <w:szCs w:val="20"/>
          <w:u w:val="none"/>
        </w:rPr>
        <w:t xml:space="preserve">samorządowej, </w:t>
      </w:r>
      <w:r w:rsidRPr="00C86640">
        <w:rPr>
          <w:rFonts w:ascii="Arial" w:hAnsi="Arial" w:cs="Arial"/>
          <w:b w:val="0"/>
          <w:i w:val="0"/>
          <w:sz w:val="20"/>
          <w:szCs w:val="20"/>
          <w:u w:val="none"/>
        </w:rPr>
        <w:t>Resortu      Ministerstwa Obrony Narodowej, ABW i CBA</w:t>
      </w:r>
      <w:r>
        <w:rPr>
          <w:rFonts w:ascii="Arial" w:hAnsi="Arial" w:cs="Arial"/>
          <w:b w:val="0"/>
          <w:i w:val="0"/>
          <w:sz w:val="20"/>
          <w:szCs w:val="20"/>
          <w:u w:val="none"/>
        </w:rPr>
        <w:t xml:space="preserve"> </w:t>
      </w:r>
      <w:r w:rsidRPr="00FC601A">
        <w:rPr>
          <w:rFonts w:ascii="Arial" w:hAnsi="Arial" w:cs="Arial"/>
          <w:b w:val="0"/>
          <w:i w:val="0"/>
          <w:sz w:val="20"/>
          <w:szCs w:val="20"/>
          <w:u w:val="none"/>
        </w:rPr>
        <w:t xml:space="preserve">, w tym  wykonał , a w przypadku świadczeń okresowych lub ciągłych również wykonuje,  w okresie ostatnich trzech lat przed dniem wszczęcia  postępowania  o udzielenie zamówienia, a jeżeli okres prowadzenia działalności jest krótszy -  w tym okresie </w:t>
      </w:r>
      <w:r>
        <w:rPr>
          <w:rFonts w:ascii="Arial" w:hAnsi="Arial" w:cs="Arial"/>
          <w:b w:val="0"/>
          <w:i w:val="0"/>
          <w:sz w:val="20"/>
          <w:szCs w:val="20"/>
          <w:u w:val="none"/>
        </w:rPr>
        <w:t>co najmniej jedną usługę  odpowiadającą</w:t>
      </w:r>
      <w:r w:rsidRPr="00FC601A">
        <w:rPr>
          <w:rFonts w:ascii="Arial" w:hAnsi="Arial" w:cs="Arial"/>
          <w:b w:val="0"/>
          <w:i w:val="0"/>
          <w:sz w:val="20"/>
          <w:szCs w:val="20"/>
          <w:u w:val="none"/>
        </w:rPr>
        <w:t xml:space="preserve"> swoim rodzajem usłudze stanowiącej przedmiot zamówienia, oraz załączeniem dokumentów potwierdzających, że usługi te zostały wykonane należycie (np. referencje, opinie, protokoły bezusterkowego wykonania usługi, itp.)</w:t>
      </w:r>
    </w:p>
    <w:p w:rsidR="00673CD3" w:rsidRPr="00FC601A" w:rsidRDefault="00673CD3" w:rsidP="0006796E">
      <w:pPr>
        <w:pStyle w:val="WW-Tekstpodstawowy2"/>
        <w:numPr>
          <w:ilvl w:val="0"/>
          <w:numId w:val="51"/>
        </w:numPr>
        <w:tabs>
          <w:tab w:val="clear" w:pos="720"/>
          <w:tab w:val="left" w:pos="540"/>
          <w:tab w:val="num" w:pos="900"/>
        </w:tabs>
        <w:spacing w:before="0" w:line="240" w:lineRule="auto"/>
        <w:ind w:left="900" w:right="0"/>
        <w:rPr>
          <w:rFonts w:ascii="Arial" w:hAnsi="Arial" w:cs="Arial"/>
          <w:b w:val="0"/>
          <w:i w:val="0"/>
          <w:sz w:val="20"/>
          <w:szCs w:val="20"/>
          <w:u w:val="none"/>
          <w:lang w:eastAsia="pl-PL"/>
        </w:rPr>
      </w:pPr>
      <w:r>
        <w:rPr>
          <w:rFonts w:ascii="Arial" w:hAnsi="Arial" w:cs="Arial"/>
          <w:b w:val="0"/>
          <w:i w:val="0"/>
          <w:sz w:val="20"/>
          <w:szCs w:val="20"/>
          <w:u w:val="none"/>
        </w:rPr>
        <w:t>dysponują lub będą dysponować</w:t>
      </w:r>
      <w:r w:rsidRPr="00FC601A">
        <w:rPr>
          <w:rFonts w:ascii="Arial" w:hAnsi="Arial" w:cs="Arial"/>
          <w:b w:val="0"/>
          <w:i w:val="0"/>
          <w:sz w:val="20"/>
          <w:szCs w:val="20"/>
          <w:u w:val="none"/>
        </w:rPr>
        <w:t xml:space="preserve"> odpowiednim sprzętem i urządzeniami umożliwiającymi realizację zamówienia, w tym wykrywacze metalu (minimum jedna sztuka na obiekt), odpowiednie pojazdy, środki komunikacji i środki  przymusu bezpośredniego</w:t>
      </w:r>
    </w:p>
    <w:p w:rsidR="00673CD3" w:rsidRPr="00FC601A" w:rsidRDefault="00673CD3" w:rsidP="0006796E">
      <w:pPr>
        <w:pStyle w:val="WW-Tekstpodstawowy2"/>
        <w:numPr>
          <w:ilvl w:val="0"/>
          <w:numId w:val="50"/>
        </w:numPr>
        <w:tabs>
          <w:tab w:val="left" w:pos="360"/>
        </w:tabs>
        <w:spacing w:before="0" w:line="240" w:lineRule="auto"/>
        <w:ind w:right="0"/>
        <w:rPr>
          <w:rFonts w:ascii="Arial" w:hAnsi="Arial" w:cs="Arial"/>
          <w:b w:val="0"/>
          <w:i w:val="0"/>
          <w:sz w:val="20"/>
          <w:szCs w:val="20"/>
          <w:u w:val="none"/>
          <w:lang w:eastAsia="pl-PL"/>
        </w:rPr>
      </w:pPr>
      <w:r w:rsidRPr="00FC601A">
        <w:rPr>
          <w:rFonts w:ascii="Arial" w:hAnsi="Arial" w:cs="Arial"/>
          <w:b w:val="0"/>
          <w:i w:val="0"/>
          <w:sz w:val="20"/>
          <w:szCs w:val="20"/>
          <w:u w:val="none"/>
        </w:rPr>
        <w:t>znajdują się w sytuacji ekonomicznej i finansowej za</w:t>
      </w:r>
      <w:r w:rsidRPr="00FC601A">
        <w:rPr>
          <w:rFonts w:ascii="Arial" w:hAnsi="Arial" w:cs="Arial"/>
          <w:b w:val="0"/>
          <w:i w:val="0"/>
          <w:sz w:val="20"/>
          <w:szCs w:val="20"/>
          <w:u w:val="none"/>
        </w:rPr>
        <w:softHyphen/>
        <w:t>pewniającej wykonanie zamówienia:</w:t>
      </w:r>
    </w:p>
    <w:p w:rsidR="00673CD3" w:rsidRPr="001D32F9" w:rsidRDefault="00673CD3" w:rsidP="0006796E">
      <w:pPr>
        <w:pStyle w:val="WW-Tekstpodstawowy2"/>
        <w:numPr>
          <w:ilvl w:val="0"/>
          <w:numId w:val="52"/>
        </w:numPr>
        <w:tabs>
          <w:tab w:val="clear" w:pos="720"/>
          <w:tab w:val="left" w:pos="900"/>
        </w:tabs>
        <w:spacing w:before="0" w:line="240" w:lineRule="auto"/>
        <w:ind w:left="900" w:right="0"/>
        <w:rPr>
          <w:rFonts w:ascii="Arial" w:hAnsi="Arial" w:cs="Arial"/>
          <w:b w:val="0"/>
          <w:i w:val="0"/>
          <w:sz w:val="20"/>
          <w:szCs w:val="20"/>
        </w:rPr>
      </w:pPr>
      <w:r w:rsidRPr="00FC601A">
        <w:rPr>
          <w:rFonts w:ascii="Arial" w:hAnsi="Arial" w:cs="Arial"/>
          <w:b w:val="0"/>
          <w:i w:val="0"/>
          <w:sz w:val="20"/>
          <w:szCs w:val="20"/>
          <w:u w:val="none"/>
        </w:rPr>
        <w:t xml:space="preserve">dysponują środkami niezbędnymi do realizacji przedmiotowego zamówienia w wysokości oszacowanej na dwumiesięczne koszty wynikające </w:t>
      </w:r>
      <w:r w:rsidRPr="001D32F9">
        <w:rPr>
          <w:rFonts w:ascii="Arial" w:hAnsi="Arial" w:cs="Arial"/>
          <w:b w:val="0"/>
          <w:i w:val="0"/>
          <w:sz w:val="20"/>
          <w:szCs w:val="20"/>
        </w:rPr>
        <w:t>ze złożonej oferty t</w:t>
      </w:r>
      <w:r>
        <w:rPr>
          <w:rFonts w:ascii="Arial" w:hAnsi="Arial" w:cs="Arial"/>
          <w:b w:val="0"/>
          <w:i w:val="0"/>
          <w:sz w:val="20"/>
          <w:szCs w:val="20"/>
        </w:rPr>
        <w:t>o jest kwoty nie mniejszej niż 2</w:t>
      </w:r>
      <w:r w:rsidRPr="001D32F9">
        <w:rPr>
          <w:rFonts w:ascii="Arial" w:hAnsi="Arial" w:cs="Arial"/>
          <w:b w:val="0"/>
          <w:i w:val="0"/>
          <w:sz w:val="20"/>
          <w:szCs w:val="20"/>
        </w:rPr>
        <w:t xml:space="preserve">00.000,- złotych; </w:t>
      </w:r>
    </w:p>
    <w:p w:rsidR="00673CD3" w:rsidRPr="001D32F9" w:rsidRDefault="00673CD3" w:rsidP="0006796E">
      <w:pPr>
        <w:pStyle w:val="WW-Tekstpodstawowy2"/>
        <w:numPr>
          <w:ilvl w:val="0"/>
          <w:numId w:val="52"/>
        </w:numPr>
        <w:tabs>
          <w:tab w:val="clear" w:pos="720"/>
          <w:tab w:val="left" w:pos="900"/>
        </w:tabs>
        <w:spacing w:before="0" w:line="240" w:lineRule="auto"/>
        <w:ind w:left="900" w:right="0"/>
        <w:rPr>
          <w:rFonts w:ascii="Arial" w:hAnsi="Arial" w:cs="Arial"/>
          <w:b w:val="0"/>
          <w:i w:val="0"/>
          <w:sz w:val="20"/>
          <w:szCs w:val="20"/>
        </w:rPr>
      </w:pPr>
      <w:r w:rsidRPr="001D32F9">
        <w:rPr>
          <w:rFonts w:ascii="Arial" w:hAnsi="Arial" w:cs="Arial"/>
          <w:b w:val="0"/>
          <w:i w:val="0"/>
          <w:sz w:val="20"/>
          <w:szCs w:val="20"/>
        </w:rPr>
        <w:t>jest ubezpieczony od odpowiedzialności cywilnej w zakresie prowadzonej działalności gospodarczej  z tytułu ochrony osób i mienia  do wysokości nie mniejszej niż:</w:t>
      </w:r>
    </w:p>
    <w:p w:rsidR="00673CD3" w:rsidRPr="001D32F9" w:rsidRDefault="00673CD3" w:rsidP="0006796E">
      <w:pPr>
        <w:tabs>
          <w:tab w:val="left" w:pos="900"/>
          <w:tab w:val="left" w:pos="1440"/>
        </w:tabs>
        <w:ind w:left="900"/>
        <w:jc w:val="both"/>
        <w:rPr>
          <w:rFonts w:ascii="Arial" w:hAnsi="Arial" w:cs="Arial"/>
          <w:u w:val="single"/>
        </w:rPr>
      </w:pPr>
      <w:r>
        <w:rPr>
          <w:rFonts w:ascii="Arial" w:hAnsi="Arial" w:cs="Arial"/>
          <w:u w:val="single"/>
        </w:rPr>
        <w:t>1 500</w:t>
      </w:r>
      <w:r w:rsidRPr="001D32F9">
        <w:rPr>
          <w:rFonts w:ascii="Arial" w:hAnsi="Arial" w:cs="Arial"/>
          <w:u w:val="single"/>
        </w:rPr>
        <w:t xml:space="preserve"> 000,- złotych  OC kontraktowe;</w:t>
      </w:r>
    </w:p>
    <w:p w:rsidR="00673CD3" w:rsidRPr="001D32F9" w:rsidRDefault="00673CD3" w:rsidP="0006796E">
      <w:pPr>
        <w:tabs>
          <w:tab w:val="left" w:pos="900"/>
          <w:tab w:val="left" w:pos="1440"/>
        </w:tabs>
        <w:ind w:left="1440" w:hanging="540"/>
        <w:jc w:val="both"/>
        <w:rPr>
          <w:rFonts w:ascii="Arial" w:hAnsi="Arial" w:cs="Arial"/>
          <w:b/>
          <w:i/>
          <w:u w:val="single"/>
          <w:lang w:eastAsia="pl-PL"/>
        </w:rPr>
      </w:pPr>
      <w:r w:rsidRPr="001D32F9">
        <w:rPr>
          <w:rFonts w:ascii="Arial" w:hAnsi="Arial" w:cs="Arial"/>
          <w:u w:val="single"/>
        </w:rPr>
        <w:t>1 000 000,- złotych OC deliktowe, z zakresem na jedno zdarzenie – 500 000,- złotych</w:t>
      </w:r>
    </w:p>
    <w:p w:rsidR="00673CD3" w:rsidRPr="00FC601A" w:rsidRDefault="00673CD3" w:rsidP="0006796E">
      <w:pPr>
        <w:pStyle w:val="WW-Tekstpodstawowy2"/>
        <w:numPr>
          <w:ilvl w:val="0"/>
          <w:numId w:val="50"/>
        </w:numPr>
        <w:tabs>
          <w:tab w:val="left" w:pos="360"/>
        </w:tabs>
        <w:spacing w:before="0" w:line="240" w:lineRule="auto"/>
        <w:ind w:right="0"/>
        <w:rPr>
          <w:rFonts w:ascii="Arial" w:hAnsi="Arial" w:cs="Arial"/>
          <w:b w:val="0"/>
          <w:i w:val="0"/>
          <w:sz w:val="20"/>
          <w:szCs w:val="20"/>
          <w:u w:val="none"/>
          <w:lang w:eastAsia="pl-PL"/>
        </w:rPr>
      </w:pPr>
      <w:r>
        <w:rPr>
          <w:rFonts w:ascii="Arial" w:hAnsi="Arial" w:cs="Arial"/>
          <w:b w:val="0"/>
          <w:i w:val="0"/>
          <w:sz w:val="20"/>
          <w:szCs w:val="20"/>
          <w:u w:val="none"/>
        </w:rPr>
        <w:t>Brak jest podstaw do  wykluczenia</w:t>
      </w:r>
      <w:r w:rsidRPr="00FC601A">
        <w:rPr>
          <w:rFonts w:ascii="Arial" w:hAnsi="Arial" w:cs="Arial"/>
          <w:b w:val="0"/>
          <w:i w:val="0"/>
          <w:sz w:val="20"/>
          <w:szCs w:val="20"/>
          <w:u w:val="none"/>
        </w:rPr>
        <w:t xml:space="preserve"> z postępowania o udzielenie zamówienia.</w:t>
      </w:r>
    </w:p>
    <w:p w:rsidR="00673CD3" w:rsidRPr="00FC601A" w:rsidRDefault="00673CD3" w:rsidP="00781B96">
      <w:pPr>
        <w:pStyle w:val="BodyText"/>
        <w:tabs>
          <w:tab w:val="left" w:pos="180"/>
        </w:tabs>
        <w:spacing w:after="0"/>
        <w:ind w:left="180" w:hanging="180"/>
        <w:rPr>
          <w:rFonts w:ascii="Arial" w:hAnsi="Arial" w:cs="Arial"/>
        </w:rPr>
      </w:pPr>
      <w:r w:rsidRPr="00FC601A">
        <w:rPr>
          <w:rFonts w:ascii="Arial" w:hAnsi="Arial" w:cs="Arial"/>
        </w:rPr>
        <w:t>2. W celu potwierdzenia spełniania opisanych wyżej warunków, Wykonawca musi załączyć do oferty dokumenty określone w rozdziale VI.</w:t>
      </w:r>
    </w:p>
    <w:p w:rsidR="00673CD3" w:rsidRPr="00FC601A" w:rsidRDefault="00673CD3" w:rsidP="0006796E">
      <w:pPr>
        <w:tabs>
          <w:tab w:val="left" w:pos="180"/>
        </w:tabs>
        <w:jc w:val="both"/>
        <w:rPr>
          <w:rFonts w:ascii="Arial" w:hAnsi="Arial" w:cs="Arial"/>
        </w:rPr>
      </w:pPr>
    </w:p>
    <w:p w:rsidR="00673CD3" w:rsidRPr="00AC2407" w:rsidRDefault="00673CD3" w:rsidP="0006796E">
      <w:pPr>
        <w:tabs>
          <w:tab w:val="left" w:pos="180"/>
        </w:tabs>
        <w:ind w:left="360" w:hanging="360"/>
        <w:jc w:val="both"/>
        <w:rPr>
          <w:rFonts w:ascii="Arial" w:hAnsi="Arial" w:cs="Arial"/>
          <w:b/>
          <w:sz w:val="22"/>
          <w:szCs w:val="22"/>
        </w:rPr>
      </w:pPr>
      <w:r>
        <w:rPr>
          <w:rFonts w:ascii="Arial" w:hAnsi="Arial" w:cs="Arial"/>
          <w:b/>
          <w:sz w:val="22"/>
          <w:szCs w:val="22"/>
        </w:rPr>
        <w:t xml:space="preserve">VI. </w:t>
      </w:r>
      <w:r w:rsidRPr="00AC2407">
        <w:rPr>
          <w:rFonts w:ascii="Arial" w:hAnsi="Arial" w:cs="Arial"/>
          <w:b/>
          <w:sz w:val="22"/>
          <w:szCs w:val="22"/>
        </w:rPr>
        <w:t>WYKAZ OŚWIADCZEŃ I DOKUMENTÓW WYMAGANYCH OD WYKONAWCÓW W CELU POTWIERDZENIA SPEŁNIENIA WARUNKÓW UDZIAŁU W POSTĘPOWANIU ORAZ NIEPODLEGANIA WYKLUCZENIU:</w:t>
      </w:r>
    </w:p>
    <w:p w:rsidR="00673CD3" w:rsidRPr="004C2474" w:rsidRDefault="00673CD3" w:rsidP="0006796E">
      <w:pPr>
        <w:tabs>
          <w:tab w:val="left" w:pos="180"/>
        </w:tabs>
        <w:jc w:val="both"/>
        <w:rPr>
          <w:rFonts w:ascii="Arial" w:hAnsi="Arial" w:cs="Arial"/>
          <w:b/>
          <w:color w:val="3366FF"/>
        </w:rPr>
      </w:pPr>
    </w:p>
    <w:p w:rsidR="00673CD3" w:rsidRPr="004C2474" w:rsidRDefault="00673CD3" w:rsidP="0006796E">
      <w:pPr>
        <w:pStyle w:val="BodyText"/>
        <w:tabs>
          <w:tab w:val="left" w:pos="707"/>
        </w:tabs>
        <w:rPr>
          <w:rFonts w:ascii="Arial" w:hAnsi="Arial" w:cs="Arial"/>
          <w:b/>
          <w:sz w:val="21"/>
          <w:szCs w:val="21"/>
        </w:rPr>
      </w:pPr>
      <w:r w:rsidRPr="004C2474">
        <w:rPr>
          <w:rFonts w:ascii="Arial" w:hAnsi="Arial" w:cs="Arial"/>
          <w:b/>
          <w:sz w:val="21"/>
          <w:szCs w:val="21"/>
        </w:rPr>
        <w:t>VI.1.1) Uprawnienia do wykonywania określonej działalności lub czynności, jeżeli przepisy prawa nakładają obowiązek ich posiadania</w:t>
      </w:r>
    </w:p>
    <w:p w:rsidR="00673CD3" w:rsidRPr="009B774E" w:rsidRDefault="00673CD3" w:rsidP="0006796E">
      <w:pPr>
        <w:pStyle w:val="BodyText"/>
        <w:ind w:left="707"/>
        <w:rPr>
          <w:rFonts w:ascii="Arial" w:hAnsi="Arial" w:cs="Arial"/>
          <w:sz w:val="22"/>
          <w:szCs w:val="22"/>
        </w:rPr>
      </w:pPr>
      <w:r w:rsidRPr="009B774E">
        <w:rPr>
          <w:rFonts w:ascii="Arial" w:hAnsi="Arial" w:cs="Arial"/>
          <w:sz w:val="22"/>
          <w:szCs w:val="22"/>
        </w:rPr>
        <w:t>Opis sposobu dokonywania oceny spełniania tego warunku</w:t>
      </w:r>
    </w:p>
    <w:p w:rsidR="00673CD3" w:rsidRPr="005F25F5" w:rsidRDefault="00673CD3" w:rsidP="0006796E">
      <w:pPr>
        <w:rPr>
          <w:rFonts w:ascii="Arial" w:hAnsi="Arial" w:cs="Arial"/>
          <w:sz w:val="22"/>
          <w:szCs w:val="22"/>
        </w:rPr>
      </w:pPr>
      <w:r w:rsidRPr="005F25F5">
        <w:rPr>
          <w:rFonts w:ascii="Arial" w:hAnsi="Arial" w:cs="Arial"/>
          <w:sz w:val="22"/>
          <w:szCs w:val="22"/>
        </w:rPr>
        <w:t>Wykonawca przedstawi</w:t>
      </w:r>
      <w:r>
        <w:rPr>
          <w:rFonts w:ascii="Arial" w:hAnsi="Arial" w:cs="Arial"/>
          <w:sz w:val="21"/>
          <w:szCs w:val="21"/>
        </w:rPr>
        <w:t xml:space="preserve"> </w:t>
      </w:r>
      <w:r w:rsidRPr="005F25F5">
        <w:rPr>
          <w:rFonts w:ascii="Arial" w:hAnsi="Arial" w:cs="Arial"/>
          <w:sz w:val="22"/>
          <w:szCs w:val="22"/>
        </w:rPr>
        <w:t xml:space="preserve">kopię koncesji Ministra Spraw Wewnętrznych i Administracji na wykonywanie usług ochrony osób i mienia . </w:t>
      </w:r>
    </w:p>
    <w:p w:rsidR="00673CD3" w:rsidRPr="005F25F5" w:rsidRDefault="00673CD3" w:rsidP="0006796E">
      <w:pPr>
        <w:rPr>
          <w:rFonts w:ascii="Arial" w:hAnsi="Arial" w:cs="Arial"/>
          <w:sz w:val="22"/>
          <w:szCs w:val="22"/>
        </w:rPr>
      </w:pPr>
      <w:r w:rsidRPr="005F25F5">
        <w:rPr>
          <w:rFonts w:ascii="Arial" w:hAnsi="Arial" w:cs="Arial"/>
          <w:sz w:val="22"/>
          <w:szCs w:val="22"/>
        </w:rPr>
        <w:t>Zamawiający dokona oceny spełnienia warunków wymaganych od Wykonawców na podstawie złożonych oświadczeń i dokumentów wg formuły "spełnia" - "nie spełnia".</w:t>
      </w:r>
    </w:p>
    <w:p w:rsidR="00673CD3" w:rsidRPr="004C2474" w:rsidRDefault="00673CD3" w:rsidP="0006796E">
      <w:pPr>
        <w:pStyle w:val="BodyText"/>
        <w:tabs>
          <w:tab w:val="left" w:pos="1414"/>
        </w:tabs>
        <w:rPr>
          <w:rFonts w:ascii="Arial" w:hAnsi="Arial" w:cs="Arial"/>
          <w:sz w:val="22"/>
          <w:szCs w:val="22"/>
        </w:rPr>
      </w:pPr>
    </w:p>
    <w:p w:rsidR="00673CD3" w:rsidRPr="004C2474" w:rsidRDefault="00673CD3" w:rsidP="0006796E">
      <w:pPr>
        <w:pStyle w:val="BodyText"/>
        <w:tabs>
          <w:tab w:val="left" w:pos="707"/>
        </w:tabs>
        <w:rPr>
          <w:rFonts w:ascii="Arial" w:hAnsi="Arial" w:cs="Arial"/>
          <w:b/>
          <w:sz w:val="22"/>
          <w:szCs w:val="22"/>
        </w:rPr>
      </w:pPr>
      <w:r w:rsidRPr="004C2474">
        <w:rPr>
          <w:rFonts w:ascii="Arial" w:hAnsi="Arial" w:cs="Arial"/>
          <w:b/>
          <w:sz w:val="22"/>
          <w:szCs w:val="22"/>
        </w:rPr>
        <w:t>VI.1.2) Wiedza i doświadczenie</w:t>
      </w:r>
    </w:p>
    <w:p w:rsidR="00673CD3" w:rsidRPr="009B774E" w:rsidRDefault="00673CD3" w:rsidP="0006796E">
      <w:pPr>
        <w:pStyle w:val="BodyText"/>
        <w:ind w:left="707"/>
        <w:rPr>
          <w:rFonts w:ascii="Arial" w:hAnsi="Arial" w:cs="Arial"/>
          <w:sz w:val="22"/>
          <w:szCs w:val="22"/>
        </w:rPr>
      </w:pPr>
      <w:r w:rsidRPr="009B774E">
        <w:rPr>
          <w:rFonts w:ascii="Arial" w:hAnsi="Arial" w:cs="Arial"/>
          <w:sz w:val="22"/>
          <w:szCs w:val="22"/>
        </w:rPr>
        <w:t>Opis sposobu dokonywania oceny spełniania tego warunku</w:t>
      </w:r>
    </w:p>
    <w:p w:rsidR="00673CD3" w:rsidRPr="00ED1E20" w:rsidRDefault="00673CD3" w:rsidP="0006796E">
      <w:pPr>
        <w:rPr>
          <w:rFonts w:ascii="Arial" w:hAnsi="Arial" w:cs="Arial"/>
          <w:sz w:val="22"/>
          <w:szCs w:val="22"/>
        </w:rPr>
      </w:pPr>
      <w:r w:rsidRPr="00ED1E20">
        <w:rPr>
          <w:rFonts w:ascii="Arial" w:hAnsi="Arial" w:cs="Arial"/>
          <w:bCs/>
          <w:sz w:val="22"/>
          <w:szCs w:val="22"/>
        </w:rPr>
        <w:t xml:space="preserve">Wykonawca zobowiązany jest wykazać się doświadczeniem w wykonaniu (zakończeniu) w okresie ostatnich trzech lat przed upływem terminu składania ofert, a jeżeli okres prowadzenia działalności jest krótszy - w tym okresie, co najmniej  </w:t>
      </w:r>
      <w:r w:rsidRPr="00781B96">
        <w:rPr>
          <w:rFonts w:ascii="Arial" w:hAnsi="Arial" w:cs="Arial"/>
          <w:b/>
          <w:bCs/>
          <w:sz w:val="22"/>
          <w:szCs w:val="22"/>
        </w:rPr>
        <w:t>jednej usługi</w:t>
      </w:r>
      <w:r w:rsidRPr="00ED1E20">
        <w:rPr>
          <w:rFonts w:ascii="Arial" w:hAnsi="Arial" w:cs="Arial"/>
          <w:bCs/>
          <w:sz w:val="22"/>
          <w:szCs w:val="22"/>
        </w:rPr>
        <w:t xml:space="preserve"> odpowiadającej swoim rodzajem i wartością usługom stanowiącym przedmiot zamówienia</w:t>
      </w:r>
      <w:r w:rsidRPr="00ED1E20">
        <w:rPr>
          <w:rFonts w:ascii="Arial" w:hAnsi="Arial" w:cs="Arial"/>
          <w:b/>
          <w:bCs/>
          <w:i/>
          <w:iCs/>
          <w:sz w:val="22"/>
          <w:szCs w:val="22"/>
        </w:rPr>
        <w:t xml:space="preserve"> (</w:t>
      </w:r>
      <w:r w:rsidRPr="00ED1E20">
        <w:rPr>
          <w:rFonts w:ascii="Arial" w:hAnsi="Arial" w:cs="Arial"/>
          <w:bCs/>
          <w:iCs/>
          <w:sz w:val="22"/>
          <w:szCs w:val="22"/>
        </w:rPr>
        <w:t>Załącznik Nr 7).</w:t>
      </w:r>
    </w:p>
    <w:p w:rsidR="00673CD3" w:rsidRPr="00ED1E20" w:rsidRDefault="00673CD3" w:rsidP="0006796E">
      <w:pPr>
        <w:rPr>
          <w:rFonts w:ascii="Arial" w:hAnsi="Arial" w:cs="Arial"/>
          <w:sz w:val="22"/>
          <w:szCs w:val="22"/>
        </w:rPr>
      </w:pPr>
      <w:r w:rsidRPr="00ED1E20">
        <w:rPr>
          <w:rFonts w:ascii="Arial" w:hAnsi="Arial" w:cs="Arial"/>
          <w:sz w:val="22"/>
          <w:szCs w:val="22"/>
        </w:rPr>
        <w:t>Zamawiający dokona oceny spełnienia warunków wymaganych od Wykonawców na podstawie złożonych oświadczeń i dokumentów wg formuły "spełnia" - "nie spełnia".</w:t>
      </w:r>
    </w:p>
    <w:p w:rsidR="00673CD3" w:rsidRPr="00CF59F9" w:rsidRDefault="00673CD3" w:rsidP="0006796E">
      <w:pPr>
        <w:rPr>
          <w:rFonts w:ascii="Arial" w:hAnsi="Arial" w:cs="Arial"/>
        </w:rPr>
      </w:pPr>
    </w:p>
    <w:p w:rsidR="00673CD3" w:rsidRDefault="00673CD3" w:rsidP="0006796E">
      <w:pPr>
        <w:pStyle w:val="BodyText"/>
        <w:tabs>
          <w:tab w:val="left" w:pos="707"/>
        </w:tabs>
        <w:rPr>
          <w:rFonts w:ascii="Arial" w:hAnsi="Arial" w:cs="Arial"/>
          <w:b/>
          <w:sz w:val="22"/>
          <w:szCs w:val="22"/>
        </w:rPr>
      </w:pPr>
      <w:r w:rsidRPr="004C2474">
        <w:rPr>
          <w:rFonts w:ascii="Arial" w:hAnsi="Arial" w:cs="Arial"/>
          <w:b/>
          <w:sz w:val="22"/>
          <w:szCs w:val="22"/>
        </w:rPr>
        <w:t>VI.1.3) Potencjał techniczny</w:t>
      </w:r>
    </w:p>
    <w:p w:rsidR="00673CD3" w:rsidRPr="00D23857" w:rsidRDefault="00673CD3" w:rsidP="0006796E">
      <w:pPr>
        <w:pStyle w:val="BodyText"/>
        <w:ind w:left="707"/>
        <w:rPr>
          <w:rFonts w:ascii="Arial" w:hAnsi="Arial" w:cs="Arial"/>
          <w:sz w:val="22"/>
          <w:szCs w:val="22"/>
        </w:rPr>
      </w:pPr>
      <w:r w:rsidRPr="004C2474">
        <w:rPr>
          <w:rFonts w:ascii="Arial" w:hAnsi="Arial" w:cs="Arial"/>
          <w:sz w:val="22"/>
          <w:szCs w:val="22"/>
        </w:rPr>
        <w:t>Opis sposobu dokonywania oceny spełniania tego warunku</w:t>
      </w:r>
    </w:p>
    <w:p w:rsidR="00673CD3" w:rsidRPr="005F25F5" w:rsidRDefault="00673CD3" w:rsidP="0006796E">
      <w:pPr>
        <w:tabs>
          <w:tab w:val="left" w:pos="360"/>
        </w:tabs>
        <w:jc w:val="both"/>
        <w:rPr>
          <w:rFonts w:ascii="Arial" w:hAnsi="Arial" w:cs="Arial"/>
          <w:color w:val="000000"/>
          <w:sz w:val="22"/>
          <w:szCs w:val="22"/>
        </w:rPr>
      </w:pPr>
      <w:r w:rsidRPr="005F25F5">
        <w:rPr>
          <w:rFonts w:ascii="Arial" w:hAnsi="Arial" w:cs="Arial"/>
          <w:sz w:val="22"/>
          <w:szCs w:val="22"/>
        </w:rPr>
        <w:t>Dysponują odpowiednim potencjałem technicznym .</w:t>
      </w:r>
      <w:r w:rsidRPr="005F25F5">
        <w:rPr>
          <w:rFonts w:ascii="Arial" w:hAnsi="Arial" w:cs="Arial"/>
          <w:color w:val="000000"/>
          <w:sz w:val="22"/>
          <w:szCs w:val="22"/>
        </w:rPr>
        <w:t xml:space="preserve"> Wykonawca przedstawi Wykaz (</w:t>
      </w:r>
      <w:r w:rsidRPr="005F25F5">
        <w:rPr>
          <w:rFonts w:ascii="Arial" w:hAnsi="Arial" w:cs="Arial"/>
          <w:b/>
          <w:color w:val="000000"/>
          <w:sz w:val="22"/>
          <w:szCs w:val="22"/>
        </w:rPr>
        <w:t>Załącznik Nr 8)</w:t>
      </w:r>
      <w:r w:rsidRPr="005F25F5">
        <w:rPr>
          <w:rFonts w:ascii="Arial" w:hAnsi="Arial" w:cs="Arial"/>
          <w:b/>
          <w:sz w:val="22"/>
          <w:szCs w:val="22"/>
        </w:rPr>
        <w:t xml:space="preserve"> </w:t>
      </w:r>
      <w:r w:rsidRPr="005F25F5">
        <w:rPr>
          <w:rFonts w:ascii="Arial" w:hAnsi="Arial" w:cs="Arial"/>
          <w:sz w:val="22"/>
          <w:szCs w:val="22"/>
        </w:rPr>
        <w:t>niezbędnych do wykonania zamówienia narzędzi i urządzeń, którymi dysponuje lub będzie dysponował wykonawca oraz  pisemne zobowiązania innych podmiotów do udostępnienia niezbędnych do wykonania zamówienia narzędzi i urządzeń, jeżeli w wykazie wykonawca wskazał narzędzia i urządzenia, którymi będzie dysponował</w:t>
      </w:r>
      <w:r w:rsidRPr="005F25F5">
        <w:rPr>
          <w:rFonts w:ascii="Arial" w:hAnsi="Arial" w:cs="Arial"/>
          <w:color w:val="000000"/>
          <w:sz w:val="22"/>
          <w:szCs w:val="22"/>
        </w:rPr>
        <w:t xml:space="preserve">. </w:t>
      </w:r>
    </w:p>
    <w:p w:rsidR="00673CD3" w:rsidRPr="005F25F5" w:rsidRDefault="00673CD3" w:rsidP="0006796E">
      <w:pPr>
        <w:rPr>
          <w:rFonts w:ascii="Arial" w:hAnsi="Arial" w:cs="Arial"/>
          <w:sz w:val="22"/>
          <w:szCs w:val="22"/>
        </w:rPr>
      </w:pPr>
      <w:r w:rsidRPr="005F25F5">
        <w:rPr>
          <w:rFonts w:ascii="Arial" w:hAnsi="Arial" w:cs="Arial"/>
          <w:sz w:val="22"/>
          <w:szCs w:val="22"/>
        </w:rPr>
        <w:t>Zamawiający dokona oceny spełnienia warunków wymaganych od Wykonawców na podstawie złożonych oświadczeń i dokumentów wg formuły  "spełnia" - "nie spełnia".</w:t>
      </w:r>
    </w:p>
    <w:p w:rsidR="00673CD3" w:rsidRPr="004C2474" w:rsidRDefault="00673CD3" w:rsidP="0006796E">
      <w:pPr>
        <w:rPr>
          <w:rFonts w:ascii="Arial" w:hAnsi="Arial" w:cs="Arial"/>
        </w:rPr>
      </w:pPr>
      <w:r w:rsidRPr="004C2474">
        <w:rPr>
          <w:rFonts w:ascii="Arial" w:hAnsi="Arial" w:cs="Arial"/>
        </w:rPr>
        <w:t>.</w:t>
      </w:r>
    </w:p>
    <w:p w:rsidR="00673CD3" w:rsidRDefault="00673CD3" w:rsidP="0006796E">
      <w:pPr>
        <w:pStyle w:val="BodyText"/>
        <w:tabs>
          <w:tab w:val="left" w:pos="707"/>
        </w:tabs>
        <w:rPr>
          <w:rFonts w:ascii="Arial" w:hAnsi="Arial" w:cs="Arial"/>
          <w:b/>
          <w:sz w:val="22"/>
          <w:szCs w:val="22"/>
        </w:rPr>
      </w:pPr>
      <w:r w:rsidRPr="004C2474">
        <w:rPr>
          <w:rFonts w:ascii="Arial" w:hAnsi="Arial" w:cs="Arial"/>
          <w:b/>
          <w:sz w:val="22"/>
          <w:szCs w:val="22"/>
        </w:rPr>
        <w:t>VI.1.4) Osoby zdolne do wykonania zamówienia</w:t>
      </w:r>
    </w:p>
    <w:p w:rsidR="00673CD3" w:rsidRPr="00D23857" w:rsidRDefault="00673CD3" w:rsidP="0006796E">
      <w:pPr>
        <w:pStyle w:val="BodyText"/>
        <w:ind w:left="707"/>
        <w:rPr>
          <w:rFonts w:ascii="Arial" w:hAnsi="Arial" w:cs="Arial"/>
          <w:sz w:val="22"/>
          <w:szCs w:val="22"/>
        </w:rPr>
      </w:pPr>
      <w:r w:rsidRPr="001E4AE0">
        <w:rPr>
          <w:rFonts w:ascii="Arial" w:hAnsi="Arial" w:cs="Arial"/>
          <w:sz w:val="22"/>
          <w:szCs w:val="22"/>
        </w:rPr>
        <w:t>Opis sposobu dokonywania oceny spełniania tego warunku</w:t>
      </w:r>
    </w:p>
    <w:p w:rsidR="00673CD3" w:rsidRDefault="00673CD3" w:rsidP="0006796E">
      <w:pPr>
        <w:adjustRightInd w:val="0"/>
        <w:jc w:val="both"/>
        <w:rPr>
          <w:rFonts w:ascii="Arial" w:hAnsi="Arial" w:cs="Arial"/>
          <w:sz w:val="22"/>
          <w:szCs w:val="22"/>
        </w:rPr>
      </w:pPr>
      <w:r>
        <w:rPr>
          <w:rFonts w:ascii="Arial" w:hAnsi="Arial" w:cs="Arial"/>
          <w:sz w:val="22"/>
          <w:szCs w:val="22"/>
        </w:rPr>
        <w:t>Wykonawca dysponuje</w:t>
      </w:r>
      <w:r w:rsidRPr="001E4AE0">
        <w:rPr>
          <w:rFonts w:ascii="Arial" w:hAnsi="Arial" w:cs="Arial"/>
          <w:sz w:val="22"/>
          <w:szCs w:val="22"/>
        </w:rPr>
        <w:t xml:space="preserve"> osobami zdolnymi do wykonania zamówienia</w:t>
      </w:r>
      <w:r>
        <w:rPr>
          <w:rFonts w:ascii="Arial" w:hAnsi="Arial" w:cs="Arial"/>
          <w:sz w:val="22"/>
          <w:szCs w:val="22"/>
        </w:rPr>
        <w:t xml:space="preserve">; </w:t>
      </w:r>
      <w:r w:rsidRPr="00ED1E20">
        <w:rPr>
          <w:rFonts w:ascii="Arial" w:hAnsi="Arial" w:cs="Arial"/>
          <w:sz w:val="22"/>
          <w:szCs w:val="22"/>
        </w:rPr>
        <w:t>skieruje do realizacji przedmiotu zamówienia co najmniej 67 osób w tym 4 portierów. Osoby te muszą spełniać następujące warunki: być nie karane, posiadać aktualne zaświadczenie z KWP o wpisie na listę kwal</w:t>
      </w:r>
      <w:r>
        <w:rPr>
          <w:rFonts w:ascii="Arial" w:hAnsi="Arial" w:cs="Arial"/>
          <w:sz w:val="22"/>
          <w:szCs w:val="22"/>
        </w:rPr>
        <w:t>ifikowanych pracowników ochrony.</w:t>
      </w:r>
      <w:r w:rsidRPr="00ED1E20">
        <w:rPr>
          <w:rFonts w:ascii="Arial" w:hAnsi="Arial" w:cs="Arial"/>
          <w:sz w:val="22"/>
          <w:szCs w:val="22"/>
        </w:rPr>
        <w:t xml:space="preserve"> Osoby, które będą realizować przedmiot zamówienia muszą posiadać poświadczenie bezpieczeństwa upoważniające do dostępu do informacji niejawnych oznaczonych klauzulą co najmniej „poufne”, ważne w okr</w:t>
      </w:r>
      <w:r>
        <w:rPr>
          <w:rFonts w:ascii="Arial" w:hAnsi="Arial" w:cs="Arial"/>
          <w:sz w:val="22"/>
          <w:szCs w:val="22"/>
        </w:rPr>
        <w:t>esie wykonywania umowy (</w:t>
      </w:r>
      <w:r w:rsidRPr="00781B96">
        <w:rPr>
          <w:rFonts w:ascii="Arial" w:hAnsi="Arial" w:cs="Arial"/>
          <w:b/>
          <w:sz w:val="22"/>
          <w:szCs w:val="22"/>
        </w:rPr>
        <w:t>maj</w:t>
      </w:r>
      <w:r>
        <w:rPr>
          <w:rFonts w:ascii="Arial" w:hAnsi="Arial" w:cs="Arial"/>
          <w:sz w:val="22"/>
          <w:szCs w:val="22"/>
        </w:rPr>
        <w:t xml:space="preserve"> </w:t>
      </w:r>
      <w:r>
        <w:rPr>
          <w:rFonts w:ascii="Arial" w:hAnsi="Arial" w:cs="Arial"/>
          <w:b/>
          <w:i/>
        </w:rPr>
        <w:t xml:space="preserve">2016r. – kwiecień 2017r.) </w:t>
      </w:r>
      <w:r w:rsidRPr="00ED1E20">
        <w:rPr>
          <w:rFonts w:ascii="Arial" w:hAnsi="Arial" w:cs="Arial"/>
          <w:sz w:val="22"/>
          <w:szCs w:val="22"/>
        </w:rPr>
        <w:t xml:space="preserve"> mogących pełnić dyżury w obiektach przetwarzających i przechowujących informacje niejawne. Wyżej wymienieni pracownicy będą wyposażeni w broń / urządzenia do obezwładniania za pomocą energii elektrycznej o średniej wartości prądu powyżej 10mA/ oraz w środki przymusu bezpośredniego</w:t>
      </w:r>
      <w:r>
        <w:rPr>
          <w:rFonts w:ascii="Arial" w:hAnsi="Arial" w:cs="Arial"/>
          <w:sz w:val="22"/>
          <w:szCs w:val="22"/>
        </w:rPr>
        <w:t>.</w:t>
      </w:r>
    </w:p>
    <w:p w:rsidR="00673CD3" w:rsidRPr="00781B96" w:rsidRDefault="00673CD3" w:rsidP="00781B96">
      <w:pPr>
        <w:adjustRightInd w:val="0"/>
        <w:rPr>
          <w:rFonts w:ascii="Arial" w:hAnsi="Arial" w:cs="Arial"/>
          <w:sz w:val="22"/>
          <w:szCs w:val="22"/>
          <w:u w:val="single"/>
        </w:rPr>
      </w:pPr>
      <w:r w:rsidRPr="00781B96">
        <w:rPr>
          <w:rFonts w:ascii="Arial" w:hAnsi="Arial" w:cs="Arial"/>
          <w:sz w:val="22"/>
          <w:szCs w:val="22"/>
          <w:u w:val="single"/>
        </w:rPr>
        <w:t>Pracownicy ochrony winni posiadać umiejętność udzielania pierwszej pomocy w razie wypadku - potwierdzoną stosownym szkoleniem.</w:t>
      </w:r>
      <w:r w:rsidRPr="00781B96">
        <w:rPr>
          <w:rFonts w:ascii="Arial" w:hAnsi="Arial" w:cs="Arial"/>
          <w:sz w:val="22"/>
          <w:szCs w:val="22"/>
          <w:u w:val="single"/>
        </w:rPr>
        <w:br/>
        <w:t>Za wyposażenie apteczki w jednostkach organizacyjnych odpowiada Prokuratura Okręgowa.</w:t>
      </w:r>
    </w:p>
    <w:p w:rsidR="00673CD3" w:rsidRPr="00ED1E20" w:rsidRDefault="00673CD3" w:rsidP="0006796E">
      <w:pPr>
        <w:rPr>
          <w:rFonts w:ascii="Arial" w:hAnsi="Arial" w:cs="Arial"/>
          <w:sz w:val="22"/>
          <w:szCs w:val="22"/>
        </w:rPr>
      </w:pPr>
      <w:r w:rsidRPr="00ED1E20">
        <w:rPr>
          <w:rFonts w:ascii="Arial" w:hAnsi="Arial" w:cs="Arial"/>
          <w:sz w:val="22"/>
          <w:szCs w:val="22"/>
        </w:rPr>
        <w:t>Zamawiający dokona oceny spełnienia warunków wymaganych od Wykonawców na podstawie złożonych oświadczeń i dokumentów  wg formuły "spełnia" - "nie spełnia".</w:t>
      </w:r>
    </w:p>
    <w:p w:rsidR="00673CD3" w:rsidRPr="004C2474" w:rsidRDefault="00673CD3" w:rsidP="0006796E">
      <w:pPr>
        <w:pStyle w:val="BodyText"/>
        <w:tabs>
          <w:tab w:val="left" w:pos="1414"/>
        </w:tabs>
        <w:rPr>
          <w:rFonts w:ascii="Arial" w:hAnsi="Arial" w:cs="Arial"/>
          <w:sz w:val="22"/>
          <w:szCs w:val="22"/>
        </w:rPr>
      </w:pPr>
    </w:p>
    <w:p w:rsidR="00673CD3" w:rsidRPr="004C2474" w:rsidRDefault="00673CD3" w:rsidP="0006796E">
      <w:pPr>
        <w:pStyle w:val="BodyText"/>
        <w:tabs>
          <w:tab w:val="left" w:pos="707"/>
        </w:tabs>
        <w:rPr>
          <w:rFonts w:ascii="Arial" w:hAnsi="Arial" w:cs="Arial"/>
          <w:b/>
          <w:sz w:val="22"/>
          <w:szCs w:val="22"/>
        </w:rPr>
      </w:pPr>
      <w:r w:rsidRPr="004C2474">
        <w:rPr>
          <w:rFonts w:ascii="Arial" w:hAnsi="Arial" w:cs="Arial"/>
          <w:b/>
          <w:sz w:val="22"/>
          <w:szCs w:val="22"/>
        </w:rPr>
        <w:t>VI.1.5) Sytuacja ekonomiczna i finansowa</w:t>
      </w:r>
    </w:p>
    <w:p w:rsidR="00673CD3" w:rsidRPr="003B1272" w:rsidRDefault="00673CD3" w:rsidP="0006796E">
      <w:pPr>
        <w:pStyle w:val="BodyText"/>
        <w:ind w:left="707"/>
        <w:rPr>
          <w:rFonts w:ascii="Arial" w:hAnsi="Arial" w:cs="Arial"/>
          <w:sz w:val="22"/>
          <w:szCs w:val="22"/>
        </w:rPr>
      </w:pPr>
      <w:r w:rsidRPr="003B1272">
        <w:rPr>
          <w:rFonts w:ascii="Arial" w:hAnsi="Arial" w:cs="Arial"/>
          <w:sz w:val="22"/>
          <w:szCs w:val="22"/>
        </w:rPr>
        <w:t>Opis sposobu dokonywania oceny spełniania tego warunku</w:t>
      </w:r>
    </w:p>
    <w:p w:rsidR="00673CD3" w:rsidRPr="00BC2571" w:rsidRDefault="00673CD3" w:rsidP="0006796E">
      <w:pPr>
        <w:pStyle w:val="BodyText"/>
        <w:tabs>
          <w:tab w:val="left" w:pos="1414"/>
        </w:tabs>
        <w:rPr>
          <w:rFonts w:ascii="Arial" w:hAnsi="Arial" w:cs="Arial"/>
          <w:sz w:val="22"/>
          <w:szCs w:val="22"/>
        </w:rPr>
      </w:pPr>
      <w:r w:rsidRPr="00BC2571">
        <w:rPr>
          <w:rFonts w:ascii="Arial" w:hAnsi="Arial" w:cs="Arial"/>
          <w:sz w:val="22"/>
          <w:szCs w:val="22"/>
        </w:rPr>
        <w:t>Wykonawca musi wykazać, że znajduje się w sytuacji ekonomicznej i finansowej zapewniającej prawidłowe wykonanie przedmiotu zamówienia poprzez</w:t>
      </w:r>
      <w:r>
        <w:rPr>
          <w:rFonts w:ascii="Arial" w:hAnsi="Arial" w:cs="Arial"/>
          <w:sz w:val="22"/>
          <w:szCs w:val="22"/>
        </w:rPr>
        <w:t>:</w:t>
      </w:r>
    </w:p>
    <w:p w:rsidR="00673CD3" w:rsidRPr="00BC2571" w:rsidRDefault="00673CD3" w:rsidP="0006796E">
      <w:pPr>
        <w:pStyle w:val="BodyText"/>
        <w:tabs>
          <w:tab w:val="left" w:pos="1414"/>
        </w:tabs>
        <w:rPr>
          <w:rFonts w:ascii="Arial" w:hAnsi="Arial" w:cs="Arial"/>
          <w:sz w:val="22"/>
          <w:szCs w:val="22"/>
        </w:rPr>
      </w:pPr>
      <w:r w:rsidRPr="00BC2571">
        <w:rPr>
          <w:rFonts w:ascii="Arial" w:hAnsi="Arial" w:cs="Arial"/>
          <w:sz w:val="22"/>
          <w:szCs w:val="22"/>
        </w:rPr>
        <w:t>przedstawienie informacji z banku lub Spółdzielczej Kasy Oszczędnościowo – Kredytowej, potwierdzającą wysokość posiadanych środków finansowych lub zdolność kredytową Wykonawcy, wystawioną nie wcześniej niż 3 miesiące przed upływem terminu składania ofert w postępowaniu o udzielenie zamówienia</w:t>
      </w:r>
    </w:p>
    <w:p w:rsidR="00673CD3" w:rsidRPr="00BC2571" w:rsidRDefault="00673CD3" w:rsidP="0006796E">
      <w:pPr>
        <w:pStyle w:val="BodyText"/>
        <w:tabs>
          <w:tab w:val="left" w:pos="1414"/>
        </w:tabs>
        <w:rPr>
          <w:rFonts w:ascii="Arial" w:hAnsi="Arial" w:cs="Arial"/>
          <w:sz w:val="22"/>
          <w:szCs w:val="22"/>
        </w:rPr>
      </w:pPr>
      <w:r w:rsidRPr="00BC2571">
        <w:rPr>
          <w:rFonts w:ascii="Arial" w:hAnsi="Arial" w:cs="Arial"/>
          <w:sz w:val="22"/>
          <w:szCs w:val="22"/>
        </w:rPr>
        <w:t xml:space="preserve"> posiadanie opłaconej polisy, a w przypadku jej braku innego dokumentu potwierdzającego, że wykonawca jest ubezpieczony od odpowiedzialności cywilnej w zakresie prowadzonej działalności związanej z przedmiotem zamówienia</w:t>
      </w:r>
      <w:r w:rsidRPr="00BC2571">
        <w:rPr>
          <w:rFonts w:ascii="Arial" w:hAnsi="Arial" w:cs="Arial"/>
          <w:color w:val="000000"/>
          <w:sz w:val="22"/>
          <w:szCs w:val="22"/>
        </w:rPr>
        <w:t xml:space="preserve"> </w:t>
      </w:r>
      <w:r w:rsidRPr="00BC2571">
        <w:rPr>
          <w:rFonts w:ascii="Arial" w:hAnsi="Arial" w:cs="Arial"/>
          <w:sz w:val="22"/>
          <w:szCs w:val="22"/>
        </w:rPr>
        <w:t>.</w:t>
      </w:r>
    </w:p>
    <w:p w:rsidR="00673CD3" w:rsidRPr="00BC2571" w:rsidRDefault="00673CD3" w:rsidP="0006796E">
      <w:pPr>
        <w:rPr>
          <w:rFonts w:ascii="Arial" w:hAnsi="Arial" w:cs="Arial"/>
          <w:sz w:val="22"/>
          <w:szCs w:val="22"/>
        </w:rPr>
      </w:pPr>
      <w:r w:rsidRPr="00BC2571">
        <w:rPr>
          <w:rFonts w:ascii="Arial" w:hAnsi="Arial" w:cs="Arial"/>
          <w:sz w:val="22"/>
          <w:szCs w:val="22"/>
        </w:rPr>
        <w:t>Zamawiający dokona oceny spełnienia warunków wymaganych od Wykonawców na podstawie złożonych oświadczeń i dokumentów wg formuły "spełnia" - "nie spełnia".</w:t>
      </w:r>
    </w:p>
    <w:p w:rsidR="00673CD3" w:rsidRPr="004C2474" w:rsidRDefault="00673CD3" w:rsidP="0006796E">
      <w:pPr>
        <w:pStyle w:val="BodyText"/>
        <w:tabs>
          <w:tab w:val="left" w:pos="1414"/>
        </w:tabs>
        <w:rPr>
          <w:rFonts w:ascii="Arial" w:hAnsi="Arial" w:cs="Arial"/>
          <w:color w:val="000000"/>
          <w:sz w:val="22"/>
          <w:szCs w:val="22"/>
        </w:rPr>
      </w:pPr>
    </w:p>
    <w:p w:rsidR="00673CD3" w:rsidRPr="004C2474" w:rsidRDefault="00673CD3" w:rsidP="0006796E">
      <w:pPr>
        <w:pStyle w:val="BodyText"/>
        <w:rPr>
          <w:rFonts w:ascii="Arial" w:hAnsi="Arial" w:cs="Arial"/>
          <w:b/>
          <w:sz w:val="21"/>
          <w:szCs w:val="21"/>
        </w:rPr>
      </w:pPr>
      <w:r w:rsidRPr="004C2474">
        <w:rPr>
          <w:rFonts w:ascii="Arial" w:hAnsi="Arial" w:cs="Arial"/>
          <w:b/>
          <w:sz w:val="21"/>
          <w:szCs w:val="21"/>
        </w:rPr>
        <w:t>VI.2) INFORMACJA O OŚWIADCZENIACH LUB DOKUMENTACH, JAKIE MAJĄ DOSTARCZYĆ WYKONAWCY W CELU POTWIERDZENIA SPEŁNIANIA WARUNKÓW UDZIAŁU W POSTĘPOWANIU ORAZ NIEPODLEGANIA WYKLUCZENIU NA PODSTAWIE ART. 24 UST. 1 USTAWY</w:t>
      </w:r>
    </w:p>
    <w:p w:rsidR="00673CD3" w:rsidRPr="00BC2571" w:rsidRDefault="00673CD3" w:rsidP="00781B96">
      <w:pPr>
        <w:pStyle w:val="BodyText"/>
        <w:tabs>
          <w:tab w:val="left" w:pos="707"/>
        </w:tabs>
        <w:ind w:left="720" w:hanging="720"/>
        <w:rPr>
          <w:rFonts w:ascii="Arial" w:hAnsi="Arial" w:cs="Arial"/>
          <w:bCs/>
          <w:sz w:val="22"/>
          <w:szCs w:val="22"/>
        </w:rPr>
      </w:pPr>
      <w:r w:rsidRPr="00BC2571">
        <w:rPr>
          <w:rFonts w:ascii="Arial" w:hAnsi="Arial" w:cs="Arial"/>
          <w:sz w:val="22"/>
          <w:szCs w:val="22"/>
        </w:rPr>
        <w:t xml:space="preserve">VI.2.1) W zakresie wykazania spełniania przez wykonawcę warunków, o których mowa w art. 22 ust. 1 ustawy, oprócz oświadczenia o spełnieniu warunków udziału w postępowaniu  </w:t>
      </w:r>
      <w:r w:rsidRPr="00BC2571">
        <w:rPr>
          <w:rFonts w:ascii="Arial" w:hAnsi="Arial" w:cs="Arial"/>
          <w:b/>
          <w:bCs/>
          <w:sz w:val="22"/>
          <w:szCs w:val="22"/>
        </w:rPr>
        <w:t>(</w:t>
      </w:r>
      <w:r w:rsidRPr="00ED1E20">
        <w:rPr>
          <w:rFonts w:ascii="Arial" w:hAnsi="Arial" w:cs="Arial"/>
          <w:bCs/>
          <w:sz w:val="22"/>
          <w:szCs w:val="22"/>
        </w:rPr>
        <w:t>Załącznik  Nr 3)</w:t>
      </w:r>
      <w:r w:rsidRPr="00ED1E20">
        <w:rPr>
          <w:rFonts w:ascii="Arial" w:hAnsi="Arial" w:cs="Arial"/>
          <w:sz w:val="22"/>
          <w:szCs w:val="22"/>
        </w:rPr>
        <w:t>,</w:t>
      </w:r>
      <w:r w:rsidRPr="00BC2571">
        <w:rPr>
          <w:rFonts w:ascii="Arial" w:hAnsi="Arial" w:cs="Arial"/>
          <w:sz w:val="22"/>
          <w:szCs w:val="22"/>
        </w:rPr>
        <w:t xml:space="preserve"> należy przedłożyć:</w:t>
      </w:r>
    </w:p>
    <w:p w:rsidR="00673CD3" w:rsidRPr="00623E8C" w:rsidRDefault="00673CD3" w:rsidP="0006796E">
      <w:pPr>
        <w:rPr>
          <w:rFonts w:ascii="Arial" w:hAnsi="Arial" w:cs="Arial"/>
          <w:sz w:val="22"/>
          <w:szCs w:val="22"/>
        </w:rPr>
      </w:pPr>
      <w:r w:rsidRPr="00623E8C">
        <w:rPr>
          <w:rFonts w:ascii="Arial" w:hAnsi="Arial" w:cs="Arial"/>
          <w:sz w:val="22"/>
          <w:szCs w:val="22"/>
        </w:rPr>
        <w:t>wykaz wykonanych, a w przypadku świadczeń okresowych lub ciągłych również wykonywanych, głównych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r w:rsidRPr="00623E8C">
        <w:rPr>
          <w:rFonts w:ascii="Arial" w:hAnsi="Arial" w:cs="Arial"/>
          <w:bCs/>
          <w:sz w:val="22"/>
          <w:szCs w:val="22"/>
        </w:rPr>
        <w:t xml:space="preserve">Załącznik  </w:t>
      </w:r>
      <w:r w:rsidRPr="00623E8C">
        <w:rPr>
          <w:rFonts w:ascii="Arial" w:hAnsi="Arial" w:cs="Arial"/>
          <w:b/>
          <w:bCs/>
          <w:sz w:val="22"/>
          <w:szCs w:val="22"/>
        </w:rPr>
        <w:t>Nr 7)</w:t>
      </w:r>
    </w:p>
    <w:p w:rsidR="00673CD3" w:rsidRPr="004C2474" w:rsidRDefault="00673CD3" w:rsidP="0006796E">
      <w:pPr>
        <w:pStyle w:val="BodyText"/>
        <w:tabs>
          <w:tab w:val="left" w:pos="707"/>
        </w:tabs>
        <w:rPr>
          <w:rFonts w:ascii="Arial" w:hAnsi="Arial" w:cs="Arial"/>
          <w:b/>
          <w:sz w:val="22"/>
          <w:szCs w:val="22"/>
        </w:rPr>
      </w:pPr>
      <w:bookmarkStart w:id="0" w:name="potwierdzenia_info"/>
      <w:bookmarkEnd w:id="0"/>
    </w:p>
    <w:p w:rsidR="00673CD3" w:rsidRPr="004C2474" w:rsidRDefault="00673CD3" w:rsidP="00781B96">
      <w:pPr>
        <w:pStyle w:val="BodyText"/>
        <w:tabs>
          <w:tab w:val="left" w:pos="707"/>
        </w:tabs>
        <w:ind w:left="720" w:hanging="720"/>
        <w:rPr>
          <w:rFonts w:ascii="Arial" w:hAnsi="Arial" w:cs="Arial"/>
          <w:b/>
          <w:sz w:val="22"/>
          <w:szCs w:val="22"/>
        </w:rPr>
      </w:pPr>
      <w:r w:rsidRPr="004C2474">
        <w:rPr>
          <w:rFonts w:ascii="Arial" w:hAnsi="Arial" w:cs="Arial"/>
          <w:b/>
          <w:sz w:val="22"/>
          <w:szCs w:val="22"/>
        </w:rPr>
        <w:t>VI.2.2) W zakresie potwierdzenia niepodlegania wykluczeniu na podstawie art. 24 ust. 1</w:t>
      </w:r>
      <w:r>
        <w:rPr>
          <w:rFonts w:ascii="Arial" w:hAnsi="Arial" w:cs="Arial"/>
          <w:b/>
          <w:sz w:val="22"/>
          <w:szCs w:val="22"/>
        </w:rPr>
        <w:t xml:space="preserve">, 2 </w:t>
      </w:r>
      <w:r w:rsidRPr="004C2474">
        <w:rPr>
          <w:rFonts w:ascii="Arial" w:hAnsi="Arial" w:cs="Arial"/>
          <w:b/>
          <w:sz w:val="22"/>
          <w:szCs w:val="22"/>
        </w:rPr>
        <w:t xml:space="preserve"> ustawy, należy przedłożyć:</w:t>
      </w:r>
    </w:p>
    <w:p w:rsidR="00673CD3" w:rsidRDefault="00673CD3" w:rsidP="0006796E">
      <w:pPr>
        <w:pStyle w:val="BodyText"/>
        <w:tabs>
          <w:tab w:val="left" w:pos="1414"/>
        </w:tabs>
        <w:spacing w:after="180"/>
        <w:ind w:right="300"/>
        <w:jc w:val="both"/>
        <w:rPr>
          <w:rFonts w:ascii="Arial" w:hAnsi="Arial" w:cs="Arial"/>
          <w:b/>
          <w:bCs/>
          <w:sz w:val="22"/>
          <w:szCs w:val="22"/>
        </w:rPr>
      </w:pPr>
      <w:r w:rsidRPr="009B774E">
        <w:rPr>
          <w:rFonts w:ascii="Arial" w:hAnsi="Arial" w:cs="Arial"/>
          <w:sz w:val="22"/>
          <w:szCs w:val="22"/>
        </w:rPr>
        <w:t>oświadczenie o braku podstaw do wykluczenia</w:t>
      </w:r>
      <w:r w:rsidRPr="004C2474">
        <w:rPr>
          <w:rFonts w:ascii="Arial" w:hAnsi="Arial" w:cs="Arial"/>
        </w:rPr>
        <w:t xml:space="preserve"> </w:t>
      </w:r>
      <w:r w:rsidRPr="00ED1E20">
        <w:rPr>
          <w:rFonts w:ascii="Arial" w:hAnsi="Arial" w:cs="Arial"/>
        </w:rPr>
        <w:t>(</w:t>
      </w:r>
      <w:r w:rsidRPr="00ED1E20">
        <w:rPr>
          <w:rFonts w:ascii="Arial" w:hAnsi="Arial" w:cs="Arial"/>
          <w:bCs/>
        </w:rPr>
        <w:t>Załącznik  Nr 4)</w:t>
      </w:r>
    </w:p>
    <w:p w:rsidR="00673CD3" w:rsidRPr="002A6D1E" w:rsidRDefault="00673CD3" w:rsidP="0006796E">
      <w:pPr>
        <w:pStyle w:val="BodyText"/>
        <w:tabs>
          <w:tab w:val="left" w:pos="1414"/>
        </w:tabs>
        <w:spacing w:after="180"/>
        <w:ind w:right="300"/>
        <w:jc w:val="both"/>
        <w:rPr>
          <w:rFonts w:ascii="Arial" w:hAnsi="Arial" w:cs="Arial"/>
          <w:sz w:val="22"/>
          <w:szCs w:val="22"/>
        </w:rPr>
      </w:pPr>
      <w:r>
        <w:rPr>
          <w:rFonts w:ascii="Arial" w:hAnsi="Arial" w:cs="Arial"/>
          <w:sz w:val="22"/>
          <w:szCs w:val="22"/>
        </w:rPr>
        <w:t xml:space="preserve">informacje </w:t>
      </w:r>
      <w:r w:rsidRPr="002A6D1E">
        <w:rPr>
          <w:rFonts w:ascii="Arial" w:hAnsi="Arial" w:cs="Arial"/>
          <w:sz w:val="22"/>
          <w:szCs w:val="22"/>
        </w:rPr>
        <w:t xml:space="preserve"> </w:t>
      </w:r>
      <w:r w:rsidRPr="00822C4C">
        <w:rPr>
          <w:rFonts w:ascii="Arial" w:hAnsi="Arial" w:cs="Arial"/>
          <w:color w:val="000000"/>
          <w:spacing w:val="-17"/>
          <w:sz w:val="22"/>
          <w:szCs w:val="22"/>
        </w:rPr>
        <w:t>dotyczące GRUPY KAPITAŁOWEJ</w:t>
      </w:r>
      <w:r w:rsidRPr="002A6D1E">
        <w:rPr>
          <w:rFonts w:ascii="Arial" w:hAnsi="Arial" w:cs="Arial"/>
          <w:sz w:val="22"/>
          <w:szCs w:val="22"/>
        </w:rPr>
        <w:t xml:space="preserve"> </w:t>
      </w:r>
      <w:r>
        <w:rPr>
          <w:rFonts w:ascii="Arial" w:hAnsi="Arial" w:cs="Arial"/>
          <w:sz w:val="22"/>
          <w:szCs w:val="22"/>
        </w:rPr>
        <w:t xml:space="preserve">- </w:t>
      </w:r>
      <w:r w:rsidRPr="002A6D1E">
        <w:rPr>
          <w:rFonts w:ascii="Arial" w:hAnsi="Arial" w:cs="Arial"/>
          <w:sz w:val="22"/>
          <w:szCs w:val="22"/>
        </w:rPr>
        <w:t>druk oświadczenia zgodnie z art. 24 ust 2 pkt 5 ustawy Pzp</w:t>
      </w:r>
      <w:r>
        <w:rPr>
          <w:rFonts w:ascii="Arial" w:hAnsi="Arial" w:cs="Arial"/>
          <w:sz w:val="22"/>
          <w:szCs w:val="22"/>
        </w:rPr>
        <w:t xml:space="preserve"> (</w:t>
      </w:r>
      <w:r w:rsidRPr="00ED1E20">
        <w:rPr>
          <w:rFonts w:ascii="Arial" w:hAnsi="Arial" w:cs="Arial"/>
        </w:rPr>
        <w:t>Załącznik Nr 5)</w:t>
      </w:r>
    </w:p>
    <w:p w:rsidR="00673CD3" w:rsidRPr="0053535D" w:rsidRDefault="00673CD3" w:rsidP="0006796E">
      <w:pPr>
        <w:autoSpaceDN w:val="0"/>
        <w:adjustRightInd w:val="0"/>
        <w:rPr>
          <w:rFonts w:ascii="Arial" w:hAnsi="Arial" w:cs="Arial"/>
          <w:sz w:val="22"/>
          <w:szCs w:val="22"/>
        </w:rPr>
      </w:pPr>
      <w:r w:rsidRPr="0053535D">
        <w:rPr>
          <w:rFonts w:ascii="Arial" w:hAnsi="Arial" w:cs="Arial"/>
          <w:sz w:val="22"/>
          <w:szCs w:val="22"/>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w:t>
      </w:r>
    </w:p>
    <w:p w:rsidR="00673CD3" w:rsidRDefault="00673CD3" w:rsidP="0006796E">
      <w:pPr>
        <w:autoSpaceDN w:val="0"/>
        <w:adjustRightInd w:val="0"/>
        <w:rPr>
          <w:rFonts w:ascii="Arial" w:hAnsi="Arial" w:cs="Arial"/>
          <w:b/>
          <w:color w:val="000000"/>
        </w:rPr>
      </w:pPr>
    </w:p>
    <w:p w:rsidR="00673CD3" w:rsidRPr="00485D2D" w:rsidRDefault="00673CD3" w:rsidP="0006796E">
      <w:pPr>
        <w:autoSpaceDN w:val="0"/>
        <w:adjustRightInd w:val="0"/>
        <w:rPr>
          <w:rFonts w:ascii="Arial" w:hAnsi="Arial" w:cs="Arial"/>
          <w:color w:val="000000"/>
          <w:sz w:val="22"/>
          <w:szCs w:val="22"/>
        </w:rPr>
      </w:pPr>
      <w:r w:rsidRPr="00485D2D">
        <w:rPr>
          <w:rFonts w:ascii="Arial" w:hAnsi="Arial" w:cs="Arial"/>
          <w:color w:val="000000"/>
          <w:sz w:val="22"/>
          <w:szCs w:val="22"/>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w:t>
      </w:r>
      <w:r>
        <w:rPr>
          <w:rFonts w:ascii="Arial" w:hAnsi="Arial" w:cs="Arial"/>
          <w:color w:val="000000"/>
          <w:sz w:val="22"/>
          <w:szCs w:val="22"/>
        </w:rPr>
        <w:t xml:space="preserve"> </w:t>
      </w:r>
      <w:r w:rsidRPr="00485D2D">
        <w:rPr>
          <w:rFonts w:ascii="Arial" w:hAnsi="Arial" w:cs="Arial"/>
          <w:color w:val="000000"/>
          <w:sz w:val="22"/>
          <w:szCs w:val="22"/>
        </w:rPr>
        <w:t>udziału w postępowaniu o udzielenie zamówienia albo składania ofert</w:t>
      </w:r>
    </w:p>
    <w:p w:rsidR="00673CD3" w:rsidRPr="00485D2D" w:rsidRDefault="00673CD3" w:rsidP="0006796E">
      <w:pPr>
        <w:autoSpaceDN w:val="0"/>
        <w:adjustRightInd w:val="0"/>
        <w:rPr>
          <w:rFonts w:ascii="Arial" w:hAnsi="Arial" w:cs="Arial"/>
          <w:color w:val="000000"/>
          <w:sz w:val="22"/>
          <w:szCs w:val="22"/>
        </w:rPr>
      </w:pPr>
    </w:p>
    <w:p w:rsidR="00673CD3" w:rsidRPr="00485D2D" w:rsidRDefault="00673CD3" w:rsidP="0006796E">
      <w:pPr>
        <w:autoSpaceDN w:val="0"/>
        <w:adjustRightInd w:val="0"/>
        <w:rPr>
          <w:rFonts w:ascii="Arial" w:hAnsi="Arial" w:cs="Arial"/>
          <w:color w:val="000000"/>
          <w:sz w:val="22"/>
          <w:szCs w:val="22"/>
        </w:rPr>
      </w:pPr>
      <w:r w:rsidRPr="00485D2D">
        <w:rPr>
          <w:rFonts w:ascii="Arial" w:hAnsi="Arial" w:cs="Arial"/>
          <w:color w:val="000000"/>
          <w:sz w:val="22"/>
          <w:szCs w:val="22"/>
        </w:rPr>
        <w:t xml:space="preserve"> 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w:t>
      </w:r>
      <w:r w:rsidRPr="00485D2D">
        <w:rPr>
          <w:rFonts w:ascii="Arial" w:hAnsi="Arial" w:cs="Arial"/>
          <w:i/>
          <w:iCs/>
          <w:color w:val="000000"/>
          <w:sz w:val="22"/>
          <w:szCs w:val="22"/>
        </w:rPr>
        <w:t>-</w:t>
      </w:r>
      <w:r w:rsidRPr="00485D2D">
        <w:rPr>
          <w:rFonts w:ascii="Arial" w:hAnsi="Arial" w:cs="Arial"/>
          <w:color w:val="000000"/>
          <w:sz w:val="22"/>
          <w:szCs w:val="22"/>
        </w:rPr>
        <w:t>wystawione nie wcześniej niż 3 miesiące przed upływem terminu składania wniosków o dopuszczenie do udziału w postępowaniu o udzielenie zamówienia albo składania ofert</w:t>
      </w:r>
    </w:p>
    <w:p w:rsidR="00673CD3" w:rsidRPr="002A5ABB" w:rsidRDefault="00673CD3" w:rsidP="0006796E">
      <w:pPr>
        <w:autoSpaceDN w:val="0"/>
        <w:adjustRightInd w:val="0"/>
        <w:rPr>
          <w:rFonts w:ascii="Arial" w:hAnsi="Arial" w:cs="Arial"/>
          <w:b/>
          <w:color w:val="000000"/>
        </w:rPr>
      </w:pPr>
    </w:p>
    <w:p w:rsidR="00673CD3" w:rsidRPr="004C2474" w:rsidRDefault="00673CD3" w:rsidP="0006796E">
      <w:pPr>
        <w:autoSpaceDN w:val="0"/>
        <w:adjustRightInd w:val="0"/>
        <w:rPr>
          <w:rFonts w:ascii="Arial" w:hAnsi="Arial" w:cs="Arial"/>
          <w:color w:val="000000"/>
          <w:sz w:val="22"/>
          <w:szCs w:val="22"/>
        </w:rPr>
      </w:pPr>
      <w:r w:rsidRPr="004C2474">
        <w:rPr>
          <w:rFonts w:ascii="Arial" w:hAnsi="Arial" w:cs="Arial"/>
          <w:color w:val="000000"/>
          <w:sz w:val="22"/>
          <w:szCs w:val="22"/>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673CD3" w:rsidRPr="004C2474" w:rsidRDefault="00673CD3" w:rsidP="0006796E">
      <w:pPr>
        <w:autoSpaceDN w:val="0"/>
        <w:adjustRightInd w:val="0"/>
        <w:rPr>
          <w:rFonts w:ascii="Arial" w:hAnsi="Arial" w:cs="Arial"/>
          <w:color w:val="000000"/>
          <w:sz w:val="22"/>
          <w:szCs w:val="22"/>
        </w:rPr>
      </w:pPr>
    </w:p>
    <w:p w:rsidR="00673CD3" w:rsidRDefault="00673CD3" w:rsidP="0006796E">
      <w:pPr>
        <w:autoSpaceDN w:val="0"/>
        <w:adjustRightInd w:val="0"/>
        <w:rPr>
          <w:rFonts w:ascii="Arial" w:hAnsi="Arial" w:cs="Arial"/>
          <w:sz w:val="22"/>
          <w:szCs w:val="22"/>
        </w:rPr>
      </w:pPr>
      <w:r w:rsidRPr="009B774E">
        <w:rPr>
          <w:rFonts w:ascii="Arial" w:hAnsi="Arial" w:cs="Arial"/>
          <w:sz w:val="22"/>
          <w:szCs w:val="22"/>
        </w:rPr>
        <w:t xml:space="preserve"> 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673CD3" w:rsidRPr="009B774E" w:rsidRDefault="00673CD3" w:rsidP="0006796E">
      <w:pPr>
        <w:autoSpaceDN w:val="0"/>
        <w:adjustRightInd w:val="0"/>
        <w:rPr>
          <w:rFonts w:ascii="Arial" w:hAnsi="Arial" w:cs="Arial"/>
          <w:sz w:val="22"/>
          <w:szCs w:val="22"/>
        </w:rPr>
      </w:pPr>
    </w:p>
    <w:p w:rsidR="00673CD3" w:rsidRPr="00660018" w:rsidRDefault="00673CD3" w:rsidP="0006796E">
      <w:pPr>
        <w:tabs>
          <w:tab w:val="left" w:pos="180"/>
          <w:tab w:val="num" w:pos="709"/>
          <w:tab w:val="left" w:pos="1134"/>
        </w:tabs>
        <w:suppressAutoHyphens w:val="0"/>
        <w:overflowPunct w:val="0"/>
        <w:autoSpaceDE/>
        <w:adjustRightInd w:val="0"/>
        <w:jc w:val="both"/>
        <w:rPr>
          <w:rFonts w:ascii="Arial" w:hAnsi="Arial" w:cs="Arial"/>
          <w:sz w:val="22"/>
          <w:szCs w:val="22"/>
        </w:rPr>
      </w:pPr>
      <w:r w:rsidRPr="00D976E1">
        <w:rPr>
          <w:rFonts w:ascii="Arial" w:hAnsi="Arial" w:cs="Arial"/>
          <w:sz w:val="22"/>
          <w:szCs w:val="22"/>
        </w:rPr>
        <w:t>aktualne informacje z Krajowego Rejestru Karnego w zakresie określonym w art. 24 ust. 1 pkt 10 i 11 ustawy, wystawionej nie wcześniej niż 6 miesięcy przed upływem terminu składania wniosków o dopuszczenie do udziału w postępowaniu o udzielenie zamówienia albo składania ofert;</w:t>
      </w:r>
    </w:p>
    <w:p w:rsidR="00673CD3" w:rsidRPr="00D976E1" w:rsidRDefault="00673CD3" w:rsidP="0006796E">
      <w:pPr>
        <w:tabs>
          <w:tab w:val="left" w:pos="180"/>
          <w:tab w:val="num" w:pos="709"/>
          <w:tab w:val="left" w:pos="1134"/>
        </w:tabs>
        <w:suppressAutoHyphens w:val="0"/>
        <w:overflowPunct w:val="0"/>
        <w:autoSpaceDE/>
        <w:adjustRightInd w:val="0"/>
        <w:jc w:val="both"/>
        <w:rPr>
          <w:rFonts w:ascii="Arial" w:hAnsi="Arial" w:cs="Arial"/>
          <w:sz w:val="22"/>
          <w:szCs w:val="22"/>
        </w:rPr>
      </w:pPr>
      <w:r>
        <w:rPr>
          <w:rFonts w:ascii="TimesNewRoman" w:hAnsi="TimesNewRoman" w:cs="TimesNewRoman"/>
          <w:b/>
          <w:u w:val="single"/>
          <w:lang w:eastAsia="pl-PL"/>
        </w:rPr>
        <w:t>Z</w:t>
      </w:r>
      <w:r w:rsidRPr="005A5443">
        <w:rPr>
          <w:rFonts w:ascii="TimesNewRoman" w:hAnsi="TimesNewRoman" w:cs="TimesNewRoman"/>
          <w:b/>
          <w:u w:val="single"/>
          <w:lang w:eastAsia="pl-PL"/>
        </w:rPr>
        <w:t>amawiający  przewiduje  możliwość wykluczenia wykonawcy   z postępowania o udzielenie zamówienia wykonawcy, który w okresie 3 lat przed wszczęciem postępowania, w sposób zawiniony poważnie naruszył obowiązki zawodowe, w szczególności, gdy wykonawca w wyniku zamierzonego działania lub rażącego niedbalstwa nie wykonał lub nienależycie wykonał zamówienie.</w:t>
      </w:r>
      <w:r>
        <w:rPr>
          <w:rFonts w:ascii="TimesNewRoman" w:hAnsi="TimesNewRoman" w:cs="TimesNewRoman"/>
          <w:b/>
          <w:u w:val="single"/>
          <w:lang w:eastAsia="pl-PL"/>
        </w:rPr>
        <w:t xml:space="preserve"> </w:t>
      </w:r>
      <w:r w:rsidRPr="001467D4">
        <w:rPr>
          <w:rFonts w:ascii="TimesNewRoman" w:hAnsi="TimesNewRoman" w:cs="TimesNewRoman"/>
          <w:lang w:eastAsia="pl-PL"/>
        </w:rPr>
        <w:t>(Art. 24 ust. 2a ustawy Pzp)</w:t>
      </w:r>
    </w:p>
    <w:p w:rsidR="00673CD3" w:rsidRPr="001E4AE0" w:rsidRDefault="00673CD3" w:rsidP="0006796E">
      <w:pPr>
        <w:autoSpaceDN w:val="0"/>
        <w:adjustRightInd w:val="0"/>
        <w:rPr>
          <w:rFonts w:ascii="Arial" w:hAnsi="Arial" w:cs="Arial"/>
          <w:color w:val="000000"/>
          <w:sz w:val="22"/>
          <w:szCs w:val="22"/>
        </w:rPr>
      </w:pPr>
    </w:p>
    <w:p w:rsidR="00673CD3" w:rsidRPr="004C2474" w:rsidRDefault="00673CD3" w:rsidP="0006796E">
      <w:pPr>
        <w:pStyle w:val="BodyText"/>
        <w:tabs>
          <w:tab w:val="left" w:pos="707"/>
        </w:tabs>
        <w:rPr>
          <w:rFonts w:ascii="Arial" w:hAnsi="Arial" w:cs="Arial"/>
          <w:sz w:val="22"/>
          <w:szCs w:val="22"/>
        </w:rPr>
      </w:pPr>
      <w:r w:rsidRPr="004C2474">
        <w:rPr>
          <w:rFonts w:ascii="Arial" w:hAnsi="Arial" w:cs="Arial"/>
          <w:b/>
          <w:bCs/>
          <w:sz w:val="22"/>
          <w:szCs w:val="22"/>
        </w:rPr>
        <w:t>VI.3.3)</w:t>
      </w:r>
      <w:r w:rsidRPr="004C2474">
        <w:rPr>
          <w:rFonts w:ascii="Arial" w:hAnsi="Arial" w:cs="Arial"/>
          <w:sz w:val="22"/>
          <w:szCs w:val="22"/>
        </w:rPr>
        <w:t xml:space="preserve"> Dokumenty podmiotów zagranicznych</w:t>
      </w:r>
    </w:p>
    <w:p w:rsidR="00673CD3" w:rsidRPr="004C2474" w:rsidRDefault="00673CD3" w:rsidP="0006796E">
      <w:pPr>
        <w:pStyle w:val="BodyText"/>
        <w:rPr>
          <w:rFonts w:ascii="Arial" w:hAnsi="Arial" w:cs="Arial"/>
          <w:sz w:val="22"/>
          <w:szCs w:val="22"/>
        </w:rPr>
      </w:pPr>
      <w:r w:rsidRPr="004C2474">
        <w:rPr>
          <w:rFonts w:ascii="Arial" w:hAnsi="Arial" w:cs="Arial"/>
          <w:sz w:val="22"/>
          <w:szCs w:val="22"/>
        </w:rPr>
        <w:t>Jeżeli wykonawca ma siedzibę lub miejsce zamieszkania poza terytorium Rzeczypospolitej Polskiej, przedkłada:</w:t>
      </w:r>
    </w:p>
    <w:p w:rsidR="00673CD3" w:rsidRPr="004C2474" w:rsidRDefault="00673CD3" w:rsidP="00660018">
      <w:pPr>
        <w:pStyle w:val="BodyText"/>
        <w:ind w:left="900" w:hanging="900"/>
        <w:rPr>
          <w:rFonts w:ascii="Arial" w:hAnsi="Arial" w:cs="Arial"/>
          <w:sz w:val="22"/>
          <w:szCs w:val="22"/>
        </w:rPr>
      </w:pPr>
      <w:r w:rsidRPr="004C2474">
        <w:rPr>
          <w:rFonts w:ascii="Arial" w:hAnsi="Arial" w:cs="Arial"/>
          <w:b/>
          <w:bCs/>
          <w:sz w:val="22"/>
          <w:szCs w:val="22"/>
        </w:rPr>
        <w:t>VI.3.3.1)</w:t>
      </w:r>
      <w:r w:rsidRPr="004C2474">
        <w:rPr>
          <w:rFonts w:ascii="Arial" w:hAnsi="Arial" w:cs="Arial"/>
          <w:sz w:val="22"/>
          <w:szCs w:val="22"/>
        </w:rPr>
        <w:t xml:space="preserve"> dokument wystawiony w kraju, w którym ma siedzibę lub miejsce zamieszkania potwierdzający, że:</w:t>
      </w:r>
    </w:p>
    <w:p w:rsidR="00673CD3" w:rsidRDefault="00673CD3" w:rsidP="0006796E">
      <w:pPr>
        <w:pStyle w:val="BodyText"/>
        <w:tabs>
          <w:tab w:val="left" w:pos="1414"/>
        </w:tabs>
        <w:spacing w:after="180"/>
        <w:ind w:right="300"/>
        <w:jc w:val="both"/>
        <w:rPr>
          <w:rFonts w:ascii="Arial" w:hAnsi="Arial" w:cs="Arial"/>
          <w:sz w:val="22"/>
          <w:szCs w:val="22"/>
        </w:rPr>
      </w:pPr>
      <w:r w:rsidRPr="004C2474">
        <w:rPr>
          <w:rFonts w:ascii="Arial" w:hAnsi="Arial" w:cs="Arial"/>
          <w:sz w:val="22"/>
          <w:szCs w:val="22"/>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673CD3" w:rsidRDefault="00673CD3" w:rsidP="0006796E">
      <w:pPr>
        <w:jc w:val="both"/>
        <w:rPr>
          <w:rFonts w:ascii="Arial" w:hAnsi="Arial" w:cs="Arial"/>
          <w:sz w:val="22"/>
          <w:szCs w:val="22"/>
        </w:rPr>
      </w:pPr>
      <w:r w:rsidRPr="00E5151C">
        <w:rPr>
          <w:rFonts w:ascii="Arial" w:hAnsi="Arial" w:cs="Arial"/>
          <w:sz w:val="22"/>
          <w:szCs w:val="22"/>
        </w:rPr>
        <w:t>nie zalega z uiszczaniem podatków, opłat, składek na ubezpieczenie społeczne i</w:t>
      </w:r>
      <w:r>
        <w:rPr>
          <w:rFonts w:ascii="Arial" w:hAnsi="Arial" w:cs="Arial"/>
          <w:sz w:val="22"/>
          <w:szCs w:val="22"/>
        </w:rPr>
        <w:t xml:space="preserve"> </w:t>
      </w:r>
      <w:r w:rsidRPr="00E5151C">
        <w:rPr>
          <w:rFonts w:ascii="Arial" w:hAnsi="Arial" w:cs="Arial"/>
          <w:sz w:val="22"/>
          <w:szCs w:val="22"/>
        </w:rPr>
        <w:t>zdrowotne albo że uzyskał przewidziane prawem zwolnienie, odroczenie lub rozłożenie na</w:t>
      </w:r>
      <w:r>
        <w:rPr>
          <w:rFonts w:ascii="Arial" w:hAnsi="Arial" w:cs="Arial"/>
          <w:sz w:val="22"/>
          <w:szCs w:val="22"/>
        </w:rPr>
        <w:t xml:space="preserve"> </w:t>
      </w:r>
      <w:r w:rsidRPr="00E5151C">
        <w:rPr>
          <w:rFonts w:ascii="Arial" w:hAnsi="Arial" w:cs="Arial"/>
          <w:sz w:val="22"/>
          <w:szCs w:val="22"/>
        </w:rPr>
        <w:t>raty zaległych płatności lub wstrzymanie w całości wykonania decyzji właściwego</w:t>
      </w:r>
      <w:r>
        <w:rPr>
          <w:rFonts w:ascii="Arial" w:hAnsi="Arial" w:cs="Arial"/>
          <w:sz w:val="22"/>
          <w:szCs w:val="22"/>
        </w:rPr>
        <w:t xml:space="preserve"> </w:t>
      </w:r>
      <w:r w:rsidRPr="00E5151C">
        <w:rPr>
          <w:rFonts w:ascii="Arial" w:hAnsi="Arial" w:cs="Arial"/>
          <w:sz w:val="22"/>
          <w:szCs w:val="22"/>
        </w:rPr>
        <w:t>organu</w:t>
      </w:r>
    </w:p>
    <w:p w:rsidR="00673CD3" w:rsidRPr="00E5151C" w:rsidRDefault="00673CD3" w:rsidP="0006796E">
      <w:pPr>
        <w:jc w:val="both"/>
        <w:rPr>
          <w:rFonts w:ascii="Arial" w:hAnsi="Arial" w:cs="Arial"/>
          <w:sz w:val="22"/>
          <w:szCs w:val="22"/>
        </w:rPr>
      </w:pPr>
    </w:p>
    <w:p w:rsidR="00673CD3" w:rsidRPr="004C2474" w:rsidRDefault="00673CD3" w:rsidP="0006796E">
      <w:pPr>
        <w:pStyle w:val="BodyText"/>
        <w:tabs>
          <w:tab w:val="left" w:pos="1414"/>
        </w:tabs>
        <w:spacing w:after="180"/>
        <w:ind w:right="300"/>
        <w:jc w:val="both"/>
        <w:rPr>
          <w:rFonts w:ascii="Arial" w:hAnsi="Arial" w:cs="Arial"/>
          <w:sz w:val="22"/>
          <w:szCs w:val="22"/>
        </w:rPr>
      </w:pPr>
      <w:r w:rsidRPr="004C2474">
        <w:rPr>
          <w:rFonts w:ascii="Arial" w:hAnsi="Arial" w:cs="Arial"/>
          <w:sz w:val="22"/>
          <w:szCs w:val="22"/>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673CD3" w:rsidRPr="004C2474" w:rsidRDefault="00673CD3" w:rsidP="00660018">
      <w:pPr>
        <w:pStyle w:val="BodyText"/>
        <w:tabs>
          <w:tab w:val="left" w:pos="707"/>
        </w:tabs>
        <w:ind w:left="900" w:right="300" w:hanging="900"/>
        <w:rPr>
          <w:rFonts w:ascii="Arial" w:hAnsi="Arial" w:cs="Arial"/>
          <w:sz w:val="22"/>
          <w:szCs w:val="22"/>
        </w:rPr>
      </w:pPr>
      <w:r w:rsidRPr="004C2474">
        <w:rPr>
          <w:rFonts w:ascii="Arial" w:hAnsi="Arial" w:cs="Arial"/>
          <w:b/>
          <w:bCs/>
          <w:sz w:val="22"/>
          <w:szCs w:val="22"/>
        </w:rPr>
        <w:t>VI.3.3.2)</w:t>
      </w:r>
      <w:r w:rsidRPr="004C2474">
        <w:rPr>
          <w:rFonts w:ascii="Arial" w:hAnsi="Arial" w:cs="Arial"/>
          <w:sz w:val="22"/>
          <w:szCs w:val="22"/>
        </w:rPr>
        <w:t xml:space="preserve"> zaświadczenie właściwego organu sądowego lub administracyjnego miejsca zamieszkania albo zamieszkania osoby, której dokumenty dotyczą, w zakresie określonym w art. 24 ust. 1 pkt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673CD3" w:rsidRPr="002E6AD7" w:rsidRDefault="00673CD3" w:rsidP="0006796E">
      <w:pPr>
        <w:tabs>
          <w:tab w:val="left" w:pos="180"/>
        </w:tabs>
        <w:ind w:left="540" w:hanging="540"/>
        <w:jc w:val="both"/>
        <w:rPr>
          <w:rFonts w:ascii="Arial" w:hAnsi="Arial" w:cs="Arial"/>
          <w:sz w:val="22"/>
          <w:szCs w:val="22"/>
        </w:rPr>
      </w:pPr>
      <w:r w:rsidRPr="004C2474">
        <w:rPr>
          <w:rFonts w:ascii="Arial" w:hAnsi="Arial" w:cs="Arial"/>
          <w:b/>
        </w:rPr>
        <w:t>VI.</w:t>
      </w:r>
      <w:r>
        <w:rPr>
          <w:rFonts w:ascii="Arial" w:hAnsi="Arial" w:cs="Arial"/>
          <w:b/>
        </w:rPr>
        <w:t>4</w:t>
      </w:r>
      <w:r w:rsidRPr="004C2474">
        <w:rPr>
          <w:rFonts w:ascii="Arial" w:hAnsi="Arial" w:cs="Arial"/>
          <w:b/>
        </w:rPr>
        <w:t>.</w:t>
      </w:r>
      <w:r>
        <w:rPr>
          <w:rFonts w:ascii="Arial" w:hAnsi="Arial" w:cs="Arial"/>
          <w:b/>
        </w:rPr>
        <w:t xml:space="preserve"> </w:t>
      </w:r>
      <w:r w:rsidRPr="002E6AD7">
        <w:rPr>
          <w:rFonts w:ascii="Arial" w:hAnsi="Arial" w:cs="Arial"/>
          <w:sz w:val="22"/>
          <w:szCs w:val="22"/>
        </w:rPr>
        <w:t xml:space="preserve">Wszystkie dokumenty mogą być przedstawione w formie oryginałów albo kserokopii poświadczonych za zgodność z oryginałami przez Wykonawcę. Wykonawcy zobowiązani są do przedstawienia dokumentów zawierających stwierdzenia zgodne z faktami i stanem prawnym istniejącym na dzień składania ofert. </w:t>
      </w:r>
    </w:p>
    <w:p w:rsidR="00673CD3" w:rsidRPr="002E6AD7" w:rsidRDefault="00673CD3" w:rsidP="0006796E">
      <w:pPr>
        <w:tabs>
          <w:tab w:val="left" w:pos="180"/>
        </w:tabs>
        <w:ind w:left="540" w:hanging="540"/>
        <w:jc w:val="both"/>
        <w:rPr>
          <w:rFonts w:ascii="Arial" w:hAnsi="Arial" w:cs="Arial"/>
          <w:b/>
          <w:sz w:val="22"/>
          <w:szCs w:val="22"/>
        </w:rPr>
      </w:pPr>
      <w:r>
        <w:rPr>
          <w:rFonts w:ascii="Arial" w:hAnsi="Arial" w:cs="Arial"/>
          <w:b/>
          <w:sz w:val="22"/>
          <w:szCs w:val="22"/>
        </w:rPr>
        <w:t>VI.5</w:t>
      </w:r>
      <w:r w:rsidRPr="002E6AD7">
        <w:rPr>
          <w:rFonts w:ascii="Arial" w:hAnsi="Arial" w:cs="Arial"/>
          <w:b/>
          <w:sz w:val="22"/>
          <w:szCs w:val="22"/>
        </w:rPr>
        <w:t xml:space="preserve">. </w:t>
      </w:r>
      <w:r w:rsidRPr="002E6AD7">
        <w:rPr>
          <w:rFonts w:ascii="Arial" w:hAnsi="Arial" w:cs="Arial"/>
          <w:sz w:val="22"/>
          <w:szCs w:val="22"/>
        </w:rPr>
        <w:t>Zamawiający zażąda przedstawienia oryginału lub notarialnie poświadczonej kopii dokumentu wyłącznie wtedy, gdy przedstawiona przez Wykonawcę kopia dokumentu będzie nieczytelna lub będzie budzić wątpliwości, co do jej prawdziwości, a Zamawiający nie będzie mógł sprawdzić jej prawdziwości w inny sposób.</w:t>
      </w:r>
    </w:p>
    <w:p w:rsidR="00673CD3" w:rsidRPr="002E6AD7" w:rsidRDefault="00673CD3" w:rsidP="0006796E">
      <w:pPr>
        <w:tabs>
          <w:tab w:val="left" w:pos="180"/>
        </w:tabs>
        <w:ind w:left="540" w:hanging="540"/>
        <w:jc w:val="both"/>
        <w:rPr>
          <w:rFonts w:ascii="Arial" w:hAnsi="Arial" w:cs="Arial"/>
          <w:sz w:val="22"/>
          <w:szCs w:val="22"/>
        </w:rPr>
      </w:pPr>
      <w:r>
        <w:rPr>
          <w:rFonts w:ascii="Arial" w:hAnsi="Arial" w:cs="Arial"/>
          <w:b/>
          <w:sz w:val="22"/>
          <w:szCs w:val="22"/>
        </w:rPr>
        <w:t>VI.6</w:t>
      </w:r>
      <w:r w:rsidRPr="002E6AD7">
        <w:rPr>
          <w:rFonts w:ascii="Arial" w:hAnsi="Arial" w:cs="Arial"/>
          <w:b/>
          <w:sz w:val="22"/>
          <w:szCs w:val="22"/>
        </w:rPr>
        <w:t xml:space="preserve">. </w:t>
      </w:r>
      <w:r w:rsidRPr="002E6AD7">
        <w:rPr>
          <w:rFonts w:ascii="Arial" w:hAnsi="Arial" w:cs="Arial"/>
          <w:sz w:val="22"/>
          <w:szCs w:val="22"/>
        </w:rPr>
        <w:t xml:space="preserve">Dokumenty sporządzone w języku obcym są składane wraz z tłumaczeniem na język polski, poświadczonym przez Wykonawcę. </w:t>
      </w:r>
    </w:p>
    <w:p w:rsidR="00673CD3" w:rsidRPr="002E6AD7" w:rsidRDefault="00673CD3" w:rsidP="0006796E">
      <w:pPr>
        <w:tabs>
          <w:tab w:val="left" w:pos="180"/>
        </w:tabs>
        <w:ind w:left="540" w:hanging="540"/>
        <w:jc w:val="both"/>
        <w:rPr>
          <w:rFonts w:ascii="Arial" w:hAnsi="Arial" w:cs="Arial"/>
          <w:bCs/>
          <w:sz w:val="22"/>
          <w:szCs w:val="22"/>
        </w:rPr>
      </w:pPr>
      <w:r>
        <w:rPr>
          <w:rFonts w:ascii="Arial" w:hAnsi="Arial" w:cs="Arial"/>
          <w:b/>
          <w:sz w:val="22"/>
          <w:szCs w:val="22"/>
        </w:rPr>
        <w:t>VI.7</w:t>
      </w:r>
      <w:r w:rsidRPr="002E6AD7">
        <w:rPr>
          <w:rFonts w:ascii="Arial" w:hAnsi="Arial" w:cs="Arial"/>
          <w:b/>
          <w:sz w:val="22"/>
          <w:szCs w:val="22"/>
        </w:rPr>
        <w:t xml:space="preserve">. </w:t>
      </w:r>
      <w:r w:rsidRPr="002E6AD7">
        <w:rPr>
          <w:rFonts w:ascii="Arial" w:hAnsi="Arial" w:cs="Arial"/>
          <w:sz w:val="22"/>
          <w:szCs w:val="22"/>
        </w:rPr>
        <w:t xml:space="preserve">Dokumenty potwierdzające spełnienie warunków powinny być zgodne z wymaganiami wynikającymi z </w:t>
      </w:r>
      <w:r w:rsidRPr="002E6AD7">
        <w:rPr>
          <w:rFonts w:ascii="Arial" w:hAnsi="Arial" w:cs="Arial"/>
          <w:bCs/>
          <w:sz w:val="22"/>
          <w:szCs w:val="22"/>
        </w:rPr>
        <w:t xml:space="preserve">rozporządzenia </w:t>
      </w:r>
      <w:r>
        <w:rPr>
          <w:rFonts w:ascii="Arial" w:hAnsi="Arial" w:cs="Arial"/>
          <w:bCs/>
          <w:sz w:val="22"/>
          <w:szCs w:val="22"/>
        </w:rPr>
        <w:t>Prezesa Rady Ministrów z dnia 19 lutego 2013</w:t>
      </w:r>
      <w:r w:rsidRPr="002E6AD7">
        <w:rPr>
          <w:rFonts w:ascii="Arial" w:hAnsi="Arial" w:cs="Arial"/>
          <w:bCs/>
          <w:sz w:val="22"/>
          <w:szCs w:val="22"/>
        </w:rPr>
        <w:t xml:space="preserve"> r. w sprawie rodzajów dokumentów, jakich może żądać zamawiający od wykonawcy, oraz form, w jakich te dokumenty </w:t>
      </w:r>
      <w:r>
        <w:rPr>
          <w:rFonts w:ascii="Arial" w:hAnsi="Arial" w:cs="Arial"/>
          <w:bCs/>
          <w:sz w:val="22"/>
          <w:szCs w:val="22"/>
        </w:rPr>
        <w:t>mogą być składane (Dz. U. z 19 lutego 2013r., poz. 231</w:t>
      </w:r>
      <w:r w:rsidRPr="002E6AD7">
        <w:rPr>
          <w:rFonts w:ascii="Arial" w:hAnsi="Arial" w:cs="Arial"/>
          <w:bCs/>
          <w:sz w:val="22"/>
          <w:szCs w:val="22"/>
        </w:rPr>
        <w:t xml:space="preserve">), </w:t>
      </w:r>
    </w:p>
    <w:p w:rsidR="00673CD3" w:rsidRPr="00FC601A" w:rsidRDefault="00673CD3" w:rsidP="0006796E">
      <w:pPr>
        <w:tabs>
          <w:tab w:val="left" w:pos="180"/>
        </w:tabs>
        <w:jc w:val="both"/>
        <w:rPr>
          <w:rFonts w:ascii="Arial" w:hAnsi="Arial" w:cs="Arial"/>
        </w:rPr>
      </w:pPr>
    </w:p>
    <w:p w:rsidR="00673CD3" w:rsidRPr="00FC601A" w:rsidRDefault="00673CD3" w:rsidP="0006796E">
      <w:pPr>
        <w:tabs>
          <w:tab w:val="left" w:pos="180"/>
        </w:tabs>
        <w:jc w:val="both"/>
        <w:rPr>
          <w:rFonts w:ascii="Arial" w:hAnsi="Arial" w:cs="Arial"/>
          <w:b/>
        </w:rPr>
      </w:pPr>
      <w:r w:rsidRPr="00FC601A">
        <w:rPr>
          <w:rFonts w:ascii="Arial" w:hAnsi="Arial" w:cs="Arial"/>
          <w:b/>
        </w:rPr>
        <w:t xml:space="preserve">ROZDZIAŁ VII - OPIS SPOSOBU OBLICZENIA CENY OFERTY </w:t>
      </w:r>
    </w:p>
    <w:p w:rsidR="00673CD3" w:rsidRPr="00BC2571" w:rsidRDefault="00673CD3" w:rsidP="0006796E">
      <w:pPr>
        <w:numPr>
          <w:ilvl w:val="0"/>
          <w:numId w:val="6"/>
        </w:numPr>
        <w:tabs>
          <w:tab w:val="clear" w:pos="0"/>
          <w:tab w:val="left" w:pos="180"/>
        </w:tabs>
        <w:ind w:left="360" w:hanging="360"/>
        <w:jc w:val="both"/>
        <w:rPr>
          <w:rFonts w:ascii="Arial" w:hAnsi="Arial" w:cs="Arial"/>
          <w:sz w:val="22"/>
          <w:szCs w:val="22"/>
        </w:rPr>
      </w:pPr>
      <w:r w:rsidRPr="00BC2571">
        <w:rPr>
          <w:rFonts w:ascii="Arial" w:hAnsi="Arial" w:cs="Arial"/>
          <w:sz w:val="22"/>
          <w:szCs w:val="22"/>
        </w:rPr>
        <w:t xml:space="preserve"> Wykonawca poda cenę w złotych brutto (z podatkiem VAT) oraz cenę netto za całość zamówienia (Ilość godz. x stawka za 1 rob/godz. ). </w:t>
      </w:r>
    </w:p>
    <w:p w:rsidR="00673CD3" w:rsidRPr="00BC2571" w:rsidRDefault="00673CD3" w:rsidP="0006796E">
      <w:pPr>
        <w:numPr>
          <w:ilvl w:val="0"/>
          <w:numId w:val="6"/>
        </w:numPr>
        <w:tabs>
          <w:tab w:val="clear" w:pos="0"/>
          <w:tab w:val="left" w:pos="360"/>
        </w:tabs>
        <w:ind w:left="360" w:hanging="360"/>
        <w:jc w:val="both"/>
        <w:rPr>
          <w:rFonts w:ascii="Arial" w:hAnsi="Arial" w:cs="Arial"/>
          <w:sz w:val="22"/>
          <w:szCs w:val="22"/>
        </w:rPr>
      </w:pPr>
      <w:r w:rsidRPr="00BC2571">
        <w:rPr>
          <w:rFonts w:ascii="Arial" w:hAnsi="Arial" w:cs="Arial"/>
          <w:sz w:val="22"/>
          <w:szCs w:val="22"/>
        </w:rPr>
        <w:t xml:space="preserve"> Wszystkie ceny powinny zawierać w sobie ewentualne upusty proponowane przez Wykonawcę (nie dopuszczalne są żadne negocjacje cenowe).</w:t>
      </w:r>
    </w:p>
    <w:p w:rsidR="00673CD3" w:rsidRPr="00BC2571" w:rsidRDefault="00673CD3" w:rsidP="0006796E">
      <w:pPr>
        <w:tabs>
          <w:tab w:val="left" w:pos="180"/>
        </w:tabs>
        <w:jc w:val="both"/>
        <w:rPr>
          <w:rFonts w:ascii="Arial" w:hAnsi="Arial" w:cs="Arial"/>
          <w:b/>
          <w:sz w:val="22"/>
          <w:szCs w:val="22"/>
        </w:rPr>
      </w:pPr>
    </w:p>
    <w:p w:rsidR="00673CD3" w:rsidRPr="00BE39E0" w:rsidRDefault="00673CD3" w:rsidP="0006796E">
      <w:pPr>
        <w:tabs>
          <w:tab w:val="left" w:pos="180"/>
        </w:tabs>
        <w:jc w:val="both"/>
        <w:rPr>
          <w:rFonts w:ascii="Arial" w:hAnsi="Arial" w:cs="Arial"/>
          <w:b/>
        </w:rPr>
      </w:pPr>
      <w:r w:rsidRPr="00BE39E0">
        <w:rPr>
          <w:rFonts w:ascii="Arial" w:hAnsi="Arial" w:cs="Arial"/>
          <w:b/>
        </w:rPr>
        <w:t xml:space="preserve">ROZDZIAŁ VIII - KRYTERIA OCENY OFERT </w:t>
      </w:r>
    </w:p>
    <w:p w:rsidR="00673CD3" w:rsidRPr="005236EF" w:rsidRDefault="00673CD3" w:rsidP="0006796E">
      <w:pPr>
        <w:pStyle w:val="BodyText"/>
        <w:tabs>
          <w:tab w:val="left" w:pos="180"/>
        </w:tabs>
        <w:spacing w:after="0"/>
        <w:jc w:val="both"/>
        <w:rPr>
          <w:rFonts w:ascii="Arial" w:hAnsi="Arial" w:cs="Arial"/>
          <w:b/>
        </w:rPr>
      </w:pPr>
      <w:r>
        <w:rPr>
          <w:rFonts w:ascii="Arial" w:hAnsi="Arial" w:cs="Arial"/>
          <w:b/>
        </w:rPr>
        <w:t>-   cena C -  8</w:t>
      </w:r>
      <w:r w:rsidRPr="005236EF">
        <w:rPr>
          <w:rFonts w:ascii="Arial" w:hAnsi="Arial" w:cs="Arial"/>
          <w:b/>
        </w:rPr>
        <w:t>0  %,</w:t>
      </w:r>
    </w:p>
    <w:p w:rsidR="00673CD3" w:rsidRPr="005236EF" w:rsidRDefault="00673CD3" w:rsidP="0006796E">
      <w:pPr>
        <w:pStyle w:val="BodyText"/>
        <w:tabs>
          <w:tab w:val="left" w:pos="180"/>
        </w:tabs>
        <w:spacing w:after="0"/>
        <w:jc w:val="both"/>
        <w:rPr>
          <w:rFonts w:ascii="Arial" w:hAnsi="Arial" w:cs="Arial"/>
          <w:b/>
        </w:rPr>
      </w:pPr>
      <w:r w:rsidRPr="005236EF">
        <w:rPr>
          <w:rFonts w:ascii="Arial" w:hAnsi="Arial" w:cs="Arial"/>
          <w:b/>
        </w:rPr>
        <w:t>-  doświadczenie i przygotowanie fa</w:t>
      </w:r>
      <w:r>
        <w:rPr>
          <w:rFonts w:ascii="Arial" w:hAnsi="Arial" w:cs="Arial"/>
          <w:b/>
        </w:rPr>
        <w:t>chowe , techniczne wykonawcy - 2</w:t>
      </w:r>
      <w:r w:rsidRPr="005236EF">
        <w:rPr>
          <w:rFonts w:ascii="Arial" w:hAnsi="Arial" w:cs="Arial"/>
          <w:b/>
        </w:rPr>
        <w:t>0 %</w:t>
      </w:r>
    </w:p>
    <w:p w:rsidR="00673CD3" w:rsidRPr="005236EF" w:rsidRDefault="00673CD3" w:rsidP="0006796E">
      <w:pPr>
        <w:pStyle w:val="BodyText"/>
        <w:tabs>
          <w:tab w:val="left" w:pos="180"/>
        </w:tabs>
        <w:spacing w:after="0"/>
        <w:rPr>
          <w:rFonts w:ascii="Arial" w:hAnsi="Arial" w:cs="Arial"/>
          <w:b/>
        </w:rPr>
      </w:pPr>
    </w:p>
    <w:p w:rsidR="00673CD3" w:rsidRPr="005236EF" w:rsidRDefault="00673CD3" w:rsidP="0006796E">
      <w:pPr>
        <w:pStyle w:val="BodyText"/>
        <w:tabs>
          <w:tab w:val="left" w:pos="180"/>
        </w:tabs>
        <w:spacing w:after="0"/>
        <w:jc w:val="both"/>
        <w:rPr>
          <w:rFonts w:ascii="Arial" w:hAnsi="Arial" w:cs="Arial"/>
          <w:b/>
          <w:u w:val="single"/>
        </w:rPr>
      </w:pPr>
      <w:r w:rsidRPr="005236EF">
        <w:rPr>
          <w:rFonts w:ascii="Arial" w:hAnsi="Arial" w:cs="Arial"/>
          <w:b/>
          <w:u w:val="single"/>
        </w:rPr>
        <w:t>Obliczenie punktów, ze względu na kryterium "cena C", dla poszczególnych wykonawców nastąpi według algorytmu;</w:t>
      </w:r>
    </w:p>
    <w:p w:rsidR="00673CD3" w:rsidRPr="005236EF" w:rsidRDefault="00673CD3" w:rsidP="0006796E">
      <w:pPr>
        <w:pStyle w:val="BodyText"/>
        <w:tabs>
          <w:tab w:val="left" w:pos="180"/>
        </w:tabs>
        <w:spacing w:after="0"/>
        <w:jc w:val="both"/>
        <w:rPr>
          <w:rFonts w:ascii="Arial" w:hAnsi="Arial" w:cs="Arial"/>
          <w:b/>
        </w:rPr>
      </w:pPr>
      <w:r>
        <w:rPr>
          <w:rFonts w:ascii="Arial" w:hAnsi="Arial" w:cs="Arial"/>
          <w:b/>
        </w:rPr>
        <w:t>Wp = C min / Cof  x 8</w:t>
      </w:r>
      <w:r w:rsidRPr="005236EF">
        <w:rPr>
          <w:rFonts w:ascii="Arial" w:hAnsi="Arial" w:cs="Arial"/>
          <w:b/>
        </w:rPr>
        <w:t>0 , gdzie</w:t>
      </w:r>
    </w:p>
    <w:p w:rsidR="00673CD3" w:rsidRPr="005236EF" w:rsidRDefault="00673CD3" w:rsidP="0006796E">
      <w:pPr>
        <w:pStyle w:val="BodyText"/>
        <w:tabs>
          <w:tab w:val="left" w:pos="180"/>
        </w:tabs>
        <w:spacing w:after="0"/>
        <w:jc w:val="both"/>
        <w:rPr>
          <w:rFonts w:ascii="Arial" w:hAnsi="Arial" w:cs="Arial"/>
          <w:b/>
        </w:rPr>
      </w:pPr>
      <w:r w:rsidRPr="005236EF">
        <w:rPr>
          <w:rFonts w:ascii="Arial" w:hAnsi="Arial" w:cs="Arial"/>
          <w:b/>
        </w:rPr>
        <w:t>Wp - ilość punktów obliczona dla badanej oferty,</w:t>
      </w:r>
    </w:p>
    <w:p w:rsidR="00673CD3" w:rsidRPr="005236EF" w:rsidRDefault="00673CD3" w:rsidP="0006796E">
      <w:pPr>
        <w:pStyle w:val="BodyText"/>
        <w:tabs>
          <w:tab w:val="left" w:pos="180"/>
        </w:tabs>
        <w:spacing w:after="0"/>
        <w:jc w:val="both"/>
        <w:rPr>
          <w:rFonts w:ascii="Arial" w:hAnsi="Arial" w:cs="Arial"/>
          <w:b/>
        </w:rPr>
      </w:pPr>
      <w:r w:rsidRPr="005236EF">
        <w:rPr>
          <w:rFonts w:ascii="Arial" w:hAnsi="Arial" w:cs="Arial"/>
          <w:b/>
        </w:rPr>
        <w:t>C min - cena  najtańszej oferty , spośród złożonych ofert nie podlegających odrzuceniu,</w:t>
      </w:r>
    </w:p>
    <w:p w:rsidR="00673CD3" w:rsidRPr="005236EF" w:rsidRDefault="00673CD3" w:rsidP="0006796E">
      <w:pPr>
        <w:pStyle w:val="BodyText"/>
        <w:tabs>
          <w:tab w:val="left" w:pos="180"/>
        </w:tabs>
        <w:spacing w:after="0"/>
        <w:jc w:val="both"/>
        <w:rPr>
          <w:rFonts w:ascii="Arial" w:hAnsi="Arial" w:cs="Arial"/>
          <w:b/>
        </w:rPr>
      </w:pPr>
      <w:r w:rsidRPr="005236EF">
        <w:rPr>
          <w:rFonts w:ascii="Arial" w:hAnsi="Arial" w:cs="Arial"/>
          <w:b/>
        </w:rPr>
        <w:t xml:space="preserve">Cof - cena w złotych   badanej oferty. </w:t>
      </w:r>
    </w:p>
    <w:p w:rsidR="00673CD3" w:rsidRPr="005236EF" w:rsidRDefault="00673CD3" w:rsidP="0006796E">
      <w:pPr>
        <w:pStyle w:val="BodyText"/>
        <w:tabs>
          <w:tab w:val="left" w:pos="180"/>
        </w:tabs>
        <w:spacing w:after="0"/>
        <w:jc w:val="both"/>
        <w:rPr>
          <w:rFonts w:ascii="Arial" w:hAnsi="Arial" w:cs="Arial"/>
          <w:b/>
          <w:u w:val="single"/>
        </w:rPr>
      </w:pPr>
      <w:r w:rsidRPr="005236EF">
        <w:rPr>
          <w:rFonts w:ascii="Arial" w:hAnsi="Arial" w:cs="Arial"/>
          <w:b/>
          <w:u w:val="single"/>
        </w:rPr>
        <w:t xml:space="preserve">Przyznanie  punktów Dpw, ze względu na kryterium "doświadczenie i przygotowanie zawodowe" nastąpi jak niżej; </w:t>
      </w:r>
    </w:p>
    <w:p w:rsidR="00673CD3" w:rsidRPr="00637D51" w:rsidRDefault="00673CD3" w:rsidP="0006796E">
      <w:pPr>
        <w:pStyle w:val="BodyText"/>
        <w:tabs>
          <w:tab w:val="left" w:pos="180"/>
          <w:tab w:val="left" w:pos="360"/>
        </w:tabs>
        <w:spacing w:after="0"/>
        <w:jc w:val="both"/>
        <w:rPr>
          <w:rFonts w:ascii="Arial" w:hAnsi="Arial" w:cs="Arial"/>
          <w:b/>
        </w:rPr>
      </w:pPr>
      <w:r w:rsidRPr="005236EF">
        <w:rPr>
          <w:rFonts w:ascii="Arial" w:hAnsi="Arial" w:cs="Arial"/>
          <w:b/>
        </w:rPr>
        <w:t>za ilość usług zrealizowanych przez wykonawcę, o charakterze i złożoności porównywalnej z przedmiotem niniejszego zamówienia, w okresie ostatnich trzech lat (</w:t>
      </w:r>
      <w:r>
        <w:rPr>
          <w:rFonts w:ascii="Arial" w:hAnsi="Arial" w:cs="Arial"/>
          <w:b/>
        </w:rPr>
        <w:t xml:space="preserve"> </w:t>
      </w:r>
      <w:r w:rsidRPr="00240A70">
        <w:rPr>
          <w:rFonts w:ascii="Arial" w:hAnsi="Arial" w:cs="Arial"/>
          <w:b/>
        </w:rPr>
        <w:t>1 marzec 2013 –  29 luty 2016</w:t>
      </w:r>
      <w:r w:rsidRPr="005236EF">
        <w:rPr>
          <w:rFonts w:ascii="Arial" w:hAnsi="Arial" w:cs="Arial"/>
          <w:b/>
        </w:rPr>
        <w:t xml:space="preserve">), </w:t>
      </w:r>
      <w:r>
        <w:rPr>
          <w:rFonts w:ascii="Arial" w:hAnsi="Arial" w:cs="Arial"/>
          <w:b/>
        </w:rPr>
        <w:t>o wartości nie mniejszej niż 1.5</w:t>
      </w:r>
      <w:r w:rsidRPr="005236EF">
        <w:rPr>
          <w:rFonts w:ascii="Arial" w:hAnsi="Arial" w:cs="Arial"/>
          <w:b/>
        </w:rPr>
        <w:t>00.000,- złotych każda usługa</w:t>
      </w:r>
      <w:r w:rsidRPr="00637D51">
        <w:rPr>
          <w:rFonts w:ascii="Arial" w:hAnsi="Arial" w:cs="Arial"/>
          <w:b/>
        </w:rPr>
        <w:t xml:space="preserve"> </w:t>
      </w:r>
      <w:r w:rsidRPr="005236EF">
        <w:rPr>
          <w:rFonts w:ascii="Arial" w:hAnsi="Arial" w:cs="Arial"/>
          <w:b/>
        </w:rPr>
        <w:t xml:space="preserve">na  obiektach Resortu Sprawiedliwości  </w:t>
      </w:r>
      <w:r>
        <w:rPr>
          <w:rFonts w:ascii="Arial" w:hAnsi="Arial" w:cs="Arial"/>
          <w:b/>
        </w:rPr>
        <w:t>i Prokuratur,</w:t>
      </w:r>
      <w:r w:rsidRPr="005236EF">
        <w:rPr>
          <w:rFonts w:ascii="Arial" w:hAnsi="Arial" w:cs="Arial"/>
          <w:b/>
        </w:rPr>
        <w:t xml:space="preserve"> </w:t>
      </w:r>
      <w:r w:rsidRPr="00637D51">
        <w:rPr>
          <w:rFonts w:ascii="Arial" w:hAnsi="Arial" w:cs="Arial"/>
          <w:b/>
        </w:rPr>
        <w:t xml:space="preserve">budynkach administracji rządowej, </w:t>
      </w:r>
      <w:r>
        <w:rPr>
          <w:rFonts w:ascii="Arial" w:hAnsi="Arial" w:cs="Arial"/>
          <w:b/>
        </w:rPr>
        <w:t xml:space="preserve">samorządowej, </w:t>
      </w:r>
      <w:r w:rsidRPr="00637D51">
        <w:rPr>
          <w:rFonts w:ascii="Arial" w:hAnsi="Arial" w:cs="Arial"/>
          <w:b/>
        </w:rPr>
        <w:t xml:space="preserve">Resortu Ministerstwa Obrony Narodowej, ABW i CBA, </w:t>
      </w:r>
    </w:p>
    <w:p w:rsidR="00673CD3" w:rsidRPr="005236EF" w:rsidRDefault="00673CD3" w:rsidP="0006796E">
      <w:pPr>
        <w:pStyle w:val="BodyText"/>
        <w:tabs>
          <w:tab w:val="left" w:pos="540"/>
        </w:tabs>
        <w:spacing w:after="0"/>
        <w:ind w:left="540" w:hanging="540"/>
        <w:jc w:val="both"/>
        <w:rPr>
          <w:rFonts w:ascii="Arial" w:hAnsi="Arial" w:cs="Arial"/>
          <w:b/>
        </w:rPr>
      </w:pPr>
      <w:r>
        <w:rPr>
          <w:rFonts w:ascii="Arial" w:hAnsi="Arial" w:cs="Arial"/>
          <w:b/>
        </w:rPr>
        <w:t xml:space="preserve">- </w:t>
      </w:r>
      <w:r w:rsidRPr="005236EF">
        <w:rPr>
          <w:rFonts w:ascii="Arial" w:hAnsi="Arial" w:cs="Arial"/>
          <w:b/>
        </w:rPr>
        <w:t xml:space="preserve">1 </w:t>
      </w:r>
      <w:r>
        <w:rPr>
          <w:rFonts w:ascii="Arial" w:hAnsi="Arial" w:cs="Arial"/>
          <w:b/>
        </w:rPr>
        <w:t xml:space="preserve"> </w:t>
      </w:r>
      <w:r w:rsidRPr="005236EF">
        <w:rPr>
          <w:rFonts w:ascii="Arial" w:hAnsi="Arial" w:cs="Arial"/>
          <w:b/>
        </w:rPr>
        <w:t xml:space="preserve">usługa </w:t>
      </w:r>
      <w:r w:rsidRPr="00637D51">
        <w:rPr>
          <w:rFonts w:ascii="Arial" w:hAnsi="Arial" w:cs="Arial"/>
        </w:rPr>
        <w:t>na  obiektach Resortu Sprawiedliwości  i Prokuratur budynkach administracji rządowej,</w:t>
      </w:r>
      <w:r>
        <w:rPr>
          <w:rFonts w:ascii="Arial" w:hAnsi="Arial" w:cs="Arial"/>
        </w:rPr>
        <w:t xml:space="preserve"> samorządowej, </w:t>
      </w:r>
      <w:r w:rsidRPr="00637D51">
        <w:rPr>
          <w:rFonts w:ascii="Arial" w:hAnsi="Arial" w:cs="Arial"/>
        </w:rPr>
        <w:t xml:space="preserve"> Resortu Ministerstwa Obrony Narodowej, ABW i CBA </w:t>
      </w:r>
      <w:r w:rsidRPr="005236EF">
        <w:rPr>
          <w:rFonts w:ascii="Arial" w:hAnsi="Arial" w:cs="Arial"/>
          <w:b/>
        </w:rPr>
        <w:t>-  warunek-   0  punktów,</w:t>
      </w:r>
    </w:p>
    <w:p w:rsidR="00673CD3" w:rsidRPr="00AC4A2A" w:rsidRDefault="00673CD3" w:rsidP="0006796E">
      <w:pPr>
        <w:pStyle w:val="BodyText"/>
        <w:numPr>
          <w:ilvl w:val="0"/>
          <w:numId w:val="2"/>
        </w:numPr>
        <w:tabs>
          <w:tab w:val="clear" w:pos="0"/>
          <w:tab w:val="left" w:pos="180"/>
        </w:tabs>
        <w:spacing w:after="0"/>
        <w:ind w:left="180" w:hanging="180"/>
        <w:jc w:val="both"/>
        <w:rPr>
          <w:rFonts w:ascii="Arial" w:hAnsi="Arial" w:cs="Arial"/>
          <w:b/>
        </w:rPr>
      </w:pPr>
      <w:r w:rsidRPr="005236EF">
        <w:rPr>
          <w:rFonts w:ascii="Arial" w:hAnsi="Arial" w:cs="Arial"/>
          <w:b/>
        </w:rPr>
        <w:t xml:space="preserve">2  usługi </w:t>
      </w:r>
      <w:r w:rsidRPr="00637D51">
        <w:rPr>
          <w:rFonts w:ascii="Arial" w:hAnsi="Arial" w:cs="Arial"/>
        </w:rPr>
        <w:t>na  obiektach Resortu Sprawiedliwości  i Prokuratur   budynkach administracji rządowej,</w:t>
      </w:r>
      <w:r w:rsidRPr="00AC4A2A">
        <w:rPr>
          <w:rFonts w:ascii="Arial" w:hAnsi="Arial" w:cs="Arial"/>
        </w:rPr>
        <w:t xml:space="preserve"> </w:t>
      </w:r>
      <w:r>
        <w:rPr>
          <w:rFonts w:ascii="Arial" w:hAnsi="Arial" w:cs="Arial"/>
        </w:rPr>
        <w:t xml:space="preserve">samorządowej, </w:t>
      </w:r>
      <w:r w:rsidRPr="00637D51">
        <w:rPr>
          <w:rFonts w:ascii="Arial" w:hAnsi="Arial" w:cs="Arial"/>
        </w:rPr>
        <w:t xml:space="preserve">  Resortu </w:t>
      </w:r>
      <w:r>
        <w:rPr>
          <w:rFonts w:ascii="Arial" w:hAnsi="Arial" w:cs="Arial"/>
        </w:rPr>
        <w:t xml:space="preserve">   </w:t>
      </w:r>
      <w:r w:rsidRPr="00AC4A2A">
        <w:rPr>
          <w:rFonts w:ascii="Arial" w:hAnsi="Arial" w:cs="Arial"/>
          <w:b/>
        </w:rPr>
        <w:t xml:space="preserve">  </w:t>
      </w:r>
      <w:r w:rsidRPr="00AC4A2A">
        <w:rPr>
          <w:rFonts w:ascii="Arial" w:hAnsi="Arial" w:cs="Arial"/>
        </w:rPr>
        <w:t>Ministerstwa Obrony Narodowej, ABW i CBA</w:t>
      </w:r>
      <w:r w:rsidRPr="00AC4A2A">
        <w:rPr>
          <w:rFonts w:ascii="Arial" w:hAnsi="Arial" w:cs="Arial"/>
          <w:b/>
        </w:rPr>
        <w:t xml:space="preserve">        -   5 punktów,</w:t>
      </w:r>
    </w:p>
    <w:p w:rsidR="00673CD3" w:rsidRPr="005236EF" w:rsidRDefault="00673CD3" w:rsidP="0006796E">
      <w:pPr>
        <w:pStyle w:val="BodyText"/>
        <w:numPr>
          <w:ilvl w:val="0"/>
          <w:numId w:val="2"/>
        </w:numPr>
        <w:tabs>
          <w:tab w:val="clear" w:pos="0"/>
          <w:tab w:val="left" w:pos="180"/>
          <w:tab w:val="num" w:pos="360"/>
        </w:tabs>
        <w:spacing w:after="0"/>
        <w:ind w:left="360" w:hanging="360"/>
        <w:jc w:val="both"/>
        <w:rPr>
          <w:rFonts w:ascii="Arial" w:hAnsi="Arial" w:cs="Arial"/>
          <w:b/>
        </w:rPr>
      </w:pPr>
      <w:r w:rsidRPr="005236EF">
        <w:rPr>
          <w:rFonts w:ascii="Arial" w:hAnsi="Arial" w:cs="Arial"/>
          <w:b/>
        </w:rPr>
        <w:t xml:space="preserve">3 usługi  </w:t>
      </w:r>
      <w:r w:rsidRPr="00637D51">
        <w:rPr>
          <w:rFonts w:ascii="Arial" w:hAnsi="Arial" w:cs="Arial"/>
        </w:rPr>
        <w:t xml:space="preserve">na  obiektach Resortu Sprawiedliwości  i Prokuratur budynkach administracji rządowej, </w:t>
      </w:r>
      <w:r>
        <w:rPr>
          <w:rFonts w:ascii="Arial" w:hAnsi="Arial" w:cs="Arial"/>
        </w:rPr>
        <w:t xml:space="preserve">samorządowej, </w:t>
      </w:r>
      <w:r w:rsidRPr="00637D51">
        <w:rPr>
          <w:rFonts w:ascii="Arial" w:hAnsi="Arial" w:cs="Arial"/>
        </w:rPr>
        <w:t xml:space="preserve"> Resortu Ministerstwa Obrony Narodowej, ABW i CBA</w:t>
      </w:r>
      <w:r w:rsidRPr="005236EF">
        <w:rPr>
          <w:rFonts w:ascii="Arial" w:hAnsi="Arial" w:cs="Arial"/>
          <w:b/>
        </w:rPr>
        <w:t xml:space="preserve">         -  10 punktów,</w:t>
      </w:r>
    </w:p>
    <w:p w:rsidR="00673CD3" w:rsidRPr="005236EF" w:rsidRDefault="00673CD3" w:rsidP="0006796E">
      <w:pPr>
        <w:pStyle w:val="BodyText"/>
        <w:tabs>
          <w:tab w:val="left" w:pos="360"/>
        </w:tabs>
        <w:spacing w:after="0"/>
        <w:ind w:left="360" w:hanging="360"/>
        <w:jc w:val="both"/>
        <w:rPr>
          <w:rFonts w:ascii="Arial" w:hAnsi="Arial" w:cs="Arial"/>
          <w:b/>
        </w:rPr>
      </w:pPr>
      <w:r w:rsidRPr="005236EF">
        <w:rPr>
          <w:rFonts w:ascii="Arial" w:hAnsi="Arial" w:cs="Arial"/>
          <w:b/>
        </w:rPr>
        <w:t xml:space="preserve">- 4 usługi  </w:t>
      </w:r>
      <w:r w:rsidRPr="00637D51">
        <w:rPr>
          <w:rFonts w:ascii="Arial" w:hAnsi="Arial" w:cs="Arial"/>
        </w:rPr>
        <w:t>na  obiektach Resortu Sprawiedliwości  i Prokuratur    budynkach administracji rządowej,</w:t>
      </w:r>
      <w:r w:rsidRPr="00AC4A2A">
        <w:rPr>
          <w:rFonts w:ascii="Arial" w:hAnsi="Arial" w:cs="Arial"/>
        </w:rPr>
        <w:t xml:space="preserve"> </w:t>
      </w:r>
      <w:r>
        <w:rPr>
          <w:rFonts w:ascii="Arial" w:hAnsi="Arial" w:cs="Arial"/>
        </w:rPr>
        <w:t xml:space="preserve">samorządowej, </w:t>
      </w:r>
      <w:r w:rsidRPr="00637D51">
        <w:rPr>
          <w:rFonts w:ascii="Arial" w:hAnsi="Arial" w:cs="Arial"/>
        </w:rPr>
        <w:t xml:space="preserve">  Resortu Ministerstwa Obrony Narodowej, ABW i CBA</w:t>
      </w:r>
      <w:r w:rsidRPr="005236EF">
        <w:rPr>
          <w:rFonts w:ascii="Arial" w:hAnsi="Arial" w:cs="Arial"/>
          <w:b/>
        </w:rPr>
        <w:t xml:space="preserve">      -  15  punktów,</w:t>
      </w:r>
    </w:p>
    <w:p w:rsidR="00673CD3" w:rsidRPr="005236EF" w:rsidRDefault="00673CD3" w:rsidP="0006796E">
      <w:pPr>
        <w:pStyle w:val="BodyText"/>
        <w:tabs>
          <w:tab w:val="left" w:pos="180"/>
        </w:tabs>
        <w:spacing w:after="0"/>
        <w:ind w:left="360" w:hanging="360"/>
        <w:jc w:val="both"/>
        <w:rPr>
          <w:rFonts w:ascii="Arial" w:hAnsi="Arial" w:cs="Arial"/>
          <w:b/>
        </w:rPr>
      </w:pPr>
      <w:r w:rsidRPr="005236EF">
        <w:rPr>
          <w:rFonts w:ascii="Arial" w:hAnsi="Arial" w:cs="Arial"/>
          <w:b/>
        </w:rPr>
        <w:t>-  5 i więcej usług</w:t>
      </w:r>
      <w:r>
        <w:rPr>
          <w:rFonts w:ascii="Arial" w:hAnsi="Arial" w:cs="Arial"/>
          <w:b/>
        </w:rPr>
        <w:t xml:space="preserve"> </w:t>
      </w:r>
      <w:r w:rsidRPr="005236EF">
        <w:rPr>
          <w:rFonts w:ascii="Arial" w:hAnsi="Arial" w:cs="Arial"/>
          <w:b/>
        </w:rPr>
        <w:t xml:space="preserve"> </w:t>
      </w:r>
      <w:r w:rsidRPr="00637D51">
        <w:rPr>
          <w:rFonts w:ascii="Arial" w:hAnsi="Arial" w:cs="Arial"/>
        </w:rPr>
        <w:t>na  obiektach Resortu Sprawiedliwości  i Prokuratur budynkach administracji rządowej</w:t>
      </w:r>
      <w:r>
        <w:rPr>
          <w:rFonts w:ascii="Arial" w:hAnsi="Arial" w:cs="Arial"/>
        </w:rPr>
        <w:t>,</w:t>
      </w:r>
      <w:r w:rsidRPr="00AC4A2A">
        <w:rPr>
          <w:rFonts w:ascii="Arial" w:hAnsi="Arial" w:cs="Arial"/>
        </w:rPr>
        <w:t xml:space="preserve"> </w:t>
      </w:r>
      <w:r>
        <w:rPr>
          <w:rFonts w:ascii="Arial" w:hAnsi="Arial" w:cs="Arial"/>
        </w:rPr>
        <w:t xml:space="preserve">samorządowej, </w:t>
      </w:r>
      <w:r w:rsidRPr="00637D51">
        <w:rPr>
          <w:rFonts w:ascii="Arial" w:hAnsi="Arial" w:cs="Arial"/>
        </w:rPr>
        <w:t xml:space="preserve">  Resortu Ministerstwa Obrony Narodowej, ABW i CBA</w:t>
      </w:r>
      <w:r w:rsidRPr="005236EF">
        <w:rPr>
          <w:rFonts w:ascii="Arial" w:hAnsi="Arial" w:cs="Arial"/>
          <w:b/>
        </w:rPr>
        <w:t xml:space="preserve"> –  20 punktów</w:t>
      </w:r>
    </w:p>
    <w:p w:rsidR="00673CD3" w:rsidRPr="00FC601A" w:rsidRDefault="00673CD3" w:rsidP="0006796E">
      <w:pPr>
        <w:pStyle w:val="BodyText"/>
        <w:tabs>
          <w:tab w:val="left" w:pos="180"/>
        </w:tabs>
        <w:spacing w:after="0"/>
        <w:jc w:val="both"/>
        <w:rPr>
          <w:rFonts w:ascii="Arial" w:hAnsi="Arial" w:cs="Arial"/>
        </w:rPr>
      </w:pPr>
    </w:p>
    <w:p w:rsidR="00673CD3" w:rsidRPr="00FC601A" w:rsidRDefault="00673CD3" w:rsidP="0006796E">
      <w:pPr>
        <w:pStyle w:val="BodyText"/>
        <w:pBdr>
          <w:top w:val="single" w:sz="2" w:space="0" w:color="000000"/>
          <w:left w:val="single" w:sz="2" w:space="4" w:color="000000"/>
          <w:bottom w:val="single" w:sz="2" w:space="1" w:color="000000"/>
          <w:right w:val="single" w:sz="2" w:space="4" w:color="000000"/>
        </w:pBdr>
        <w:tabs>
          <w:tab w:val="left" w:pos="180"/>
        </w:tabs>
        <w:spacing w:after="0"/>
        <w:rPr>
          <w:rFonts w:ascii="Arial" w:hAnsi="Arial" w:cs="Arial"/>
        </w:rPr>
      </w:pPr>
      <w:r w:rsidRPr="00FC601A">
        <w:rPr>
          <w:rFonts w:ascii="Arial" w:hAnsi="Arial" w:cs="Arial"/>
        </w:rPr>
        <w:t>LP liczba punktów uzyskanych przez ofertę</w:t>
      </w:r>
    </w:p>
    <w:p w:rsidR="00673CD3" w:rsidRPr="00FC601A" w:rsidRDefault="00673CD3" w:rsidP="0006796E">
      <w:pPr>
        <w:pStyle w:val="BodyText"/>
        <w:pBdr>
          <w:top w:val="single" w:sz="2" w:space="0" w:color="000000"/>
          <w:left w:val="single" w:sz="2" w:space="4" w:color="000000"/>
          <w:bottom w:val="single" w:sz="2" w:space="1" w:color="000000"/>
          <w:right w:val="single" w:sz="2" w:space="4" w:color="000000"/>
        </w:pBdr>
        <w:tabs>
          <w:tab w:val="left" w:pos="180"/>
        </w:tabs>
        <w:spacing w:after="0"/>
        <w:rPr>
          <w:rFonts w:ascii="Arial" w:hAnsi="Arial" w:cs="Arial"/>
        </w:rPr>
      </w:pPr>
    </w:p>
    <w:p w:rsidR="00673CD3" w:rsidRPr="00FC601A" w:rsidRDefault="00673CD3" w:rsidP="0006796E">
      <w:pPr>
        <w:pStyle w:val="BodyText"/>
        <w:pBdr>
          <w:top w:val="single" w:sz="2" w:space="0" w:color="000000"/>
          <w:left w:val="single" w:sz="2" w:space="4" w:color="000000"/>
          <w:bottom w:val="single" w:sz="2" w:space="1" w:color="000000"/>
          <w:right w:val="single" w:sz="2" w:space="4" w:color="000000"/>
        </w:pBdr>
        <w:tabs>
          <w:tab w:val="left" w:pos="180"/>
        </w:tabs>
        <w:spacing w:after="0"/>
        <w:rPr>
          <w:rFonts w:ascii="Arial" w:hAnsi="Arial" w:cs="Arial"/>
          <w:b/>
        </w:rPr>
      </w:pPr>
      <w:r w:rsidRPr="00FC601A">
        <w:rPr>
          <w:rFonts w:ascii="Arial" w:hAnsi="Arial" w:cs="Arial"/>
          <w:b/>
        </w:rPr>
        <w:t xml:space="preserve">LP = Wp  + Dpw </w:t>
      </w:r>
    </w:p>
    <w:p w:rsidR="00673CD3" w:rsidRDefault="00673CD3" w:rsidP="0006796E">
      <w:pPr>
        <w:pStyle w:val="BodyText"/>
        <w:tabs>
          <w:tab w:val="left" w:pos="180"/>
        </w:tabs>
        <w:spacing w:after="0"/>
        <w:jc w:val="both"/>
        <w:rPr>
          <w:rFonts w:ascii="Arial" w:hAnsi="Arial" w:cs="Arial"/>
          <w:i/>
        </w:rPr>
      </w:pPr>
    </w:p>
    <w:p w:rsidR="00673CD3" w:rsidRPr="00ED1E20" w:rsidRDefault="00673CD3" w:rsidP="0006796E">
      <w:pPr>
        <w:pStyle w:val="Heading7"/>
        <w:tabs>
          <w:tab w:val="left" w:pos="0"/>
          <w:tab w:val="left" w:pos="180"/>
        </w:tabs>
        <w:rPr>
          <w:rFonts w:ascii="Arial" w:hAnsi="Arial" w:cs="Arial"/>
          <w:i w:val="0"/>
        </w:rPr>
      </w:pPr>
      <w:r w:rsidRPr="00ED1E20">
        <w:rPr>
          <w:i w:val="0"/>
        </w:rPr>
        <w:t xml:space="preserve">ROZDZIAŁ IX - TERMIN ZWIĄZANIA OFERTĄ                                                                                            </w:t>
      </w:r>
    </w:p>
    <w:p w:rsidR="00673CD3" w:rsidRPr="00ED1E20" w:rsidRDefault="00673CD3" w:rsidP="0006796E">
      <w:pPr>
        <w:numPr>
          <w:ilvl w:val="0"/>
          <w:numId w:val="8"/>
        </w:numPr>
        <w:tabs>
          <w:tab w:val="clear" w:pos="0"/>
          <w:tab w:val="left" w:pos="360"/>
        </w:tabs>
        <w:ind w:left="360" w:hanging="360"/>
        <w:jc w:val="both"/>
        <w:rPr>
          <w:rFonts w:ascii="Arial" w:hAnsi="Arial" w:cs="Arial"/>
        </w:rPr>
      </w:pPr>
      <w:r w:rsidRPr="00ED1E20">
        <w:rPr>
          <w:rFonts w:ascii="Arial" w:hAnsi="Arial" w:cs="Arial"/>
        </w:rPr>
        <w:t xml:space="preserve">Termin związania Wykonawców złożoną ofertą wynosi 60 dni. </w:t>
      </w:r>
    </w:p>
    <w:p w:rsidR="00673CD3" w:rsidRPr="00ED1E20" w:rsidRDefault="00673CD3" w:rsidP="0006796E">
      <w:pPr>
        <w:numPr>
          <w:ilvl w:val="0"/>
          <w:numId w:val="8"/>
        </w:numPr>
        <w:tabs>
          <w:tab w:val="clear" w:pos="0"/>
          <w:tab w:val="left" w:pos="360"/>
        </w:tabs>
        <w:ind w:left="360" w:hanging="360"/>
        <w:jc w:val="both"/>
        <w:rPr>
          <w:rFonts w:ascii="Arial" w:hAnsi="Arial" w:cs="Arial"/>
        </w:rPr>
      </w:pPr>
      <w:r w:rsidRPr="00ED1E20">
        <w:rPr>
          <w:rFonts w:ascii="Arial" w:hAnsi="Arial" w:cs="Arial"/>
        </w:rPr>
        <w:t>Bieg terminu rozpoczyna się wraz z upływem terminu składania ofert.</w:t>
      </w:r>
    </w:p>
    <w:p w:rsidR="00673CD3" w:rsidRPr="00ED1E20" w:rsidRDefault="00673CD3" w:rsidP="0006796E">
      <w:pPr>
        <w:numPr>
          <w:ilvl w:val="0"/>
          <w:numId w:val="8"/>
        </w:numPr>
        <w:tabs>
          <w:tab w:val="clear" w:pos="0"/>
          <w:tab w:val="left" w:pos="360"/>
        </w:tabs>
        <w:ind w:left="360" w:hanging="360"/>
        <w:jc w:val="both"/>
        <w:rPr>
          <w:rFonts w:ascii="Arial" w:hAnsi="Arial" w:cs="Arial"/>
        </w:rPr>
      </w:pPr>
      <w:r w:rsidRPr="00ED1E20">
        <w:rPr>
          <w:rFonts w:ascii="Arial" w:hAnsi="Arial" w:cs="Arial"/>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73CD3" w:rsidRPr="00ED1E20" w:rsidRDefault="00673CD3" w:rsidP="0006796E">
      <w:pPr>
        <w:numPr>
          <w:ilvl w:val="0"/>
          <w:numId w:val="8"/>
        </w:numPr>
        <w:tabs>
          <w:tab w:val="clear" w:pos="0"/>
          <w:tab w:val="left" w:pos="360"/>
        </w:tabs>
        <w:ind w:left="360" w:hanging="360"/>
        <w:jc w:val="both"/>
        <w:rPr>
          <w:rFonts w:ascii="Arial" w:hAnsi="Arial" w:cs="Arial"/>
        </w:rPr>
      </w:pPr>
      <w:r w:rsidRPr="00ED1E20">
        <w:rPr>
          <w:rFonts w:ascii="Arial" w:hAnsi="Arial" w:cs="Arial"/>
          <w:lang w:eastAsia="pl-PL"/>
        </w:rPr>
        <w:t xml:space="preserve"> Przedłużenie okresu związania ofertą jest dopuszczalne tylko z jednoczesnym przedłużeniem okresu ważności wadium albo, jeżeli nie jest to możliwie, z wniesieniem nowego wadium na przedłużony okres związania ofertą.</w:t>
      </w:r>
    </w:p>
    <w:p w:rsidR="00673CD3" w:rsidRPr="00FC601A" w:rsidRDefault="00673CD3" w:rsidP="0006796E">
      <w:pPr>
        <w:tabs>
          <w:tab w:val="left" w:pos="180"/>
        </w:tabs>
        <w:jc w:val="both"/>
        <w:rPr>
          <w:rFonts w:ascii="Arial" w:hAnsi="Arial" w:cs="Arial"/>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X - TERMIN REALIZACJI ZAMÓWIENIA</w:t>
      </w:r>
    </w:p>
    <w:p w:rsidR="00673CD3" w:rsidRPr="00FC601A" w:rsidRDefault="00673CD3" w:rsidP="0006796E">
      <w:pPr>
        <w:numPr>
          <w:ilvl w:val="0"/>
          <w:numId w:val="19"/>
        </w:numPr>
        <w:suppressAutoHyphens w:val="0"/>
        <w:overflowPunct w:val="0"/>
        <w:autoSpaceDN w:val="0"/>
        <w:adjustRightInd w:val="0"/>
        <w:ind w:right="79"/>
        <w:jc w:val="both"/>
        <w:textAlignment w:val="baseline"/>
        <w:rPr>
          <w:rFonts w:ascii="Arial" w:hAnsi="Arial" w:cs="Arial"/>
          <w:b/>
        </w:rPr>
      </w:pPr>
      <w:r w:rsidRPr="00FC601A">
        <w:rPr>
          <w:rFonts w:ascii="Arial" w:hAnsi="Arial" w:cs="Arial"/>
        </w:rPr>
        <w:t>Wymagany termin realizacji zamówienia: 12 miesięcy.</w:t>
      </w:r>
    </w:p>
    <w:p w:rsidR="00673CD3" w:rsidRPr="00FC601A" w:rsidRDefault="00673CD3" w:rsidP="0006796E">
      <w:pPr>
        <w:numPr>
          <w:ilvl w:val="0"/>
          <w:numId w:val="19"/>
        </w:numPr>
        <w:suppressAutoHyphens w:val="0"/>
        <w:overflowPunct w:val="0"/>
        <w:autoSpaceDN w:val="0"/>
        <w:adjustRightInd w:val="0"/>
        <w:ind w:right="79"/>
        <w:jc w:val="both"/>
        <w:textAlignment w:val="baseline"/>
        <w:rPr>
          <w:rFonts w:ascii="Arial" w:hAnsi="Arial" w:cs="Arial"/>
          <w:b/>
        </w:rPr>
      </w:pPr>
      <w:r w:rsidRPr="00FC601A">
        <w:rPr>
          <w:rFonts w:ascii="Arial" w:hAnsi="Arial" w:cs="Arial"/>
        </w:rPr>
        <w:t>Planowany okres realizacji przed</w:t>
      </w:r>
      <w:r>
        <w:rPr>
          <w:rFonts w:ascii="Arial" w:hAnsi="Arial" w:cs="Arial"/>
        </w:rPr>
        <w:t>miotu zamówienia maj 2016 r. – kwiecień 2017</w:t>
      </w:r>
      <w:r w:rsidRPr="00FC601A">
        <w:rPr>
          <w:rFonts w:ascii="Arial" w:hAnsi="Arial" w:cs="Arial"/>
        </w:rPr>
        <w:t xml:space="preserve"> r.</w:t>
      </w:r>
    </w:p>
    <w:p w:rsidR="00673CD3" w:rsidRPr="00FC601A" w:rsidRDefault="00673CD3" w:rsidP="0006796E">
      <w:pPr>
        <w:tabs>
          <w:tab w:val="left" w:pos="180"/>
        </w:tabs>
        <w:jc w:val="both"/>
        <w:rPr>
          <w:rFonts w:ascii="Arial" w:hAnsi="Arial" w:cs="Arial"/>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XI - MIEJSCE I TERMIN SKŁADANIA OFERT</w:t>
      </w:r>
    </w:p>
    <w:p w:rsidR="00673CD3" w:rsidRPr="00ED1E20" w:rsidRDefault="00673CD3" w:rsidP="0006796E">
      <w:pPr>
        <w:numPr>
          <w:ilvl w:val="0"/>
          <w:numId w:val="7"/>
        </w:numPr>
        <w:tabs>
          <w:tab w:val="clear" w:pos="0"/>
          <w:tab w:val="left" w:pos="360"/>
        </w:tabs>
        <w:ind w:left="360" w:hanging="360"/>
        <w:jc w:val="both"/>
        <w:rPr>
          <w:rFonts w:ascii="Arial" w:hAnsi="Arial" w:cs="Arial"/>
        </w:rPr>
      </w:pPr>
      <w:r w:rsidRPr="00ED1E20">
        <w:rPr>
          <w:rFonts w:ascii="Arial" w:hAnsi="Arial" w:cs="Arial"/>
          <w:lang w:eastAsia="pl-PL"/>
        </w:rPr>
        <w:t xml:space="preserve">Oferty należy składać w </w:t>
      </w:r>
      <w:r w:rsidRPr="00ED1E20">
        <w:rPr>
          <w:rFonts w:ascii="Arial" w:hAnsi="Arial" w:cs="Arial"/>
        </w:rPr>
        <w:t xml:space="preserve">Prokuraturze Okręgowej w Warszawie przy ulicy Chocimskiej 28 –  Dziennik Podawczy w terminie </w:t>
      </w:r>
      <w:r>
        <w:rPr>
          <w:rFonts w:ascii="Arial" w:hAnsi="Arial" w:cs="Arial"/>
          <w:b/>
        </w:rPr>
        <w:t>do dnia 22.03.2016</w:t>
      </w:r>
      <w:r w:rsidRPr="00ED1E20">
        <w:rPr>
          <w:rFonts w:ascii="Arial" w:hAnsi="Arial" w:cs="Arial"/>
          <w:b/>
        </w:rPr>
        <w:t xml:space="preserve"> r., do godziny 11</w:t>
      </w:r>
      <w:r w:rsidRPr="00ED1E20">
        <w:rPr>
          <w:rFonts w:ascii="Arial" w:hAnsi="Arial" w:cs="Arial"/>
          <w:b/>
          <w:vertAlign w:val="superscript"/>
        </w:rPr>
        <w:t>30</w:t>
      </w:r>
      <w:r w:rsidRPr="00ED1E20">
        <w:rPr>
          <w:rFonts w:ascii="Arial" w:hAnsi="Arial" w:cs="Arial"/>
        </w:rPr>
        <w:t xml:space="preserve">, </w:t>
      </w:r>
      <w:r w:rsidRPr="00ED1E20">
        <w:rPr>
          <w:rFonts w:ascii="Arial" w:hAnsi="Arial" w:cs="Arial"/>
          <w:lang w:eastAsia="pl-PL"/>
        </w:rPr>
        <w:t>pod rygorem zwrotu bez otwierania oferty złożonej po tym terminie, bez względu na przyczyny opóźnienia.</w:t>
      </w:r>
    </w:p>
    <w:p w:rsidR="00673CD3" w:rsidRPr="00ED1E20" w:rsidRDefault="00673CD3" w:rsidP="0006796E">
      <w:pPr>
        <w:numPr>
          <w:ilvl w:val="0"/>
          <w:numId w:val="7"/>
        </w:numPr>
        <w:tabs>
          <w:tab w:val="clear" w:pos="0"/>
          <w:tab w:val="left" w:pos="360"/>
        </w:tabs>
        <w:ind w:left="360" w:hanging="360"/>
        <w:jc w:val="both"/>
        <w:rPr>
          <w:rFonts w:ascii="Arial" w:hAnsi="Arial" w:cs="Arial"/>
        </w:rPr>
      </w:pPr>
      <w:r w:rsidRPr="00ED1E20">
        <w:rPr>
          <w:rFonts w:ascii="Arial" w:hAnsi="Arial" w:cs="Arial"/>
          <w:lang w:eastAsia="pl-PL"/>
        </w:rPr>
        <w:t>Dopuszczalne jest składanie ofert drogą pocztową z zastrzeżeniem, że decyduje data i godzina dostarczenia przesyłki na wskazany w pkt 1 adres Zamawiającego, a nie data stempla pocztowego (nadania).</w:t>
      </w:r>
    </w:p>
    <w:p w:rsidR="00673CD3" w:rsidRPr="00ED1E20" w:rsidRDefault="00673CD3" w:rsidP="0006796E">
      <w:pPr>
        <w:numPr>
          <w:ilvl w:val="0"/>
          <w:numId w:val="7"/>
        </w:numPr>
        <w:tabs>
          <w:tab w:val="clear" w:pos="0"/>
          <w:tab w:val="left" w:pos="360"/>
        </w:tabs>
        <w:ind w:left="360" w:hanging="360"/>
        <w:jc w:val="both"/>
        <w:rPr>
          <w:rFonts w:ascii="Arial" w:hAnsi="Arial" w:cs="Arial"/>
        </w:rPr>
      </w:pPr>
      <w:r w:rsidRPr="00ED1E20">
        <w:rPr>
          <w:rFonts w:ascii="Arial" w:hAnsi="Arial" w:cs="Arial"/>
        </w:rPr>
        <w:t xml:space="preserve">Oferty złożone po terminie </w:t>
      </w:r>
      <w:r w:rsidRPr="00ED1E20">
        <w:rPr>
          <w:rFonts w:ascii="Arial" w:hAnsi="Arial" w:cs="Arial"/>
          <w:lang w:eastAsia="pl-PL"/>
        </w:rPr>
        <w:t xml:space="preserve">nie będą rozpatrywane i </w:t>
      </w:r>
      <w:r w:rsidRPr="00ED1E20">
        <w:rPr>
          <w:rFonts w:ascii="Arial" w:hAnsi="Arial" w:cs="Arial"/>
        </w:rPr>
        <w:t>zostaną zwrócone bez otwierania .</w:t>
      </w:r>
    </w:p>
    <w:p w:rsidR="00673CD3" w:rsidRPr="00ED1E20" w:rsidRDefault="00673CD3" w:rsidP="0006796E">
      <w:pPr>
        <w:numPr>
          <w:ilvl w:val="0"/>
          <w:numId w:val="7"/>
        </w:numPr>
        <w:tabs>
          <w:tab w:val="clear" w:pos="0"/>
          <w:tab w:val="left" w:pos="360"/>
        </w:tabs>
        <w:ind w:left="360" w:hanging="360"/>
        <w:jc w:val="both"/>
        <w:rPr>
          <w:rFonts w:ascii="Arial" w:hAnsi="Arial" w:cs="Arial"/>
        </w:rPr>
      </w:pPr>
      <w:r w:rsidRPr="00ED1E20">
        <w:rPr>
          <w:rFonts w:ascii="Arial" w:hAnsi="Arial" w:cs="Arial"/>
        </w:rPr>
        <w:t xml:space="preserve"> Zamawiający dopuszcza zmianę terminu składania ofert na zasadach określonych w ustawie. Informacja o zmianie terminu otwarcia ofert zostanie przekazana wykonawcom </w:t>
      </w:r>
      <w:r>
        <w:rPr>
          <w:rFonts w:ascii="Arial" w:hAnsi="Arial" w:cs="Arial"/>
        </w:rPr>
        <w:t>poprzez za</w:t>
      </w:r>
      <w:r w:rsidRPr="00ED1E20">
        <w:rPr>
          <w:rFonts w:ascii="Arial" w:hAnsi="Arial" w:cs="Arial"/>
        </w:rPr>
        <w:t>mieszcz</w:t>
      </w:r>
      <w:r>
        <w:rPr>
          <w:rFonts w:ascii="Arial" w:hAnsi="Arial" w:cs="Arial"/>
        </w:rPr>
        <w:t>e</w:t>
      </w:r>
      <w:r w:rsidRPr="00ED1E20">
        <w:rPr>
          <w:rFonts w:ascii="Arial" w:hAnsi="Arial" w:cs="Arial"/>
        </w:rPr>
        <w:t>n</w:t>
      </w:r>
      <w:r>
        <w:rPr>
          <w:rFonts w:ascii="Arial" w:hAnsi="Arial" w:cs="Arial"/>
        </w:rPr>
        <w:t>ie</w:t>
      </w:r>
      <w:r w:rsidRPr="00ED1E20">
        <w:rPr>
          <w:rFonts w:ascii="Arial" w:hAnsi="Arial" w:cs="Arial"/>
        </w:rPr>
        <w:t xml:space="preserve"> na stronie </w:t>
      </w:r>
      <w:hyperlink r:id="rId8" w:history="1">
        <w:r w:rsidRPr="00ED1E20">
          <w:rPr>
            <w:rStyle w:val="Hyperlink"/>
            <w:rFonts w:ascii="Arial" w:hAnsi="Arial" w:cs="Arial"/>
          </w:rPr>
          <w:t>www.warszawa.po.gov.pl</w:t>
        </w:r>
      </w:hyperlink>
    </w:p>
    <w:p w:rsidR="00673CD3" w:rsidRPr="00FC601A" w:rsidRDefault="00673CD3" w:rsidP="0006796E">
      <w:pPr>
        <w:tabs>
          <w:tab w:val="left" w:pos="180"/>
        </w:tabs>
        <w:jc w:val="both"/>
        <w:rPr>
          <w:rFonts w:ascii="Arial" w:hAnsi="Arial" w:cs="Arial"/>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XII - MIEJSCE I TERMIN OTWARCIA OFERT</w:t>
      </w:r>
    </w:p>
    <w:p w:rsidR="00673CD3" w:rsidRDefault="00673CD3" w:rsidP="0006796E">
      <w:pPr>
        <w:tabs>
          <w:tab w:val="left" w:pos="180"/>
        </w:tabs>
        <w:jc w:val="both"/>
        <w:rPr>
          <w:rFonts w:ascii="Arial" w:hAnsi="Arial" w:cs="Arial"/>
        </w:rPr>
      </w:pPr>
      <w:r w:rsidRPr="00FC601A">
        <w:rPr>
          <w:rFonts w:ascii="Arial" w:hAnsi="Arial" w:cs="Arial"/>
        </w:rPr>
        <w:t>Publiczne otwarcie ofert nastąpi w siedzibie Zamawiającego, w dniu, w którym upływa termin składania ofert, o godz. 12</w:t>
      </w:r>
      <w:r w:rsidRPr="00FC601A">
        <w:rPr>
          <w:rFonts w:ascii="Arial" w:hAnsi="Arial" w:cs="Arial"/>
          <w:vertAlign w:val="superscript"/>
        </w:rPr>
        <w:t>00</w:t>
      </w:r>
      <w:r w:rsidRPr="00FC601A">
        <w:rPr>
          <w:rFonts w:ascii="Arial" w:hAnsi="Arial" w:cs="Arial"/>
        </w:rPr>
        <w:t>.</w:t>
      </w:r>
    </w:p>
    <w:p w:rsidR="00673CD3" w:rsidRDefault="00673CD3" w:rsidP="0006796E">
      <w:pPr>
        <w:tabs>
          <w:tab w:val="left" w:pos="180"/>
        </w:tabs>
        <w:jc w:val="both"/>
        <w:rPr>
          <w:rFonts w:ascii="Arial" w:hAnsi="Arial" w:cs="Arial"/>
          <w:b/>
        </w:rPr>
      </w:pPr>
    </w:p>
    <w:p w:rsidR="00673CD3" w:rsidRPr="00ED1E20" w:rsidRDefault="00673CD3" w:rsidP="0006796E">
      <w:pPr>
        <w:tabs>
          <w:tab w:val="left" w:pos="180"/>
        </w:tabs>
        <w:jc w:val="both"/>
        <w:rPr>
          <w:rFonts w:ascii="Arial" w:hAnsi="Arial" w:cs="Arial"/>
          <w:b/>
        </w:rPr>
      </w:pPr>
      <w:r w:rsidRPr="00FC601A">
        <w:rPr>
          <w:rFonts w:ascii="Arial" w:hAnsi="Arial" w:cs="Arial"/>
          <w:b/>
        </w:rPr>
        <w:t>ROZDZIAŁ XIII - INFORMACJE O TRYBIE OTWARCIA I OCENY OFERT</w:t>
      </w:r>
    </w:p>
    <w:p w:rsidR="00673CD3" w:rsidRPr="00FC601A" w:rsidRDefault="00673CD3" w:rsidP="0006796E">
      <w:pPr>
        <w:widowControl/>
        <w:numPr>
          <w:ilvl w:val="0"/>
          <w:numId w:val="43"/>
        </w:numPr>
        <w:jc w:val="both"/>
        <w:rPr>
          <w:rFonts w:ascii="Arial" w:hAnsi="Arial" w:cs="Arial"/>
          <w:b/>
          <w:bCs/>
        </w:rPr>
      </w:pPr>
      <w:r w:rsidRPr="00FC601A">
        <w:rPr>
          <w:rFonts w:ascii="Arial" w:hAnsi="Arial" w:cs="Arial"/>
          <w:b/>
          <w:bCs/>
        </w:rPr>
        <w:t>Otwarcie ofert</w:t>
      </w:r>
    </w:p>
    <w:p w:rsidR="00673CD3" w:rsidRPr="00FC601A" w:rsidRDefault="00673CD3" w:rsidP="0006796E">
      <w:pPr>
        <w:widowControl/>
        <w:numPr>
          <w:ilvl w:val="1"/>
          <w:numId w:val="3"/>
        </w:numPr>
        <w:tabs>
          <w:tab w:val="clear" w:pos="0"/>
          <w:tab w:val="num" w:pos="360"/>
        </w:tabs>
        <w:ind w:left="360" w:hanging="360"/>
        <w:jc w:val="both"/>
        <w:rPr>
          <w:rFonts w:ascii="Arial" w:hAnsi="Arial" w:cs="Arial"/>
        </w:rPr>
      </w:pPr>
      <w:r w:rsidRPr="00FC601A">
        <w:rPr>
          <w:rFonts w:ascii="Arial" w:hAnsi="Arial" w:cs="Arial"/>
        </w:rPr>
        <w:t>Bezpośrednio przed otwarciem ofert Zamawiający poda kwotę jaką zamierza przeznaczyć na sfinansowanie przedmiotu zamówienia.</w:t>
      </w:r>
    </w:p>
    <w:p w:rsidR="00673CD3" w:rsidRPr="00FC601A" w:rsidRDefault="00673CD3" w:rsidP="0006796E">
      <w:pPr>
        <w:widowControl/>
        <w:numPr>
          <w:ilvl w:val="1"/>
          <w:numId w:val="3"/>
        </w:numPr>
        <w:tabs>
          <w:tab w:val="num" w:pos="360"/>
        </w:tabs>
        <w:ind w:left="360" w:hanging="360"/>
        <w:jc w:val="both"/>
        <w:rPr>
          <w:rFonts w:ascii="Arial" w:hAnsi="Arial" w:cs="Arial"/>
          <w:b/>
          <w:bCs/>
        </w:rPr>
      </w:pPr>
      <w:r w:rsidRPr="00FC601A">
        <w:rPr>
          <w:rFonts w:ascii="Arial" w:hAnsi="Arial" w:cs="Arial"/>
        </w:rPr>
        <w:t>Podczas otwarcia ofert Zamawiający poda się imię i nazwisko, nazwę (firmę) oraz adres (siedzibę) Wykonawcy, którego oferta jest otwierana, a także informacje dotyczące ceny oferty, terminu płatności i terminu wykonania zamówienia publicznego. Informacje te zostaną odnotowane w protokole postępowania.</w:t>
      </w:r>
    </w:p>
    <w:p w:rsidR="00673CD3" w:rsidRPr="00FC601A" w:rsidRDefault="00673CD3" w:rsidP="0006796E">
      <w:pPr>
        <w:widowControl/>
        <w:numPr>
          <w:ilvl w:val="1"/>
          <w:numId w:val="3"/>
        </w:numPr>
        <w:tabs>
          <w:tab w:val="num" w:pos="360"/>
        </w:tabs>
        <w:ind w:left="360" w:hanging="360"/>
        <w:jc w:val="both"/>
        <w:rPr>
          <w:rFonts w:ascii="Arial" w:hAnsi="Arial" w:cs="Arial"/>
          <w:b/>
          <w:bCs/>
        </w:rPr>
      </w:pPr>
      <w:r w:rsidRPr="00FC601A">
        <w:rPr>
          <w:rFonts w:ascii="Arial" w:hAnsi="Arial" w:cs="Arial"/>
        </w:rPr>
        <w:t>W przypadku, gdy Wykonawca nie był obecny przy otwieraniu ofert, może wystąpić do Zamawiającego z wnioskiem o przesłanie informacji podawanych w trakcie otwarcia. Zamawiający prześle niezwłocznie te informacje.</w:t>
      </w:r>
    </w:p>
    <w:p w:rsidR="00673CD3" w:rsidRPr="00FC601A" w:rsidRDefault="00673CD3" w:rsidP="0006796E">
      <w:pPr>
        <w:widowControl/>
        <w:ind w:left="540"/>
        <w:jc w:val="both"/>
        <w:rPr>
          <w:rFonts w:ascii="Arial" w:hAnsi="Arial" w:cs="Arial"/>
          <w:b/>
          <w:bCs/>
        </w:rPr>
      </w:pPr>
    </w:p>
    <w:p w:rsidR="00673CD3" w:rsidRPr="00FC601A" w:rsidRDefault="00673CD3" w:rsidP="0006796E">
      <w:pPr>
        <w:widowControl/>
        <w:numPr>
          <w:ilvl w:val="0"/>
          <w:numId w:val="43"/>
        </w:numPr>
        <w:jc w:val="both"/>
        <w:rPr>
          <w:rFonts w:ascii="Arial" w:hAnsi="Arial" w:cs="Arial"/>
          <w:b/>
          <w:bCs/>
        </w:rPr>
      </w:pPr>
      <w:r w:rsidRPr="00FC601A">
        <w:rPr>
          <w:rFonts w:ascii="Arial" w:hAnsi="Arial" w:cs="Arial"/>
          <w:b/>
          <w:bCs/>
        </w:rPr>
        <w:t>Ocena ofert</w:t>
      </w:r>
    </w:p>
    <w:p w:rsidR="00673CD3" w:rsidRPr="00FC601A" w:rsidRDefault="00673CD3" w:rsidP="0006796E">
      <w:pPr>
        <w:numPr>
          <w:ilvl w:val="1"/>
          <w:numId w:val="9"/>
        </w:numPr>
        <w:tabs>
          <w:tab w:val="clear" w:pos="0"/>
          <w:tab w:val="left" w:pos="360"/>
        </w:tabs>
        <w:ind w:left="360" w:hanging="360"/>
        <w:jc w:val="both"/>
        <w:rPr>
          <w:rFonts w:ascii="Arial" w:hAnsi="Arial" w:cs="Arial"/>
        </w:rPr>
      </w:pPr>
      <w:r w:rsidRPr="00FC601A">
        <w:rPr>
          <w:rFonts w:ascii="Arial" w:hAnsi="Arial" w:cs="Arial"/>
        </w:rPr>
        <w:t xml:space="preserve">W </w:t>
      </w:r>
      <w:r w:rsidRPr="00FC601A">
        <w:rPr>
          <w:rFonts w:ascii="ArialMT CE" w:hAnsi="ArialMT CE" w:cs="ArialMT CE"/>
          <w:lang w:eastAsia="pl-PL"/>
        </w:rPr>
        <w:t>części niejawnej Zamawiający dokona badania oraz oceny ofert</w:t>
      </w:r>
      <w:r w:rsidRPr="00FC601A">
        <w:rPr>
          <w:rFonts w:ascii="Arial" w:hAnsi="Arial" w:cs="Arial"/>
        </w:rPr>
        <w:t>.</w:t>
      </w:r>
    </w:p>
    <w:p w:rsidR="00673CD3" w:rsidRPr="00FC601A" w:rsidRDefault="00673CD3" w:rsidP="0006796E">
      <w:pPr>
        <w:numPr>
          <w:ilvl w:val="1"/>
          <w:numId w:val="9"/>
        </w:numPr>
        <w:tabs>
          <w:tab w:val="clear" w:pos="0"/>
          <w:tab w:val="left" w:pos="360"/>
        </w:tabs>
        <w:ind w:left="360" w:hanging="360"/>
        <w:jc w:val="both"/>
        <w:rPr>
          <w:rFonts w:ascii="Arial" w:hAnsi="Arial" w:cs="Arial"/>
        </w:rPr>
      </w:pPr>
      <w:r w:rsidRPr="00FC601A">
        <w:rPr>
          <w:rFonts w:ascii="ArialMT CE" w:hAnsi="ArialMT CE" w:cs="ArialMT CE"/>
          <w:lang w:eastAsia="pl-PL"/>
        </w:rPr>
        <w:t>Zgodnie z treścią art. 26 ust. 3 ustawy, Zamawiający wzywa Wykonawców, którzy w określonym terminie nie złożyli wymaganych przez Zamawiającego oświadczeń lub dokumentów, o których mowa w art. 25 ust. 1,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673CD3" w:rsidRPr="00FC601A" w:rsidRDefault="00673CD3" w:rsidP="0006796E">
      <w:pPr>
        <w:numPr>
          <w:ilvl w:val="1"/>
          <w:numId w:val="9"/>
        </w:numPr>
        <w:tabs>
          <w:tab w:val="clear" w:pos="0"/>
          <w:tab w:val="left" w:pos="360"/>
        </w:tabs>
        <w:ind w:left="360" w:hanging="360"/>
        <w:jc w:val="both"/>
        <w:rPr>
          <w:rFonts w:ascii="Arial" w:hAnsi="Arial" w:cs="Arial"/>
        </w:rPr>
      </w:pPr>
      <w:r w:rsidRPr="00FC601A">
        <w:rPr>
          <w:rFonts w:ascii="ArialMT CE" w:hAnsi="ArialMT CE" w:cs="ArialMT CE"/>
          <w:lang w:eastAsia="pl-PL"/>
        </w:rPr>
        <w:t>Zamawiający wzywa, w wyznaczonym przez siebie terminie, do złożenia wyjaśnień dotyczących oświadczeń lub dokumentów, potwierdzających spełnianie przez Wykonawców warunków udziału w postępowaniu oraz spełnianie przez oferowane dostawy, usługi lub roboty budowlane wymagań określonych przez Zamawiającego, nie później niż w dniu wyznaczonym przez Zamawiającego jako termin uzupełnienia oświadczeń lub dokumentów.</w:t>
      </w:r>
    </w:p>
    <w:p w:rsidR="00673CD3" w:rsidRPr="00FC601A" w:rsidRDefault="00673CD3" w:rsidP="0006796E">
      <w:pPr>
        <w:numPr>
          <w:ilvl w:val="1"/>
          <w:numId w:val="9"/>
        </w:numPr>
        <w:tabs>
          <w:tab w:val="clear" w:pos="0"/>
          <w:tab w:val="left" w:pos="360"/>
        </w:tabs>
        <w:ind w:left="360" w:hanging="360"/>
        <w:jc w:val="both"/>
        <w:rPr>
          <w:rFonts w:ascii="Arial" w:hAnsi="Arial" w:cs="Arial"/>
        </w:rPr>
      </w:pPr>
      <w:r w:rsidRPr="00FC601A">
        <w:rPr>
          <w:rFonts w:ascii="Arial" w:hAnsi="Arial" w:cs="Arial"/>
        </w:rPr>
        <w:t>Zamawiający poprawia w ofercie:</w:t>
      </w:r>
    </w:p>
    <w:p w:rsidR="00673CD3" w:rsidRPr="00FC601A" w:rsidRDefault="00673CD3" w:rsidP="0006796E">
      <w:pPr>
        <w:numPr>
          <w:ilvl w:val="0"/>
          <w:numId w:val="44"/>
        </w:numPr>
        <w:tabs>
          <w:tab w:val="left" w:pos="360"/>
        </w:tabs>
        <w:jc w:val="both"/>
        <w:rPr>
          <w:rFonts w:ascii="Arial" w:hAnsi="Arial" w:cs="Arial"/>
        </w:rPr>
      </w:pPr>
      <w:r w:rsidRPr="00FC601A">
        <w:rPr>
          <w:rFonts w:ascii="Arial" w:hAnsi="Arial" w:cs="Arial"/>
        </w:rPr>
        <w:t>oczywiste omyłki pisarskie;</w:t>
      </w:r>
    </w:p>
    <w:p w:rsidR="00673CD3" w:rsidRPr="00FC601A" w:rsidRDefault="00673CD3" w:rsidP="0006796E">
      <w:pPr>
        <w:numPr>
          <w:ilvl w:val="0"/>
          <w:numId w:val="44"/>
        </w:numPr>
        <w:tabs>
          <w:tab w:val="left" w:pos="360"/>
        </w:tabs>
        <w:jc w:val="both"/>
        <w:rPr>
          <w:rFonts w:ascii="Arial" w:hAnsi="Arial" w:cs="Arial"/>
        </w:rPr>
      </w:pPr>
      <w:r w:rsidRPr="00FC601A">
        <w:rPr>
          <w:rFonts w:ascii="Arial" w:hAnsi="Arial" w:cs="Arial"/>
        </w:rPr>
        <w:t>oczywiste omyłki rachunkowe, z uwzględnieniem konsekwencji rachunkowych dokonanych poprawek;</w:t>
      </w:r>
    </w:p>
    <w:p w:rsidR="00673CD3" w:rsidRPr="00FC601A" w:rsidRDefault="00673CD3" w:rsidP="0006796E">
      <w:pPr>
        <w:numPr>
          <w:ilvl w:val="0"/>
          <w:numId w:val="44"/>
        </w:numPr>
        <w:tabs>
          <w:tab w:val="left" w:pos="360"/>
        </w:tabs>
        <w:jc w:val="both"/>
        <w:rPr>
          <w:rFonts w:ascii="Arial" w:hAnsi="Arial" w:cs="Arial"/>
        </w:rPr>
      </w:pPr>
      <w:r w:rsidRPr="00FC601A">
        <w:rPr>
          <w:rFonts w:ascii="Arial" w:hAnsi="Arial" w:cs="Arial"/>
        </w:rPr>
        <w:t>inne omyłki polegające na niezgodności oferty ze specyfikacją istotnych warunków zamówienia niepowodujące istotnych zmian w treści oferty;</w:t>
      </w:r>
    </w:p>
    <w:p w:rsidR="00673CD3" w:rsidRPr="00FC601A" w:rsidRDefault="00673CD3" w:rsidP="0006796E">
      <w:pPr>
        <w:tabs>
          <w:tab w:val="left" w:pos="360"/>
        </w:tabs>
        <w:ind w:left="360"/>
        <w:jc w:val="both"/>
        <w:rPr>
          <w:rFonts w:ascii="Arial" w:hAnsi="Arial" w:cs="Arial"/>
        </w:rPr>
      </w:pPr>
      <w:r w:rsidRPr="00FC601A">
        <w:rPr>
          <w:rFonts w:ascii="Arial" w:hAnsi="Arial" w:cs="Arial"/>
        </w:rPr>
        <w:t>– niezwłocznie zawiadamiając o tym Wykonawcę, którego oferta została poprawiona.</w:t>
      </w:r>
    </w:p>
    <w:p w:rsidR="00673CD3" w:rsidRPr="00FC601A" w:rsidRDefault="00673CD3" w:rsidP="0006796E">
      <w:pPr>
        <w:numPr>
          <w:ilvl w:val="1"/>
          <w:numId w:val="9"/>
        </w:numPr>
        <w:tabs>
          <w:tab w:val="clear" w:pos="0"/>
          <w:tab w:val="left" w:pos="360"/>
        </w:tabs>
        <w:ind w:left="360" w:hanging="360"/>
        <w:jc w:val="both"/>
        <w:rPr>
          <w:rFonts w:ascii="Arial" w:hAnsi="Arial" w:cs="Arial"/>
        </w:rPr>
      </w:pPr>
      <w:r>
        <w:rPr>
          <w:rFonts w:ascii="ArialMT CE" w:hAnsi="ArialMT CE" w:cs="ArialMT CE"/>
          <w:lang w:eastAsia="pl-PL"/>
        </w:rPr>
        <w:t xml:space="preserve">Jeśli </w:t>
      </w:r>
      <w:r w:rsidRPr="00FC601A">
        <w:rPr>
          <w:rFonts w:ascii="ArialMT CE" w:hAnsi="ArialMT CE" w:cs="ArialMT CE"/>
          <w:lang w:eastAsia="pl-PL"/>
        </w:rPr>
        <w:t xml:space="preserve">Wykonawca, w którego ofercie zamawiający dokonał poprawek </w:t>
      </w:r>
      <w:r>
        <w:rPr>
          <w:rFonts w:ascii="Arial" w:hAnsi="Arial" w:cs="Arial"/>
        </w:rPr>
        <w:t>omyłek</w:t>
      </w:r>
      <w:r w:rsidRPr="00FC601A">
        <w:rPr>
          <w:rFonts w:ascii="Arial" w:hAnsi="Arial" w:cs="Arial"/>
        </w:rPr>
        <w:t xml:space="preserve"> polegając</w:t>
      </w:r>
      <w:r>
        <w:rPr>
          <w:rFonts w:ascii="Arial" w:hAnsi="Arial" w:cs="Arial"/>
        </w:rPr>
        <w:t>ych</w:t>
      </w:r>
      <w:r w:rsidRPr="00FC601A">
        <w:rPr>
          <w:rFonts w:ascii="Arial" w:hAnsi="Arial" w:cs="Arial"/>
        </w:rPr>
        <w:t xml:space="preserve"> na niezgodności oferty ze specyfikacją istotnych w</w:t>
      </w:r>
      <w:r>
        <w:rPr>
          <w:rFonts w:ascii="Arial" w:hAnsi="Arial" w:cs="Arial"/>
        </w:rPr>
        <w:t>arunków zamówienia niepowodujących</w:t>
      </w:r>
      <w:r w:rsidRPr="00FC601A">
        <w:rPr>
          <w:rFonts w:ascii="Arial" w:hAnsi="Arial" w:cs="Arial"/>
        </w:rPr>
        <w:t xml:space="preserve"> istotnych zmian w treści oferty</w:t>
      </w:r>
      <w:r>
        <w:rPr>
          <w:rFonts w:ascii="Arial" w:hAnsi="Arial" w:cs="Arial"/>
        </w:rPr>
        <w:t>,</w:t>
      </w:r>
      <w:r w:rsidRPr="00FC601A">
        <w:rPr>
          <w:rFonts w:ascii="ArialMT CE" w:hAnsi="ArialMT CE" w:cs="ArialMT CE"/>
          <w:lang w:eastAsia="pl-PL"/>
        </w:rPr>
        <w:t xml:space="preserve"> w terminie 3 dni od dnia dorę</w:t>
      </w:r>
      <w:r>
        <w:rPr>
          <w:rFonts w:ascii="ArialMT" w:hAnsi="ArialMT" w:cs="ArialMT"/>
          <w:lang w:eastAsia="pl-PL"/>
        </w:rPr>
        <w:t xml:space="preserve">czenia </w:t>
      </w:r>
      <w:r>
        <w:rPr>
          <w:rFonts w:ascii="ArialMT CE" w:hAnsi="ArialMT CE" w:cs="ArialMT CE"/>
          <w:lang w:eastAsia="pl-PL"/>
        </w:rPr>
        <w:t>zawiadomienia nie zgodził</w:t>
      </w:r>
      <w:r w:rsidRPr="00FC601A">
        <w:rPr>
          <w:rFonts w:ascii="ArialMT" w:hAnsi="ArialMT" w:cs="ArialMT"/>
          <w:lang w:eastAsia="pl-PL"/>
        </w:rPr>
        <w:t xml:space="preserve"> si</w:t>
      </w:r>
      <w:r>
        <w:rPr>
          <w:rFonts w:ascii="ArialMT CE" w:hAnsi="ArialMT CE" w:cs="ArialMT CE"/>
          <w:lang w:eastAsia="pl-PL"/>
        </w:rPr>
        <w:t xml:space="preserve">ę na dokonanie tych poprawek, </w:t>
      </w:r>
      <w:r w:rsidRPr="00FC601A">
        <w:rPr>
          <w:rFonts w:ascii="ArialMT" w:hAnsi="ArialMT" w:cs="ArialMT"/>
          <w:lang w:eastAsia="pl-PL"/>
        </w:rPr>
        <w:t xml:space="preserve"> spowoduje </w:t>
      </w:r>
      <w:r>
        <w:rPr>
          <w:rFonts w:ascii="ArialMT" w:hAnsi="ArialMT" w:cs="ArialMT"/>
          <w:lang w:eastAsia="pl-PL"/>
        </w:rPr>
        <w:t xml:space="preserve">to </w:t>
      </w:r>
      <w:r w:rsidRPr="00FC601A">
        <w:rPr>
          <w:rFonts w:ascii="ArialMT" w:hAnsi="ArialMT" w:cs="ArialMT"/>
          <w:lang w:eastAsia="pl-PL"/>
        </w:rPr>
        <w:t>odrzucenie jego oferty.</w:t>
      </w:r>
    </w:p>
    <w:p w:rsidR="00673CD3" w:rsidRPr="00FC601A" w:rsidRDefault="00673CD3" w:rsidP="0006796E">
      <w:pPr>
        <w:numPr>
          <w:ilvl w:val="1"/>
          <w:numId w:val="9"/>
        </w:numPr>
        <w:tabs>
          <w:tab w:val="clear" w:pos="0"/>
          <w:tab w:val="left" w:pos="360"/>
        </w:tabs>
        <w:ind w:left="360" w:hanging="360"/>
        <w:jc w:val="both"/>
        <w:rPr>
          <w:rFonts w:ascii="Arial" w:hAnsi="Arial" w:cs="Arial"/>
        </w:rPr>
      </w:pPr>
      <w:r w:rsidRPr="00FC601A">
        <w:rPr>
          <w:rFonts w:ascii="Arial" w:hAnsi="Arial" w:cs="Arial"/>
        </w:rPr>
        <w:t>Zamawiający wykluczy z postępowania Wykonawców, o których mowa w art. 24 ustawy Prawo zamówień publicznych.</w:t>
      </w:r>
    </w:p>
    <w:p w:rsidR="00673CD3" w:rsidRPr="00FC601A" w:rsidRDefault="00673CD3" w:rsidP="0006796E">
      <w:pPr>
        <w:numPr>
          <w:ilvl w:val="1"/>
          <w:numId w:val="9"/>
        </w:numPr>
        <w:tabs>
          <w:tab w:val="clear" w:pos="0"/>
          <w:tab w:val="left" w:pos="360"/>
        </w:tabs>
        <w:ind w:left="360" w:hanging="360"/>
        <w:jc w:val="both"/>
        <w:rPr>
          <w:rFonts w:ascii="Arial" w:hAnsi="Arial" w:cs="Arial"/>
        </w:rPr>
      </w:pPr>
      <w:r w:rsidRPr="00FC601A">
        <w:rPr>
          <w:rFonts w:ascii="Arial" w:hAnsi="Arial" w:cs="Arial"/>
        </w:rPr>
        <w:t>Oferta Wykonawcy, który zostanie wykluczony z postępowania, nie będzie rozpatrywana.</w:t>
      </w:r>
    </w:p>
    <w:p w:rsidR="00673CD3" w:rsidRPr="00FC601A" w:rsidRDefault="00673CD3" w:rsidP="0006796E">
      <w:pPr>
        <w:numPr>
          <w:ilvl w:val="1"/>
          <w:numId w:val="9"/>
        </w:numPr>
        <w:tabs>
          <w:tab w:val="clear" w:pos="0"/>
          <w:tab w:val="left" w:pos="360"/>
        </w:tabs>
        <w:ind w:left="360" w:hanging="360"/>
        <w:jc w:val="both"/>
        <w:rPr>
          <w:rFonts w:ascii="Arial" w:hAnsi="Arial" w:cs="Arial"/>
        </w:rPr>
      </w:pPr>
      <w:r w:rsidRPr="00FC601A">
        <w:rPr>
          <w:rFonts w:ascii="Arial" w:hAnsi="Arial" w:cs="Arial"/>
        </w:rPr>
        <w:t>Zamawiający odrzuci ofertę, jeżeli:</w:t>
      </w:r>
    </w:p>
    <w:p w:rsidR="00673CD3" w:rsidRPr="00FC601A" w:rsidRDefault="00673CD3" w:rsidP="0006796E">
      <w:pPr>
        <w:numPr>
          <w:ilvl w:val="0"/>
          <w:numId w:val="45"/>
        </w:numPr>
        <w:tabs>
          <w:tab w:val="left" w:pos="360"/>
        </w:tabs>
        <w:jc w:val="both"/>
        <w:rPr>
          <w:rFonts w:ascii="Arial" w:hAnsi="Arial" w:cs="Arial"/>
        </w:rPr>
      </w:pPr>
      <w:r w:rsidRPr="00FC601A">
        <w:rPr>
          <w:rFonts w:ascii="Arial" w:hAnsi="Arial" w:cs="Arial"/>
        </w:rPr>
        <w:t>jest niezgodna z ustawą;</w:t>
      </w:r>
    </w:p>
    <w:p w:rsidR="00673CD3" w:rsidRPr="00FC601A" w:rsidRDefault="00673CD3" w:rsidP="0006796E">
      <w:pPr>
        <w:numPr>
          <w:ilvl w:val="0"/>
          <w:numId w:val="45"/>
        </w:numPr>
        <w:tabs>
          <w:tab w:val="left" w:pos="360"/>
        </w:tabs>
        <w:jc w:val="both"/>
        <w:rPr>
          <w:rFonts w:ascii="Arial" w:hAnsi="Arial" w:cs="Arial"/>
        </w:rPr>
      </w:pPr>
      <w:r w:rsidRPr="00FC601A">
        <w:rPr>
          <w:rFonts w:ascii="Arial" w:hAnsi="Arial" w:cs="Arial"/>
        </w:rPr>
        <w:t>jej treść nie odpowiada treści specyfikacji istotnych warunków zamówienia, z zastrzeżeniem art. 87 ust. 2 pkt 3;</w:t>
      </w:r>
    </w:p>
    <w:p w:rsidR="00673CD3" w:rsidRPr="00FC601A" w:rsidRDefault="00673CD3" w:rsidP="0006796E">
      <w:pPr>
        <w:numPr>
          <w:ilvl w:val="0"/>
          <w:numId w:val="45"/>
        </w:numPr>
        <w:tabs>
          <w:tab w:val="left" w:pos="360"/>
        </w:tabs>
        <w:jc w:val="both"/>
        <w:rPr>
          <w:rFonts w:ascii="Arial" w:hAnsi="Arial" w:cs="Arial"/>
        </w:rPr>
      </w:pPr>
      <w:r w:rsidRPr="00FC601A">
        <w:rPr>
          <w:rFonts w:ascii="Arial" w:hAnsi="Arial" w:cs="Arial"/>
        </w:rPr>
        <w:t>jej złożenie stanowi czyn nieuczciwej konkurencji w rozumieniu przepisów o zwalczaniu nieuczciwej konkurencji;</w:t>
      </w:r>
    </w:p>
    <w:p w:rsidR="00673CD3" w:rsidRPr="00FC601A" w:rsidRDefault="00673CD3" w:rsidP="0006796E">
      <w:pPr>
        <w:numPr>
          <w:ilvl w:val="0"/>
          <w:numId w:val="45"/>
        </w:numPr>
        <w:tabs>
          <w:tab w:val="left" w:pos="360"/>
        </w:tabs>
        <w:jc w:val="both"/>
        <w:rPr>
          <w:rFonts w:ascii="Arial" w:hAnsi="Arial" w:cs="Arial"/>
        </w:rPr>
      </w:pPr>
      <w:r w:rsidRPr="00FC601A">
        <w:rPr>
          <w:rFonts w:ascii="Arial" w:hAnsi="Arial" w:cs="Arial"/>
        </w:rPr>
        <w:t>zawiera rażąco niską cenę w stosunku do przedmiotu zamówienia;</w:t>
      </w:r>
    </w:p>
    <w:p w:rsidR="00673CD3" w:rsidRPr="00FC601A" w:rsidRDefault="00673CD3" w:rsidP="0006796E">
      <w:pPr>
        <w:numPr>
          <w:ilvl w:val="0"/>
          <w:numId w:val="45"/>
        </w:numPr>
        <w:tabs>
          <w:tab w:val="left" w:pos="360"/>
        </w:tabs>
        <w:jc w:val="both"/>
        <w:rPr>
          <w:rFonts w:ascii="Arial" w:hAnsi="Arial" w:cs="Arial"/>
        </w:rPr>
      </w:pPr>
      <w:r w:rsidRPr="00FC601A">
        <w:rPr>
          <w:rFonts w:ascii="Arial" w:hAnsi="Arial" w:cs="Arial"/>
        </w:rPr>
        <w:t>została złożona przez wykonawcę wykluczonego z udziału w postępowaniu o udzielenie zamówienia lub niezaproszonego do składania ofert;</w:t>
      </w:r>
    </w:p>
    <w:p w:rsidR="00673CD3" w:rsidRPr="00FC601A" w:rsidRDefault="00673CD3" w:rsidP="0006796E">
      <w:pPr>
        <w:numPr>
          <w:ilvl w:val="0"/>
          <w:numId w:val="45"/>
        </w:numPr>
        <w:tabs>
          <w:tab w:val="left" w:pos="360"/>
        </w:tabs>
        <w:jc w:val="both"/>
        <w:rPr>
          <w:rFonts w:ascii="Arial" w:hAnsi="Arial" w:cs="Arial"/>
        </w:rPr>
      </w:pPr>
      <w:r w:rsidRPr="00FC601A">
        <w:rPr>
          <w:rFonts w:ascii="Arial" w:hAnsi="Arial" w:cs="Arial"/>
        </w:rPr>
        <w:t>zawiera błędy w obliczeniu ceny;</w:t>
      </w:r>
    </w:p>
    <w:p w:rsidR="00673CD3" w:rsidRPr="00FC601A" w:rsidRDefault="00673CD3" w:rsidP="0006796E">
      <w:pPr>
        <w:numPr>
          <w:ilvl w:val="0"/>
          <w:numId w:val="45"/>
        </w:numPr>
        <w:tabs>
          <w:tab w:val="left" w:pos="360"/>
        </w:tabs>
        <w:jc w:val="both"/>
        <w:rPr>
          <w:rFonts w:ascii="Arial" w:hAnsi="Arial" w:cs="Arial"/>
        </w:rPr>
      </w:pPr>
      <w:r w:rsidRPr="00FC601A">
        <w:rPr>
          <w:rFonts w:ascii="Arial" w:hAnsi="Arial" w:cs="Arial"/>
        </w:rPr>
        <w:t>Wykonawca w terminie 3 dni od dnia doręczenia zawiadomienia nie zgodził się na poprawienie omyłki, o której mowa w art. 87 ust. 2 pkt 3;</w:t>
      </w:r>
    </w:p>
    <w:p w:rsidR="00673CD3" w:rsidRPr="00FC601A" w:rsidRDefault="00673CD3" w:rsidP="0006796E">
      <w:pPr>
        <w:numPr>
          <w:ilvl w:val="0"/>
          <w:numId w:val="45"/>
        </w:numPr>
        <w:tabs>
          <w:tab w:val="left" w:pos="360"/>
        </w:tabs>
        <w:jc w:val="both"/>
        <w:rPr>
          <w:rFonts w:ascii="Arial" w:hAnsi="Arial" w:cs="Arial"/>
        </w:rPr>
      </w:pPr>
      <w:r w:rsidRPr="00FC601A">
        <w:rPr>
          <w:rFonts w:ascii="Arial" w:hAnsi="Arial" w:cs="Arial"/>
        </w:rPr>
        <w:t>jest nieważna na podstawie odrębnych przepisów.</w:t>
      </w:r>
    </w:p>
    <w:p w:rsidR="00673CD3" w:rsidRPr="00FC601A" w:rsidRDefault="00673CD3" w:rsidP="0006796E">
      <w:pPr>
        <w:numPr>
          <w:ilvl w:val="1"/>
          <w:numId w:val="9"/>
        </w:numPr>
        <w:tabs>
          <w:tab w:val="clear" w:pos="0"/>
          <w:tab w:val="left" w:pos="360"/>
        </w:tabs>
        <w:ind w:left="360" w:hanging="360"/>
        <w:jc w:val="both"/>
        <w:rPr>
          <w:rFonts w:ascii="Arial" w:hAnsi="Arial" w:cs="Arial"/>
        </w:rPr>
      </w:pPr>
      <w:r w:rsidRPr="00FC601A">
        <w:rPr>
          <w:rFonts w:ascii="Arial" w:hAnsi="Arial" w:cs="Arial"/>
        </w:rPr>
        <w:t>Oferty nie odrzucone zostaną poddane procedurze oceny zgodnie z kryteriami oceny ofert określonymi w SIWZ.</w:t>
      </w:r>
    </w:p>
    <w:p w:rsidR="00673CD3" w:rsidRPr="00FC601A" w:rsidRDefault="00673CD3" w:rsidP="0006796E">
      <w:pPr>
        <w:tabs>
          <w:tab w:val="left" w:pos="180"/>
        </w:tabs>
        <w:jc w:val="both"/>
        <w:rPr>
          <w:rFonts w:ascii="Arial" w:hAnsi="Arial" w:cs="Arial"/>
          <w:b/>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XIV - UDZIELENIE ZAMÓWIENIA</w:t>
      </w:r>
    </w:p>
    <w:p w:rsidR="00673CD3" w:rsidRPr="00FC601A" w:rsidRDefault="00673CD3" w:rsidP="0006796E">
      <w:pPr>
        <w:widowControl/>
        <w:numPr>
          <w:ilvl w:val="0"/>
          <w:numId w:val="5"/>
        </w:numPr>
        <w:tabs>
          <w:tab w:val="clear" w:pos="0"/>
          <w:tab w:val="left" w:pos="360"/>
        </w:tabs>
        <w:suppressAutoHyphens w:val="0"/>
        <w:autoSpaceDE/>
        <w:ind w:left="360" w:hanging="360"/>
        <w:jc w:val="both"/>
        <w:rPr>
          <w:rFonts w:ascii="Arial" w:hAnsi="Arial" w:cs="Arial"/>
        </w:rPr>
      </w:pPr>
      <w:r w:rsidRPr="00FC601A">
        <w:rPr>
          <w:rFonts w:ascii="Arial" w:hAnsi="Arial" w:cs="Arial"/>
        </w:rPr>
        <w:t>Zamawiający udzieli zamówienia Wykonawcy, którego oferta spełni warunki zawarte w SIWZ oraz  uzyska największą liczbę punktów.</w:t>
      </w:r>
    </w:p>
    <w:p w:rsidR="00673CD3" w:rsidRPr="00FC601A" w:rsidRDefault="00673CD3" w:rsidP="0006796E">
      <w:pPr>
        <w:widowControl/>
        <w:numPr>
          <w:ilvl w:val="0"/>
          <w:numId w:val="5"/>
        </w:numPr>
        <w:tabs>
          <w:tab w:val="clear" w:pos="0"/>
          <w:tab w:val="left" w:pos="360"/>
        </w:tabs>
        <w:suppressAutoHyphens w:val="0"/>
        <w:autoSpaceDE/>
        <w:ind w:left="360" w:hanging="360"/>
        <w:jc w:val="both"/>
        <w:rPr>
          <w:rFonts w:ascii="Arial" w:hAnsi="Arial" w:cs="Arial"/>
          <w:bCs/>
        </w:rPr>
      </w:pPr>
      <w:r w:rsidRPr="00FC601A">
        <w:rPr>
          <w:rFonts w:ascii="Arial" w:hAnsi="Arial" w:cs="Arial"/>
          <w:bCs/>
        </w:rPr>
        <w:t>Niezwłocznie po wyborze najkorzystniejszej oferty Zamawiający zawiadamia Wykonawców którzy złożyli oferty, o:</w:t>
      </w:r>
    </w:p>
    <w:p w:rsidR="00673CD3" w:rsidRPr="00FC601A" w:rsidRDefault="00673CD3" w:rsidP="0006796E">
      <w:pPr>
        <w:widowControl/>
        <w:numPr>
          <w:ilvl w:val="0"/>
          <w:numId w:val="46"/>
        </w:numPr>
        <w:tabs>
          <w:tab w:val="left" w:pos="360"/>
        </w:tabs>
        <w:suppressAutoHyphens w:val="0"/>
        <w:autoSpaceDE/>
        <w:jc w:val="both"/>
        <w:rPr>
          <w:rFonts w:ascii="Arial" w:hAnsi="Arial" w:cs="Arial"/>
        </w:rPr>
      </w:pPr>
      <w:r w:rsidRPr="00FC601A">
        <w:rPr>
          <w:rFonts w:ascii="Arial" w:hAnsi="Arial" w:cs="Arial"/>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673CD3" w:rsidRPr="00FC601A" w:rsidRDefault="00673CD3" w:rsidP="0006796E">
      <w:pPr>
        <w:widowControl/>
        <w:numPr>
          <w:ilvl w:val="0"/>
          <w:numId w:val="46"/>
        </w:numPr>
        <w:tabs>
          <w:tab w:val="left" w:pos="360"/>
        </w:tabs>
        <w:suppressAutoHyphens w:val="0"/>
        <w:autoSpaceDE/>
        <w:jc w:val="both"/>
        <w:rPr>
          <w:rFonts w:ascii="Arial" w:hAnsi="Arial" w:cs="Arial"/>
          <w:bCs/>
        </w:rPr>
      </w:pPr>
      <w:r w:rsidRPr="00FC601A">
        <w:rPr>
          <w:rFonts w:ascii="Arial" w:hAnsi="Arial" w:cs="Arial"/>
          <w:bCs/>
        </w:rPr>
        <w:t>wykonawcach, których oferty zostały odrzucone, podając uzasadnienie faktyczne i prawne;</w:t>
      </w:r>
    </w:p>
    <w:p w:rsidR="00673CD3" w:rsidRPr="00FC601A" w:rsidRDefault="00673CD3" w:rsidP="0006796E">
      <w:pPr>
        <w:widowControl/>
        <w:numPr>
          <w:ilvl w:val="0"/>
          <w:numId w:val="46"/>
        </w:numPr>
        <w:tabs>
          <w:tab w:val="left" w:pos="360"/>
        </w:tabs>
        <w:suppressAutoHyphens w:val="0"/>
        <w:autoSpaceDE/>
        <w:jc w:val="both"/>
        <w:rPr>
          <w:rFonts w:ascii="Arial" w:hAnsi="Arial" w:cs="Arial"/>
          <w:bCs/>
        </w:rPr>
      </w:pPr>
      <w:r w:rsidRPr="00FC601A">
        <w:rPr>
          <w:rFonts w:ascii="Arial" w:hAnsi="Arial" w:cs="Arial"/>
          <w:bCs/>
        </w:rPr>
        <w:t>wykonawcach, którzy zostali wykluczeni z postępowania o udzielenie zamówienia, podając uzasadnienie faktyczne i prawne.</w:t>
      </w:r>
    </w:p>
    <w:p w:rsidR="00673CD3" w:rsidRPr="00FC601A" w:rsidRDefault="00673CD3" w:rsidP="0006796E">
      <w:pPr>
        <w:widowControl/>
        <w:numPr>
          <w:ilvl w:val="0"/>
          <w:numId w:val="5"/>
        </w:numPr>
        <w:tabs>
          <w:tab w:val="clear" w:pos="0"/>
          <w:tab w:val="left" w:pos="360"/>
        </w:tabs>
        <w:suppressAutoHyphens w:val="0"/>
        <w:autoSpaceDE/>
        <w:ind w:left="360" w:hanging="360"/>
        <w:jc w:val="both"/>
        <w:rPr>
          <w:rFonts w:ascii="Arial" w:hAnsi="Arial" w:cs="Arial"/>
          <w:bCs/>
        </w:rPr>
      </w:pPr>
      <w:r w:rsidRPr="00FC601A">
        <w:rPr>
          <w:rFonts w:ascii="Arial" w:hAnsi="Arial" w:cs="Arial"/>
          <w:bCs/>
        </w:rPr>
        <w:t>Niezwłocznie po wyborze najkorzystniejszej oferty zamawiający zamieszcza informacje, o których mowa w ust. 2 pkt 1), również na stronie internetowej oraz w miejscu publicznie dostępnym w swojej siedzibie.</w:t>
      </w:r>
    </w:p>
    <w:p w:rsidR="00673CD3" w:rsidRPr="00FC601A" w:rsidRDefault="00673CD3" w:rsidP="0006796E">
      <w:pPr>
        <w:widowControl/>
        <w:numPr>
          <w:ilvl w:val="0"/>
          <w:numId w:val="5"/>
        </w:numPr>
        <w:tabs>
          <w:tab w:val="clear" w:pos="0"/>
          <w:tab w:val="left" w:pos="360"/>
        </w:tabs>
        <w:suppressAutoHyphens w:val="0"/>
        <w:autoSpaceDE/>
        <w:ind w:left="360" w:hanging="360"/>
        <w:jc w:val="both"/>
        <w:rPr>
          <w:rFonts w:ascii="Arial" w:hAnsi="Arial" w:cs="Arial"/>
          <w:bCs/>
        </w:rPr>
      </w:pPr>
      <w:r w:rsidRPr="00FC601A">
        <w:rPr>
          <w:rFonts w:ascii="Arial" w:hAnsi="Arial" w:cs="Arial"/>
        </w:rPr>
        <w:t>Jeżeli Wykonawca, którego oferta została wybrana, uchyla się od zawarcia umowy w sprawie zamówienia publicznego lub nie wnosi wymaganego zabezpieczenia należytego wykonania umowy Zamawiający wybiera ofertę najkorzystniejszą spośród pozostałych ofert, bez przeprowadzania ich ponownej oceny, chyba, że zachodzą przesłanki, o których mowa w art. 93 ust. 1 ustawy Prawo zamówień publicznych.</w:t>
      </w:r>
    </w:p>
    <w:p w:rsidR="00673CD3" w:rsidRPr="00FC601A" w:rsidRDefault="00673CD3" w:rsidP="0006796E">
      <w:pPr>
        <w:tabs>
          <w:tab w:val="left" w:pos="360"/>
        </w:tabs>
        <w:ind w:left="360" w:hanging="360"/>
        <w:jc w:val="both"/>
        <w:rPr>
          <w:rFonts w:ascii="Arial" w:hAnsi="Arial" w:cs="Arial"/>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XV - UNIEWAŻNIENIE POSTĘPOWANIA</w:t>
      </w:r>
    </w:p>
    <w:p w:rsidR="00673CD3" w:rsidRPr="00FC601A" w:rsidRDefault="00673CD3" w:rsidP="0006796E">
      <w:pPr>
        <w:widowControl/>
        <w:numPr>
          <w:ilvl w:val="0"/>
          <w:numId w:val="42"/>
        </w:numPr>
        <w:tabs>
          <w:tab w:val="clear" w:pos="720"/>
          <w:tab w:val="num" w:pos="360"/>
        </w:tabs>
        <w:suppressAutoHyphens w:val="0"/>
        <w:overflowPunct w:val="0"/>
        <w:autoSpaceDN w:val="0"/>
        <w:adjustRightInd w:val="0"/>
        <w:ind w:left="360"/>
        <w:jc w:val="both"/>
        <w:rPr>
          <w:rFonts w:ascii="Arial" w:hAnsi="Arial" w:cs="Arial"/>
        </w:rPr>
      </w:pPr>
      <w:r w:rsidRPr="00FC601A">
        <w:rPr>
          <w:rFonts w:ascii="Arial" w:hAnsi="Arial" w:cs="Arial"/>
        </w:rPr>
        <w:t xml:space="preserve">Postępowanie o udzielenie zamówienia publicznego może zostać unieważnione w przypadkach i na zasadach określonych w art. 93 ustawy. O fakcie unieważnienia postępowania, zamawiający zawiadomi równocześnie wszystkich wykonawców, którzy: </w:t>
      </w:r>
    </w:p>
    <w:p w:rsidR="00673CD3" w:rsidRPr="00FC601A" w:rsidRDefault="00673CD3" w:rsidP="0006796E">
      <w:pPr>
        <w:widowControl/>
        <w:numPr>
          <w:ilvl w:val="0"/>
          <w:numId w:val="15"/>
        </w:numPr>
        <w:tabs>
          <w:tab w:val="num" w:pos="720"/>
        </w:tabs>
        <w:suppressAutoHyphens w:val="0"/>
        <w:overflowPunct w:val="0"/>
        <w:autoSpaceDN w:val="0"/>
        <w:adjustRightInd w:val="0"/>
        <w:ind w:left="720"/>
        <w:jc w:val="both"/>
        <w:rPr>
          <w:rFonts w:ascii="Arial" w:hAnsi="Arial" w:cs="Arial"/>
        </w:rPr>
      </w:pPr>
      <w:r w:rsidRPr="00FC601A">
        <w:rPr>
          <w:rFonts w:ascii="Arial" w:hAnsi="Arial" w:cs="Arial"/>
        </w:rPr>
        <w:t xml:space="preserve">ubiegali się o udzielenie zamówienia – w przypadku unieważnienia postępowania </w:t>
      </w:r>
      <w:r w:rsidRPr="00FC601A">
        <w:rPr>
          <w:rFonts w:ascii="Arial" w:hAnsi="Arial" w:cs="Arial"/>
        </w:rPr>
        <w:br/>
        <w:t>przed upływem terminu składania ofert,</w:t>
      </w:r>
    </w:p>
    <w:p w:rsidR="00673CD3" w:rsidRPr="00FC601A" w:rsidRDefault="00673CD3" w:rsidP="0006796E">
      <w:pPr>
        <w:widowControl/>
        <w:numPr>
          <w:ilvl w:val="0"/>
          <w:numId w:val="15"/>
        </w:numPr>
        <w:tabs>
          <w:tab w:val="num" w:pos="720"/>
        </w:tabs>
        <w:suppressAutoHyphens w:val="0"/>
        <w:overflowPunct w:val="0"/>
        <w:autoSpaceDN w:val="0"/>
        <w:adjustRightInd w:val="0"/>
        <w:ind w:left="720"/>
        <w:jc w:val="both"/>
        <w:rPr>
          <w:rFonts w:ascii="Arial" w:hAnsi="Arial" w:cs="Arial"/>
        </w:rPr>
      </w:pPr>
      <w:r w:rsidRPr="00FC601A">
        <w:rPr>
          <w:rFonts w:ascii="Arial" w:hAnsi="Arial" w:cs="Arial"/>
        </w:rPr>
        <w:t>złożyli oferty – w przypadku unieważnienia postępowania po upływie terminu składania ofert – podając uzasadnienie faktyczne i prawne.</w:t>
      </w:r>
    </w:p>
    <w:p w:rsidR="00673CD3" w:rsidRPr="00FC601A" w:rsidRDefault="00673CD3" w:rsidP="0006796E">
      <w:pPr>
        <w:widowControl/>
        <w:numPr>
          <w:ilvl w:val="0"/>
          <w:numId w:val="42"/>
        </w:numPr>
        <w:tabs>
          <w:tab w:val="clear" w:pos="720"/>
          <w:tab w:val="num" w:pos="360"/>
        </w:tabs>
        <w:suppressAutoHyphens w:val="0"/>
        <w:overflowPunct w:val="0"/>
        <w:autoSpaceDN w:val="0"/>
        <w:adjustRightInd w:val="0"/>
        <w:ind w:left="360"/>
        <w:jc w:val="both"/>
        <w:rPr>
          <w:rFonts w:ascii="Arial" w:hAnsi="Arial" w:cs="Arial"/>
        </w:rPr>
      </w:pPr>
      <w:r w:rsidRPr="00FC601A">
        <w:rPr>
          <w:rFonts w:ascii="Arial" w:hAnsi="Arial" w:cs="Arial"/>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673CD3" w:rsidRPr="00FC601A" w:rsidRDefault="00673CD3" w:rsidP="0006796E">
      <w:pPr>
        <w:widowControl/>
        <w:numPr>
          <w:ilvl w:val="0"/>
          <w:numId w:val="42"/>
        </w:numPr>
        <w:tabs>
          <w:tab w:val="clear" w:pos="720"/>
          <w:tab w:val="num" w:pos="360"/>
        </w:tabs>
        <w:suppressAutoHyphens w:val="0"/>
        <w:overflowPunct w:val="0"/>
        <w:autoSpaceDN w:val="0"/>
        <w:adjustRightInd w:val="0"/>
        <w:ind w:left="360"/>
        <w:jc w:val="both"/>
        <w:rPr>
          <w:rFonts w:ascii="Arial" w:hAnsi="Arial" w:cs="Arial"/>
        </w:rPr>
      </w:pPr>
      <w:r w:rsidRPr="00FC601A">
        <w:rPr>
          <w:rFonts w:ascii="Arial" w:hAnsi="Arial" w:cs="Arial"/>
        </w:rPr>
        <w:t>W przypadku unieważnienia postępowania o udzielenie zamówienia z przyczyn leżących po stronie Zamawiającego, Wykonawcom, którzy złożyli oferty nie podlegające odrzuceniu, przysługuje roszczenie o zwrot uzasadnionych kosztów uczestnictwa w postępowaniu, w szczególności kosztów przygotowania oferty</w:t>
      </w:r>
    </w:p>
    <w:p w:rsidR="00673CD3" w:rsidRPr="00FC601A" w:rsidRDefault="00673CD3" w:rsidP="0006796E">
      <w:pPr>
        <w:tabs>
          <w:tab w:val="left" w:pos="180"/>
        </w:tabs>
        <w:jc w:val="both"/>
        <w:rPr>
          <w:rFonts w:ascii="Arial" w:hAnsi="Arial" w:cs="Arial"/>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XVI - ZAMÓWIENIA UZUPEŁNIAJĄCE</w:t>
      </w:r>
    </w:p>
    <w:p w:rsidR="00673CD3" w:rsidRPr="00FC601A" w:rsidRDefault="00673CD3" w:rsidP="0006796E">
      <w:pPr>
        <w:tabs>
          <w:tab w:val="left" w:pos="180"/>
        </w:tabs>
        <w:jc w:val="both"/>
        <w:rPr>
          <w:rFonts w:ascii="Arial" w:hAnsi="Arial" w:cs="Arial"/>
        </w:rPr>
      </w:pPr>
      <w:r w:rsidRPr="00FC601A">
        <w:rPr>
          <w:rFonts w:ascii="Arial" w:hAnsi="Arial" w:cs="Arial"/>
        </w:rPr>
        <w:t xml:space="preserve">Zamawiający przewiduje możliwość, w okresie 3 lat od udzielenia zamówienia podstawowego, udzielenia Wykonawcy zamówień uzupełniających, stanowiących nie więcej niż 50% wartości zamówienia podstawowego, polegających na powtórzeniu tego samego rodzaju usług, dotyczących przedmiotu zamówienia niniejszego postępowania. </w:t>
      </w:r>
    </w:p>
    <w:p w:rsidR="00673CD3" w:rsidRPr="00FC601A" w:rsidRDefault="00673CD3" w:rsidP="0006796E">
      <w:pPr>
        <w:tabs>
          <w:tab w:val="left" w:pos="180"/>
        </w:tabs>
        <w:jc w:val="both"/>
        <w:rPr>
          <w:rFonts w:ascii="Arial" w:hAnsi="Arial" w:cs="Arial"/>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XVII – WADIUM</w:t>
      </w:r>
    </w:p>
    <w:p w:rsidR="00673CD3" w:rsidRPr="00FC601A" w:rsidRDefault="00673CD3" w:rsidP="0006796E">
      <w:pPr>
        <w:jc w:val="both"/>
        <w:rPr>
          <w:rFonts w:ascii="Arial" w:hAnsi="Arial" w:cs="Arial"/>
          <w:b/>
          <w:bCs/>
        </w:rPr>
      </w:pPr>
      <w:r w:rsidRPr="00FC601A">
        <w:rPr>
          <w:rFonts w:ascii="Arial" w:hAnsi="Arial" w:cs="Arial"/>
          <w:b/>
          <w:bCs/>
        </w:rPr>
        <w:t>1. Wysokość i formy wniesienia wadium</w:t>
      </w:r>
    </w:p>
    <w:p w:rsidR="00673CD3" w:rsidRPr="00FC601A" w:rsidRDefault="00673CD3" w:rsidP="0006796E">
      <w:pPr>
        <w:tabs>
          <w:tab w:val="left" w:pos="397"/>
        </w:tabs>
        <w:jc w:val="both"/>
        <w:rPr>
          <w:rFonts w:ascii="Arial" w:hAnsi="Arial" w:cs="Arial"/>
        </w:rPr>
      </w:pPr>
    </w:p>
    <w:p w:rsidR="00673CD3" w:rsidRPr="00FC601A" w:rsidRDefault="00673CD3" w:rsidP="0006796E">
      <w:pPr>
        <w:numPr>
          <w:ilvl w:val="0"/>
          <w:numId w:val="40"/>
        </w:numPr>
        <w:tabs>
          <w:tab w:val="clear" w:pos="720"/>
          <w:tab w:val="left" w:pos="360"/>
          <w:tab w:val="left" w:pos="397"/>
        </w:tabs>
        <w:jc w:val="both"/>
        <w:rPr>
          <w:rFonts w:ascii="Arial" w:hAnsi="Arial" w:cs="Arial"/>
        </w:rPr>
      </w:pPr>
      <w:r w:rsidRPr="00FC601A">
        <w:rPr>
          <w:rFonts w:ascii="Arial" w:hAnsi="Arial" w:cs="Arial"/>
        </w:rPr>
        <w:t>Warunkiem udziału w postępowaniu jest wniesienie wadium.</w:t>
      </w:r>
    </w:p>
    <w:p w:rsidR="00673CD3" w:rsidRPr="00FC601A" w:rsidRDefault="00673CD3" w:rsidP="0006796E">
      <w:pPr>
        <w:numPr>
          <w:ilvl w:val="0"/>
          <w:numId w:val="40"/>
        </w:numPr>
        <w:tabs>
          <w:tab w:val="clear" w:pos="720"/>
          <w:tab w:val="left" w:pos="360"/>
          <w:tab w:val="left" w:pos="397"/>
        </w:tabs>
        <w:jc w:val="both"/>
        <w:rPr>
          <w:rFonts w:ascii="Arial" w:hAnsi="Arial" w:cs="Arial"/>
        </w:rPr>
      </w:pPr>
      <w:r w:rsidRPr="00FC601A">
        <w:rPr>
          <w:rFonts w:ascii="Arial" w:hAnsi="Arial" w:cs="Arial"/>
        </w:rPr>
        <w:t xml:space="preserve">Wadium powinno być wniesione przed upływem terminu składania ofert, tj. </w:t>
      </w:r>
      <w:r w:rsidRPr="00FC601A">
        <w:rPr>
          <w:rFonts w:ascii="Arial" w:hAnsi="Arial" w:cs="Arial"/>
          <w:b/>
          <w:bCs/>
          <w:u w:val="single"/>
        </w:rPr>
        <w:t xml:space="preserve">do dnia  </w:t>
      </w:r>
      <w:r>
        <w:rPr>
          <w:rFonts w:ascii="Arial" w:hAnsi="Arial" w:cs="Arial"/>
          <w:b/>
          <w:bCs/>
          <w:u w:val="single"/>
        </w:rPr>
        <w:t xml:space="preserve"> 22 .03. 2016</w:t>
      </w:r>
      <w:r w:rsidRPr="00FC601A">
        <w:rPr>
          <w:rFonts w:ascii="Arial" w:hAnsi="Arial" w:cs="Arial"/>
          <w:b/>
          <w:bCs/>
          <w:u w:val="single"/>
        </w:rPr>
        <w:t xml:space="preserve"> r.</w:t>
      </w:r>
      <w:r w:rsidRPr="00FC601A">
        <w:rPr>
          <w:rFonts w:ascii="Arial" w:hAnsi="Arial" w:cs="Arial"/>
        </w:rPr>
        <w:t xml:space="preserve"> do </w:t>
      </w:r>
      <w:r w:rsidRPr="00FC601A">
        <w:rPr>
          <w:rFonts w:ascii="Arial" w:hAnsi="Arial" w:cs="Arial"/>
          <w:b/>
        </w:rPr>
        <w:t xml:space="preserve">godz. </w:t>
      </w:r>
      <w:r>
        <w:rPr>
          <w:rFonts w:ascii="Arial" w:hAnsi="Arial" w:cs="Arial"/>
          <w:b/>
        </w:rPr>
        <w:t xml:space="preserve">11:30. </w:t>
      </w:r>
      <w:r w:rsidRPr="00FC601A">
        <w:rPr>
          <w:rFonts w:ascii="Arial" w:hAnsi="Arial" w:cs="Arial"/>
        </w:rPr>
        <w:t xml:space="preserve">Nie wniesienie wadium w tym terminie powoduje </w:t>
      </w:r>
      <w:r w:rsidRPr="00FC601A">
        <w:rPr>
          <w:rFonts w:ascii="Arial" w:hAnsi="Arial" w:cs="Arial"/>
          <w:u w:val="single"/>
        </w:rPr>
        <w:t>wykluczenie</w:t>
      </w:r>
      <w:r w:rsidRPr="00FC601A">
        <w:rPr>
          <w:rFonts w:ascii="Arial" w:hAnsi="Arial" w:cs="Arial"/>
        </w:rPr>
        <w:t xml:space="preserve"> wykonawcy z postępowania.</w:t>
      </w:r>
    </w:p>
    <w:p w:rsidR="00673CD3" w:rsidRPr="00FC601A" w:rsidRDefault="00673CD3" w:rsidP="0006796E">
      <w:pPr>
        <w:widowControl/>
        <w:numPr>
          <w:ilvl w:val="0"/>
          <w:numId w:val="40"/>
        </w:numPr>
        <w:tabs>
          <w:tab w:val="clear" w:pos="720"/>
          <w:tab w:val="left" w:pos="360"/>
          <w:tab w:val="left" w:pos="397"/>
        </w:tabs>
        <w:suppressAutoHyphens w:val="0"/>
        <w:overflowPunct w:val="0"/>
        <w:autoSpaceDN w:val="0"/>
        <w:adjustRightInd w:val="0"/>
        <w:jc w:val="both"/>
        <w:textAlignment w:val="baseline"/>
        <w:rPr>
          <w:rFonts w:ascii="Arial" w:hAnsi="Arial" w:cs="Arial"/>
          <w:b/>
          <w:bCs/>
          <w:u w:val="single"/>
        </w:rPr>
      </w:pPr>
      <w:r w:rsidRPr="00FC601A">
        <w:rPr>
          <w:rFonts w:ascii="Arial" w:hAnsi="Arial" w:cs="Arial"/>
        </w:rPr>
        <w:t xml:space="preserve">Wadium ustala się w wysokości </w:t>
      </w:r>
      <w:r w:rsidRPr="00FC601A">
        <w:rPr>
          <w:rFonts w:ascii="Arial" w:hAnsi="Arial" w:cs="Arial"/>
          <w:b/>
          <w:bCs/>
        </w:rPr>
        <w:t>20 000,00 zł</w:t>
      </w:r>
      <w:r w:rsidRPr="00FC601A">
        <w:rPr>
          <w:rFonts w:ascii="Arial" w:hAnsi="Arial" w:cs="Arial"/>
        </w:rPr>
        <w:t xml:space="preserve"> (słownie: dwadzieścia tysięcy złotych, 00/100). </w:t>
      </w:r>
    </w:p>
    <w:p w:rsidR="00673CD3" w:rsidRPr="00FC601A" w:rsidRDefault="00673CD3" w:rsidP="0006796E">
      <w:pPr>
        <w:widowControl/>
        <w:numPr>
          <w:ilvl w:val="0"/>
          <w:numId w:val="40"/>
        </w:numPr>
        <w:tabs>
          <w:tab w:val="clear" w:pos="720"/>
          <w:tab w:val="left" w:pos="360"/>
          <w:tab w:val="left" w:pos="397"/>
        </w:tabs>
        <w:suppressAutoHyphens w:val="0"/>
        <w:overflowPunct w:val="0"/>
        <w:autoSpaceDN w:val="0"/>
        <w:adjustRightInd w:val="0"/>
        <w:jc w:val="both"/>
        <w:textAlignment w:val="baseline"/>
        <w:rPr>
          <w:rFonts w:ascii="Arial" w:hAnsi="Arial" w:cs="Arial"/>
          <w:b/>
          <w:bCs/>
          <w:u w:val="single"/>
        </w:rPr>
      </w:pPr>
      <w:r w:rsidRPr="00FC601A">
        <w:rPr>
          <w:rFonts w:ascii="Arial" w:hAnsi="Arial" w:cs="Arial"/>
          <w:b/>
          <w:bCs/>
          <w:u w:val="single"/>
        </w:rPr>
        <w:t>Dowód wniesienia wadium należy dołączyć do oferty.</w:t>
      </w:r>
    </w:p>
    <w:p w:rsidR="00673CD3" w:rsidRPr="00FC601A" w:rsidRDefault="00673CD3" w:rsidP="0006796E">
      <w:pPr>
        <w:numPr>
          <w:ilvl w:val="0"/>
          <w:numId w:val="40"/>
        </w:numPr>
        <w:tabs>
          <w:tab w:val="clear" w:pos="720"/>
          <w:tab w:val="left" w:pos="360"/>
          <w:tab w:val="left" w:pos="397"/>
        </w:tabs>
        <w:jc w:val="both"/>
        <w:rPr>
          <w:rFonts w:ascii="Arial" w:hAnsi="Arial" w:cs="Arial"/>
        </w:rPr>
      </w:pPr>
      <w:r w:rsidRPr="00FC601A">
        <w:rPr>
          <w:rFonts w:ascii="Arial" w:hAnsi="Arial" w:cs="Arial"/>
        </w:rPr>
        <w:t>Wadium może być wniesione w jednej z następujących form:</w:t>
      </w:r>
    </w:p>
    <w:p w:rsidR="00673CD3" w:rsidRPr="00FC601A" w:rsidRDefault="00673CD3" w:rsidP="0006796E">
      <w:pPr>
        <w:widowControl/>
        <w:numPr>
          <w:ilvl w:val="1"/>
          <w:numId w:val="40"/>
        </w:numPr>
        <w:tabs>
          <w:tab w:val="clear" w:pos="1440"/>
          <w:tab w:val="left" w:pos="360"/>
          <w:tab w:val="num" w:pos="720"/>
        </w:tabs>
        <w:suppressAutoHyphens w:val="0"/>
        <w:autoSpaceDE/>
        <w:ind w:left="720" w:hanging="180"/>
        <w:jc w:val="both"/>
        <w:rPr>
          <w:rFonts w:ascii="Arial" w:hAnsi="Arial" w:cs="Arial"/>
        </w:rPr>
      </w:pPr>
      <w:r w:rsidRPr="00FC601A">
        <w:rPr>
          <w:rFonts w:ascii="Arial" w:hAnsi="Arial" w:cs="Arial"/>
        </w:rPr>
        <w:t>w pieniądzu,</w:t>
      </w:r>
    </w:p>
    <w:p w:rsidR="00673CD3" w:rsidRPr="00FC601A" w:rsidRDefault="00673CD3" w:rsidP="0006796E">
      <w:pPr>
        <w:widowControl/>
        <w:numPr>
          <w:ilvl w:val="1"/>
          <w:numId w:val="40"/>
        </w:numPr>
        <w:tabs>
          <w:tab w:val="clear" w:pos="1440"/>
          <w:tab w:val="left" w:pos="360"/>
          <w:tab w:val="num" w:pos="720"/>
        </w:tabs>
        <w:suppressAutoHyphens w:val="0"/>
        <w:autoSpaceDE/>
        <w:ind w:left="720" w:hanging="180"/>
        <w:jc w:val="both"/>
        <w:rPr>
          <w:rFonts w:ascii="Arial" w:hAnsi="Arial" w:cs="Arial"/>
        </w:rPr>
      </w:pPr>
      <w:r w:rsidRPr="00FC601A">
        <w:rPr>
          <w:rFonts w:ascii="Arial" w:hAnsi="Arial" w:cs="Arial"/>
        </w:rPr>
        <w:t xml:space="preserve">poręczeniach bankowych lub poręczeniach spółdzielczej kasy oszczędnościowo-kredytowej, </w:t>
      </w:r>
      <w:r w:rsidRPr="00FC601A">
        <w:rPr>
          <w:rFonts w:ascii="Arial" w:hAnsi="Arial" w:cs="Arial"/>
        </w:rPr>
        <w:br/>
        <w:t>z tym że poręczenie kasy jest zawsze poręczeniem pieniężnym,</w:t>
      </w:r>
    </w:p>
    <w:p w:rsidR="00673CD3" w:rsidRPr="00FC601A" w:rsidRDefault="00673CD3" w:rsidP="0006796E">
      <w:pPr>
        <w:widowControl/>
        <w:numPr>
          <w:ilvl w:val="1"/>
          <w:numId w:val="40"/>
        </w:numPr>
        <w:tabs>
          <w:tab w:val="clear" w:pos="1440"/>
          <w:tab w:val="left" w:pos="360"/>
          <w:tab w:val="num" w:pos="720"/>
        </w:tabs>
        <w:suppressAutoHyphens w:val="0"/>
        <w:autoSpaceDE/>
        <w:ind w:left="720" w:hanging="180"/>
        <w:jc w:val="both"/>
        <w:rPr>
          <w:rFonts w:ascii="Arial" w:hAnsi="Arial" w:cs="Arial"/>
        </w:rPr>
      </w:pPr>
      <w:r w:rsidRPr="00FC601A">
        <w:rPr>
          <w:rFonts w:ascii="Arial" w:hAnsi="Arial" w:cs="Arial"/>
        </w:rPr>
        <w:t>w gwarancjach bankowych,</w:t>
      </w:r>
    </w:p>
    <w:p w:rsidR="00673CD3" w:rsidRPr="00FC601A" w:rsidRDefault="00673CD3" w:rsidP="0006796E">
      <w:pPr>
        <w:widowControl/>
        <w:numPr>
          <w:ilvl w:val="1"/>
          <w:numId w:val="40"/>
        </w:numPr>
        <w:tabs>
          <w:tab w:val="clear" w:pos="1440"/>
          <w:tab w:val="left" w:pos="360"/>
          <w:tab w:val="num" w:pos="720"/>
        </w:tabs>
        <w:suppressAutoHyphens w:val="0"/>
        <w:autoSpaceDE/>
        <w:ind w:left="720" w:hanging="180"/>
        <w:jc w:val="both"/>
        <w:rPr>
          <w:rFonts w:ascii="Arial" w:hAnsi="Arial" w:cs="Arial"/>
        </w:rPr>
      </w:pPr>
      <w:r w:rsidRPr="00FC601A">
        <w:rPr>
          <w:rFonts w:ascii="Arial" w:hAnsi="Arial" w:cs="Arial"/>
        </w:rPr>
        <w:t>w gwarancjach ubezpieczeniowych,</w:t>
      </w:r>
    </w:p>
    <w:p w:rsidR="00673CD3" w:rsidRPr="00FC601A" w:rsidRDefault="00673CD3" w:rsidP="0006796E">
      <w:pPr>
        <w:numPr>
          <w:ilvl w:val="1"/>
          <w:numId w:val="40"/>
        </w:numPr>
        <w:tabs>
          <w:tab w:val="clear" w:pos="1440"/>
          <w:tab w:val="left" w:pos="360"/>
          <w:tab w:val="num" w:pos="720"/>
        </w:tabs>
        <w:suppressAutoHyphens w:val="0"/>
        <w:overflowPunct w:val="0"/>
        <w:autoSpaceDN w:val="0"/>
        <w:adjustRightInd w:val="0"/>
        <w:ind w:left="720" w:hanging="180"/>
        <w:jc w:val="both"/>
        <w:textAlignment w:val="baseline"/>
        <w:rPr>
          <w:rFonts w:ascii="Arial" w:hAnsi="Arial" w:cs="Arial"/>
        </w:rPr>
      </w:pPr>
      <w:r w:rsidRPr="00FC601A">
        <w:rPr>
          <w:rFonts w:ascii="Arial" w:hAnsi="Arial" w:cs="Arial"/>
        </w:rPr>
        <w:t>poręczeniach udzielonych przez podmioty, o których mowa w art. 6b ust. 5 pkt 2 ustawy z dnia 9 listopada 2000 r. o utworzeniu Polskiej Agencji Rozwoju Przedsiębiorczości (tekst jedn. Dz. U. z 2007 r. Nr 42, poz. 275</w:t>
      </w:r>
      <w:r>
        <w:rPr>
          <w:rFonts w:ascii="Arial" w:hAnsi="Arial" w:cs="Arial"/>
        </w:rPr>
        <w:t xml:space="preserve"> z późn. zmianami</w:t>
      </w:r>
      <w:r w:rsidRPr="00FC601A">
        <w:rPr>
          <w:rFonts w:ascii="Arial" w:hAnsi="Arial" w:cs="Arial"/>
        </w:rPr>
        <w:t>).</w:t>
      </w:r>
    </w:p>
    <w:p w:rsidR="00673CD3" w:rsidRPr="00FC601A" w:rsidRDefault="00673CD3" w:rsidP="0006796E">
      <w:pPr>
        <w:numPr>
          <w:ilvl w:val="1"/>
          <w:numId w:val="19"/>
        </w:numPr>
        <w:tabs>
          <w:tab w:val="left" w:pos="360"/>
        </w:tabs>
        <w:ind w:left="360"/>
        <w:jc w:val="both"/>
        <w:rPr>
          <w:rFonts w:ascii="Arial" w:hAnsi="Arial" w:cs="Arial"/>
          <w:i/>
          <w:iCs/>
        </w:rPr>
      </w:pPr>
      <w:r w:rsidRPr="00FC601A">
        <w:rPr>
          <w:rFonts w:ascii="Arial" w:hAnsi="Arial" w:cs="Arial"/>
        </w:rPr>
        <w:t xml:space="preserve">Wadium w pieniądzu powinno zostać wpłacone </w:t>
      </w:r>
      <w:r w:rsidRPr="00FC601A">
        <w:rPr>
          <w:rFonts w:ascii="Arial" w:hAnsi="Arial" w:cs="Arial"/>
          <w:u w:val="single"/>
        </w:rPr>
        <w:t>przelewem</w:t>
      </w:r>
      <w:r w:rsidRPr="00FC601A">
        <w:rPr>
          <w:rFonts w:ascii="Arial" w:hAnsi="Arial" w:cs="Arial"/>
        </w:rPr>
        <w:t xml:space="preserve"> na rachunek bankowy Prokuratury Okręgowej w Warszawie </w:t>
      </w:r>
      <w:r w:rsidRPr="00FC601A">
        <w:rPr>
          <w:rFonts w:ascii="Arial" w:hAnsi="Arial" w:cs="Arial"/>
          <w:b/>
          <w:bCs/>
        </w:rPr>
        <w:t xml:space="preserve">nr konta: </w:t>
      </w:r>
      <w:r>
        <w:rPr>
          <w:rFonts w:ascii="Arial" w:hAnsi="Arial" w:cs="Arial"/>
          <w:b/>
        </w:rPr>
        <w:t>78 1010 1010 0402 6613 9120 0000</w:t>
      </w:r>
      <w:r w:rsidRPr="00FC601A">
        <w:rPr>
          <w:rFonts w:ascii="Arial" w:hAnsi="Arial" w:cs="Arial"/>
          <w:b/>
        </w:rPr>
        <w:t xml:space="preserve"> </w:t>
      </w:r>
      <w:r w:rsidRPr="00FC601A">
        <w:rPr>
          <w:rFonts w:ascii="Arial" w:hAnsi="Arial" w:cs="Arial"/>
        </w:rPr>
        <w:t xml:space="preserve">z adnotacją </w:t>
      </w:r>
      <w:r w:rsidRPr="00FC601A">
        <w:rPr>
          <w:rFonts w:ascii="Arial" w:hAnsi="Arial" w:cs="Arial"/>
          <w:b/>
          <w:bCs/>
          <w:i/>
        </w:rPr>
        <w:t xml:space="preserve">„Wadium – </w:t>
      </w:r>
      <w:r>
        <w:rPr>
          <w:rFonts w:ascii="Arial" w:hAnsi="Arial" w:cs="Arial"/>
          <w:b/>
          <w:bCs/>
          <w:i/>
        </w:rPr>
        <w:t xml:space="preserve">ZP/11 </w:t>
      </w:r>
      <w:r w:rsidRPr="002B348C">
        <w:rPr>
          <w:rFonts w:ascii="Arial" w:hAnsi="Arial" w:cs="Arial"/>
          <w:b/>
          <w:bCs/>
          <w:i/>
        </w:rPr>
        <w:t>/201</w:t>
      </w:r>
      <w:r>
        <w:rPr>
          <w:rFonts w:ascii="Arial" w:hAnsi="Arial" w:cs="Arial"/>
          <w:b/>
          <w:bCs/>
          <w:i/>
        </w:rPr>
        <w:t>6</w:t>
      </w:r>
      <w:r w:rsidRPr="00FC601A">
        <w:rPr>
          <w:rFonts w:ascii="Arial" w:hAnsi="Arial" w:cs="Arial"/>
        </w:rPr>
        <w:t xml:space="preserve">. Dowodem wniesienia wadium będzie odcinek polecenia dokonania przelewu, przy czym </w:t>
      </w:r>
      <w:r w:rsidRPr="00FC601A">
        <w:rPr>
          <w:rFonts w:ascii="Arial" w:hAnsi="Arial" w:cs="Arial"/>
          <w:u w:val="single"/>
        </w:rPr>
        <w:t>w terminie określonym dla wniesienia wadium środki powinny znaleźć się na rachunku bankowym zamawiającego</w:t>
      </w:r>
      <w:r w:rsidRPr="00FC601A">
        <w:rPr>
          <w:rFonts w:ascii="Arial" w:hAnsi="Arial" w:cs="Arial"/>
        </w:rPr>
        <w:t xml:space="preserve">. </w:t>
      </w:r>
    </w:p>
    <w:p w:rsidR="00673CD3" w:rsidRPr="00FC601A" w:rsidRDefault="00673CD3" w:rsidP="0006796E">
      <w:pPr>
        <w:numPr>
          <w:ilvl w:val="1"/>
          <w:numId w:val="19"/>
        </w:numPr>
        <w:tabs>
          <w:tab w:val="left" w:pos="360"/>
          <w:tab w:val="left" w:pos="397"/>
        </w:tabs>
        <w:ind w:left="360"/>
        <w:jc w:val="both"/>
        <w:rPr>
          <w:rFonts w:ascii="Arial" w:hAnsi="Arial" w:cs="Arial"/>
        </w:rPr>
      </w:pPr>
      <w:r w:rsidRPr="00FC601A">
        <w:rPr>
          <w:rFonts w:ascii="Arial" w:hAnsi="Arial" w:cs="Arial"/>
        </w:rPr>
        <w:t>Wadium wnoszone w formie innej niż w pieniądzu musi spełniać wymagania wynikające z ustawy, w szczególności określać bezwarunkową, nieodwołalną możliwość ściągnięcia go na pierwsze żądanie zamawiającego w przypadkach określonych w art. 46 ust. 4a i 5 ustawy Prawo zamówień publicznych oraz być ważne przez okres związania ofertą określony w specyfikacji istotnych warunków zamówienia. Wadium nie może mieć zapisów ograniczających możliwość ściągnięcia wadium. Dowodem wniesienia wadium jest oryginalny dokument poręczenia lub gwarancji.</w:t>
      </w:r>
    </w:p>
    <w:p w:rsidR="00673CD3" w:rsidRPr="00FC601A" w:rsidRDefault="00673CD3" w:rsidP="0006796E">
      <w:pPr>
        <w:numPr>
          <w:ilvl w:val="1"/>
          <w:numId w:val="19"/>
        </w:numPr>
        <w:tabs>
          <w:tab w:val="left" w:pos="360"/>
          <w:tab w:val="left" w:pos="397"/>
        </w:tabs>
        <w:ind w:left="360"/>
        <w:jc w:val="both"/>
        <w:rPr>
          <w:rFonts w:ascii="Arial" w:hAnsi="Arial" w:cs="Arial"/>
        </w:rPr>
      </w:pPr>
      <w:r w:rsidRPr="00FC601A">
        <w:rPr>
          <w:rFonts w:ascii="Arial" w:hAnsi="Arial" w:cs="Arial"/>
        </w:rPr>
        <w:t>W przypadku wnoszenia wadium w postaci poręczenia bankowego lub poręczeniach spółdzielczej kasy oszczędnościowo-kredytowej, lub w gwarancjach bankowych, lub w gwarancjach ubezpieczeniowych, lub w formie poręczenia udzielonego przez podmioty, o których mowa w art. 6b ust. 5 pkt 2 ustawy z dnia 9 listopada 2000 r. o utworzeniu Polskiej Agencji Rozwoju Przedsiębiorczości (tekst jedn. Dz. U. z 2007 r. Nr 42, poz. 275</w:t>
      </w:r>
      <w:r>
        <w:rPr>
          <w:rFonts w:ascii="Arial" w:hAnsi="Arial" w:cs="Arial"/>
        </w:rPr>
        <w:t xml:space="preserve"> z późn. zmianami</w:t>
      </w:r>
      <w:r w:rsidRPr="00FC601A">
        <w:rPr>
          <w:rFonts w:ascii="Arial" w:hAnsi="Arial" w:cs="Arial"/>
        </w:rPr>
        <w:t>), wykonawca powinien przedłożyć stosowny dokument, wystawiony przez poręczyciela lub gwaranta, zawierający informację o udzieleniu poręczenia lub gwarancji na kwotę wymienioną w pkt 3, stanowiące zabezpieczenie wadium na rzecz Prokuratury Okręgowej w Warszawie w</w:t>
      </w:r>
      <w:r w:rsidRPr="00FC601A">
        <w:rPr>
          <w:rFonts w:ascii="Arial" w:hAnsi="Arial" w:cs="Arial"/>
          <w:b/>
          <w:bCs/>
        </w:rPr>
        <w:t xml:space="preserve"> </w:t>
      </w:r>
      <w:r w:rsidRPr="00FC601A">
        <w:rPr>
          <w:rFonts w:ascii="Arial" w:hAnsi="Arial" w:cs="Arial"/>
          <w:b/>
          <w:bCs/>
          <w:iCs/>
        </w:rPr>
        <w:t xml:space="preserve">przetargu nieograniczonym na </w:t>
      </w:r>
      <w:r w:rsidRPr="00FC601A">
        <w:rPr>
          <w:rFonts w:ascii="Arial" w:hAnsi="Arial" w:cs="Arial"/>
          <w:iCs/>
        </w:rPr>
        <w:t xml:space="preserve"> </w:t>
      </w:r>
      <w:r w:rsidRPr="00FC601A">
        <w:rPr>
          <w:rFonts w:ascii="Arial" w:hAnsi="Arial" w:cs="Arial"/>
          <w:b/>
        </w:rPr>
        <w:t xml:space="preserve">Usługę ochrony osób i mienia w obiektach Prokuratury Okręgowej w Warszawie i podległych jej Prokuraturach </w:t>
      </w:r>
      <w:r>
        <w:rPr>
          <w:rFonts w:ascii="Arial" w:hAnsi="Arial" w:cs="Arial"/>
          <w:b/>
        </w:rPr>
        <w:t>Rejonowych, ZP</w:t>
      </w:r>
      <w:r w:rsidRPr="005236EF">
        <w:rPr>
          <w:rFonts w:ascii="Arial" w:hAnsi="Arial" w:cs="Arial"/>
          <w:b/>
        </w:rPr>
        <w:t>/</w:t>
      </w:r>
      <w:r>
        <w:rPr>
          <w:rFonts w:ascii="Arial" w:hAnsi="Arial" w:cs="Arial"/>
          <w:b/>
        </w:rPr>
        <w:t xml:space="preserve"> 11 /</w:t>
      </w:r>
      <w:r w:rsidRPr="005236EF">
        <w:rPr>
          <w:rFonts w:ascii="Arial" w:hAnsi="Arial" w:cs="Arial"/>
          <w:b/>
        </w:rPr>
        <w:t>201</w:t>
      </w:r>
      <w:r>
        <w:rPr>
          <w:rFonts w:ascii="Arial" w:hAnsi="Arial" w:cs="Arial"/>
          <w:b/>
        </w:rPr>
        <w:t>6</w:t>
      </w:r>
      <w:r w:rsidRPr="005236EF">
        <w:rPr>
          <w:rFonts w:ascii="Arial" w:hAnsi="Arial" w:cs="Arial"/>
        </w:rPr>
        <w:t>.</w:t>
      </w:r>
      <w:r w:rsidRPr="00DC5AC4">
        <w:rPr>
          <w:rFonts w:ascii="Arial" w:hAnsi="Arial" w:cs="Arial"/>
        </w:rPr>
        <w:t xml:space="preserve"> </w:t>
      </w:r>
    </w:p>
    <w:p w:rsidR="00673CD3" w:rsidRPr="00FC601A" w:rsidRDefault="00673CD3" w:rsidP="0006796E">
      <w:pPr>
        <w:numPr>
          <w:ilvl w:val="1"/>
          <w:numId w:val="19"/>
        </w:numPr>
        <w:tabs>
          <w:tab w:val="left" w:pos="360"/>
          <w:tab w:val="left" w:pos="397"/>
        </w:tabs>
        <w:ind w:left="360"/>
        <w:jc w:val="both"/>
        <w:rPr>
          <w:rFonts w:ascii="Arial" w:hAnsi="Arial" w:cs="Arial"/>
          <w:b/>
          <w:bCs/>
        </w:rPr>
      </w:pPr>
      <w:r w:rsidRPr="00FC601A">
        <w:rPr>
          <w:rFonts w:ascii="Arial" w:hAnsi="Arial" w:cs="Arial"/>
        </w:rPr>
        <w:t>Wykonawca wnoszący wadium w formie, która ze względu na obowiązujące przepisy może zostać wystawiona jako terminowa, jest zobowiązany do niezwłocznego przedłużenia jej ważności - w przypadku, gdy będą tego wymagały warunki prowadzonej procedury zamówienia.</w:t>
      </w:r>
    </w:p>
    <w:p w:rsidR="00673CD3" w:rsidRPr="00FC601A" w:rsidRDefault="00673CD3" w:rsidP="0006796E">
      <w:pPr>
        <w:numPr>
          <w:ilvl w:val="1"/>
          <w:numId w:val="19"/>
        </w:numPr>
        <w:tabs>
          <w:tab w:val="left" w:pos="360"/>
          <w:tab w:val="left" w:pos="397"/>
        </w:tabs>
        <w:ind w:left="360"/>
        <w:jc w:val="both"/>
        <w:rPr>
          <w:rFonts w:ascii="Arial" w:hAnsi="Arial" w:cs="Arial"/>
          <w:b/>
          <w:bCs/>
        </w:rPr>
      </w:pPr>
      <w:r w:rsidRPr="00FC601A">
        <w:rPr>
          <w:rFonts w:ascii="Arial" w:hAnsi="Arial" w:cs="Arial"/>
        </w:rPr>
        <w:t xml:space="preserve">Wszelkie koszty związane z wniesieniem wadium ponosi wykonawca. </w:t>
      </w:r>
    </w:p>
    <w:p w:rsidR="00673CD3" w:rsidRPr="00FC601A" w:rsidRDefault="00673CD3" w:rsidP="0006796E">
      <w:pPr>
        <w:numPr>
          <w:ilvl w:val="1"/>
          <w:numId w:val="19"/>
        </w:numPr>
        <w:tabs>
          <w:tab w:val="left" w:pos="360"/>
          <w:tab w:val="left" w:pos="397"/>
        </w:tabs>
        <w:ind w:left="360"/>
        <w:jc w:val="both"/>
        <w:rPr>
          <w:rFonts w:ascii="Arial" w:hAnsi="Arial" w:cs="Arial"/>
          <w:b/>
          <w:bCs/>
        </w:rPr>
      </w:pPr>
      <w:r w:rsidRPr="00FC601A">
        <w:rPr>
          <w:rFonts w:ascii="Arial" w:hAnsi="Arial" w:cs="Arial"/>
          <w:iCs/>
        </w:rPr>
        <w:t>Zamawiający przedstawia główne zapisy, jakie muszą zawierać poręczenia lub gwarancje:</w:t>
      </w:r>
    </w:p>
    <w:p w:rsidR="00673CD3" w:rsidRPr="00FC601A" w:rsidRDefault="00673CD3" w:rsidP="0006796E">
      <w:pPr>
        <w:tabs>
          <w:tab w:val="left" w:pos="180"/>
        </w:tabs>
        <w:ind w:left="360"/>
        <w:jc w:val="both"/>
        <w:rPr>
          <w:rFonts w:ascii="Arial" w:hAnsi="Arial" w:cs="Arial"/>
          <w:i/>
          <w:iCs/>
        </w:rPr>
      </w:pPr>
      <w:r w:rsidRPr="00FC601A">
        <w:rPr>
          <w:rFonts w:ascii="Arial" w:hAnsi="Arial" w:cs="Arial"/>
          <w:i/>
          <w:iCs/>
        </w:rPr>
        <w:t xml:space="preserve">„Przedmiotem niniejszej gwarancji jest kwota wadium w wysokości ....... zł (słownie .....................złotych), do wniesienia, którego zobowiązany jest ................(nazwa Wykonawcy, w przypadku oferty wspólnej – Wykonawców składających ofertę wspólną) stający do postępowania o zamówienie publiczne na „............................” prowadzonego w trybie przetargu nieograniczonego ogłoszonego w dniu .......... przez </w:t>
      </w:r>
      <w:r w:rsidRPr="00FC601A">
        <w:rPr>
          <w:rFonts w:ascii="Arial" w:hAnsi="Arial" w:cs="Arial"/>
          <w:bCs/>
          <w:i/>
        </w:rPr>
        <w:t>Prokuraturę Okręgową w Warszawie</w:t>
      </w:r>
      <w:r w:rsidRPr="00FC601A">
        <w:rPr>
          <w:rFonts w:ascii="Arial" w:hAnsi="Arial" w:cs="Arial"/>
          <w:i/>
          <w:iCs/>
        </w:rPr>
        <w:t>.</w:t>
      </w:r>
    </w:p>
    <w:p w:rsidR="00673CD3" w:rsidRPr="00FC601A" w:rsidRDefault="00673CD3" w:rsidP="0006796E">
      <w:pPr>
        <w:tabs>
          <w:tab w:val="left" w:pos="180"/>
        </w:tabs>
        <w:ind w:left="360"/>
        <w:jc w:val="both"/>
        <w:rPr>
          <w:rFonts w:ascii="Arial" w:hAnsi="Arial" w:cs="Arial"/>
          <w:i/>
          <w:iCs/>
        </w:rPr>
      </w:pPr>
      <w:r w:rsidRPr="00FC601A">
        <w:rPr>
          <w:rFonts w:ascii="Arial" w:hAnsi="Arial" w:cs="Arial"/>
          <w:i/>
          <w:iCs/>
        </w:rPr>
        <w:t>Niniejszym .............................. (nazwa Gwaranta) gwarantuje zapłatę na rzecz Prokuratury Okręgowej w Warszawie  ul. Chocimska 28</w:t>
      </w:r>
      <w:r w:rsidRPr="00FC601A">
        <w:rPr>
          <w:rFonts w:ascii="Arial" w:hAnsi="Arial" w:cs="Arial"/>
          <w:bCs/>
          <w:i/>
        </w:rPr>
        <w:t xml:space="preserve">  </w:t>
      </w:r>
      <w:r w:rsidRPr="00FC601A">
        <w:rPr>
          <w:rFonts w:ascii="Arial" w:hAnsi="Arial" w:cs="Arial"/>
          <w:i/>
          <w:iCs/>
        </w:rPr>
        <w:t>kwoty wadium, o której mowa wyżej, gdy ......................... (nazwa Wykonawcy, w przypadku oferty wspólnej – Wykonawców składających ofertę wspólną):</w:t>
      </w:r>
    </w:p>
    <w:p w:rsidR="00673CD3" w:rsidRPr="00FC601A" w:rsidRDefault="00673CD3" w:rsidP="0006796E">
      <w:pPr>
        <w:tabs>
          <w:tab w:val="left" w:pos="180"/>
        </w:tabs>
        <w:ind w:left="360"/>
        <w:jc w:val="both"/>
        <w:rPr>
          <w:rFonts w:ascii="Arial" w:hAnsi="Arial" w:cs="Arial"/>
          <w:i/>
          <w:iCs/>
        </w:rPr>
      </w:pPr>
      <w:r w:rsidRPr="00FC601A">
        <w:rPr>
          <w:rFonts w:ascii="Arial" w:hAnsi="Arial" w:cs="Arial"/>
          <w:i/>
          <w:iCs/>
        </w:rPr>
        <w:t>1) odmówiła podpisania umowy na warunkach określonych w ofercie,</w:t>
      </w:r>
    </w:p>
    <w:p w:rsidR="00673CD3" w:rsidRPr="00FC601A" w:rsidRDefault="00673CD3" w:rsidP="0006796E">
      <w:pPr>
        <w:tabs>
          <w:tab w:val="left" w:pos="180"/>
        </w:tabs>
        <w:ind w:left="360"/>
        <w:jc w:val="both"/>
        <w:rPr>
          <w:rFonts w:ascii="Arial" w:hAnsi="Arial" w:cs="Arial"/>
          <w:i/>
          <w:iCs/>
        </w:rPr>
      </w:pPr>
      <w:r w:rsidRPr="00FC601A">
        <w:rPr>
          <w:rFonts w:ascii="Arial" w:hAnsi="Arial" w:cs="Arial"/>
          <w:i/>
          <w:iCs/>
        </w:rPr>
        <w:t>2)</w:t>
      </w:r>
      <w:r w:rsidRPr="00FC601A">
        <w:rPr>
          <w:rFonts w:ascii="Arial" w:hAnsi="Arial" w:cs="Arial"/>
          <w:i/>
          <w:color w:val="000000"/>
        </w:rPr>
        <w:t xml:space="preserve"> nie wniosła wymaganego zabezpieczenia należytego wykonania umowy</w:t>
      </w:r>
    </w:p>
    <w:p w:rsidR="00673CD3" w:rsidRDefault="00673CD3" w:rsidP="0006796E">
      <w:pPr>
        <w:tabs>
          <w:tab w:val="left" w:pos="180"/>
        </w:tabs>
        <w:ind w:left="360"/>
        <w:jc w:val="both"/>
        <w:rPr>
          <w:rFonts w:ascii="Arial" w:hAnsi="Arial" w:cs="Arial"/>
          <w:i/>
          <w:iCs/>
        </w:rPr>
      </w:pPr>
      <w:r w:rsidRPr="00FC601A">
        <w:rPr>
          <w:rFonts w:ascii="Arial" w:hAnsi="Arial" w:cs="Arial"/>
          <w:i/>
          <w:iCs/>
        </w:rPr>
        <w:t>3) zawarcie umowy stanie się niemożliwe z przyczyn leżących po stronie .............. (nazwa Wykonawcy jak wyżej).</w:t>
      </w:r>
    </w:p>
    <w:p w:rsidR="00673CD3" w:rsidRPr="00BD39E4" w:rsidRDefault="00673CD3" w:rsidP="0006796E">
      <w:pPr>
        <w:tabs>
          <w:tab w:val="left" w:pos="397"/>
        </w:tabs>
        <w:ind w:left="360"/>
        <w:jc w:val="both"/>
        <w:rPr>
          <w:rFonts w:ascii="Arial" w:hAnsi="Arial" w:cs="Arial"/>
          <w:i/>
        </w:rPr>
      </w:pPr>
      <w:r w:rsidRPr="00BD39E4">
        <w:rPr>
          <w:rFonts w:ascii="Arial" w:hAnsi="Arial" w:cs="Arial"/>
          <w:i/>
          <w:iCs/>
        </w:rPr>
        <w:t xml:space="preserve">4) </w:t>
      </w:r>
      <w:r w:rsidRPr="00BD39E4">
        <w:rPr>
          <w:rFonts w:ascii="Arial" w:hAnsi="Arial" w:cs="Arial"/>
          <w:i/>
        </w:rPr>
        <w:t>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673CD3" w:rsidRPr="00FC601A" w:rsidRDefault="00673CD3" w:rsidP="0006796E">
      <w:pPr>
        <w:tabs>
          <w:tab w:val="left" w:pos="180"/>
        </w:tabs>
        <w:ind w:left="360"/>
        <w:jc w:val="both"/>
        <w:rPr>
          <w:rFonts w:ascii="Arial" w:hAnsi="Arial" w:cs="Arial"/>
          <w:i/>
          <w:iCs/>
        </w:rPr>
      </w:pPr>
    </w:p>
    <w:p w:rsidR="00673CD3" w:rsidRPr="00FC601A" w:rsidRDefault="00673CD3" w:rsidP="0006796E">
      <w:pPr>
        <w:tabs>
          <w:tab w:val="left" w:pos="180"/>
        </w:tabs>
        <w:ind w:left="360"/>
        <w:jc w:val="both"/>
        <w:rPr>
          <w:rFonts w:ascii="Arial" w:hAnsi="Arial" w:cs="Arial"/>
          <w:i/>
          <w:iCs/>
        </w:rPr>
      </w:pPr>
      <w:r w:rsidRPr="00FC601A">
        <w:rPr>
          <w:rFonts w:ascii="Arial" w:hAnsi="Arial" w:cs="Arial"/>
          <w:i/>
          <w:iCs/>
        </w:rPr>
        <w:t>Gwarancja obowiązuje od dnia ...................(termin składania ofert) do dnia</w:t>
      </w:r>
      <w:r>
        <w:rPr>
          <w:rFonts w:ascii="Arial" w:hAnsi="Arial" w:cs="Arial"/>
          <w:i/>
          <w:iCs/>
        </w:rPr>
        <w:t xml:space="preserve"> </w:t>
      </w:r>
      <w:r w:rsidRPr="00FC601A">
        <w:rPr>
          <w:rFonts w:ascii="Arial" w:hAnsi="Arial" w:cs="Arial"/>
          <w:i/>
          <w:iCs/>
        </w:rPr>
        <w:t>..................</w:t>
      </w:r>
    </w:p>
    <w:p w:rsidR="00673CD3" w:rsidRPr="00FC601A" w:rsidRDefault="00673CD3" w:rsidP="0006796E">
      <w:pPr>
        <w:tabs>
          <w:tab w:val="left" w:pos="397"/>
        </w:tabs>
        <w:ind w:left="360"/>
        <w:jc w:val="both"/>
        <w:rPr>
          <w:rFonts w:ascii="Arial" w:hAnsi="Arial" w:cs="Arial"/>
          <w:b/>
          <w:bCs/>
        </w:rPr>
      </w:pPr>
      <w:r w:rsidRPr="00FC601A">
        <w:rPr>
          <w:rFonts w:ascii="Arial" w:hAnsi="Arial" w:cs="Arial"/>
          <w:i/>
          <w:iCs/>
        </w:rPr>
        <w:t>Gwarant zobowiązuje się do wypłacenia dla Prokuratury Okręgowej w Warszawie  ul. Chocimska 28</w:t>
      </w:r>
      <w:r w:rsidRPr="00FC601A">
        <w:rPr>
          <w:rFonts w:ascii="Arial" w:hAnsi="Arial" w:cs="Arial"/>
          <w:bCs/>
          <w:i/>
        </w:rPr>
        <w:t xml:space="preserve">  </w:t>
      </w:r>
      <w:r w:rsidRPr="00FC601A">
        <w:rPr>
          <w:rFonts w:ascii="Arial" w:hAnsi="Arial" w:cs="Arial"/>
          <w:i/>
          <w:iCs/>
        </w:rPr>
        <w:t>kwoty do wysokości określonej powyżej na pierwsze pisemne żądanie, bez konieczności uzasadnienia żądania przez Zamawiającego, o ile Zamawiający stwierdzi w swoim żądaniu, że kwota roszczenia jest mu należna w związku z zaistnieniem choćby jednego z wymienionych wyżej warunków i wyszczególni zaistniały warunek lub warunki.”</w:t>
      </w:r>
    </w:p>
    <w:p w:rsidR="00673CD3" w:rsidRPr="00FC601A" w:rsidRDefault="00673CD3" w:rsidP="0006796E">
      <w:pPr>
        <w:tabs>
          <w:tab w:val="left" w:pos="360"/>
          <w:tab w:val="left" w:pos="397"/>
        </w:tabs>
        <w:jc w:val="both"/>
        <w:rPr>
          <w:rFonts w:ascii="Arial" w:hAnsi="Arial" w:cs="Arial"/>
          <w:b/>
          <w:bCs/>
        </w:rPr>
      </w:pPr>
    </w:p>
    <w:p w:rsidR="00673CD3" w:rsidRPr="00FC601A" w:rsidRDefault="00673CD3" w:rsidP="0006796E">
      <w:pPr>
        <w:jc w:val="both"/>
        <w:rPr>
          <w:rFonts w:ascii="Arial" w:hAnsi="Arial" w:cs="Arial"/>
          <w:b/>
          <w:bCs/>
        </w:rPr>
      </w:pPr>
      <w:r w:rsidRPr="00FC601A">
        <w:rPr>
          <w:rFonts w:ascii="Arial" w:hAnsi="Arial" w:cs="Arial"/>
          <w:b/>
          <w:bCs/>
        </w:rPr>
        <w:t>2. Zwrot i zajęcie wadium</w:t>
      </w:r>
    </w:p>
    <w:p w:rsidR="00673CD3" w:rsidRDefault="00673CD3" w:rsidP="0006796E">
      <w:pPr>
        <w:numPr>
          <w:ilvl w:val="1"/>
          <w:numId w:val="15"/>
        </w:numPr>
        <w:tabs>
          <w:tab w:val="clear" w:pos="644"/>
          <w:tab w:val="num" w:pos="360"/>
          <w:tab w:val="left" w:pos="397"/>
        </w:tabs>
        <w:ind w:left="360"/>
        <w:jc w:val="both"/>
        <w:rPr>
          <w:rFonts w:ascii="Arial" w:hAnsi="Arial" w:cs="Arial"/>
        </w:rPr>
      </w:pPr>
      <w:r w:rsidRPr="00FC601A">
        <w:rPr>
          <w:rFonts w:ascii="Arial" w:hAnsi="Arial" w:cs="Arial"/>
        </w:rPr>
        <w:t>Wadium wniesione w pieniądzu zamawiający zwróci wykonawcy, zgodnie z art. 46 ust. 4 ustawy, wraz z odsetkami wynikającymi z umowy rachunku bankowego, na którym było ono przechowywane, pomniejszone o koszty prowadzenia rachunku oraz prowizji bankowej za przelew pieniężny na rachunek wskazany przez wykonawcę.</w:t>
      </w:r>
    </w:p>
    <w:p w:rsidR="00673CD3" w:rsidRPr="00EC174A" w:rsidRDefault="00673CD3" w:rsidP="0006796E">
      <w:pPr>
        <w:numPr>
          <w:ilvl w:val="1"/>
          <w:numId w:val="15"/>
        </w:numPr>
        <w:tabs>
          <w:tab w:val="clear" w:pos="644"/>
          <w:tab w:val="num" w:pos="360"/>
          <w:tab w:val="left" w:pos="397"/>
        </w:tabs>
        <w:ind w:left="360"/>
        <w:jc w:val="both"/>
        <w:rPr>
          <w:rFonts w:ascii="Arial" w:hAnsi="Arial" w:cs="Arial"/>
        </w:rPr>
      </w:pPr>
      <w:r w:rsidRPr="00EC174A">
        <w:rPr>
          <w:rFonts w:ascii="Arial" w:hAnsi="Arial" w:cs="Arial"/>
        </w:rPr>
        <w:t xml:space="preserve">Zgodnie z art. 46 ust. 1 ustawy </w:t>
      </w:r>
      <w:r w:rsidRPr="00EC174A">
        <w:rPr>
          <w:rFonts w:ascii="Arial" w:hAnsi="Arial" w:cs="Arial"/>
          <w:sz w:val="22"/>
          <w:szCs w:val="22"/>
        </w:rPr>
        <w:t>Zamawiający zwraca wadium wszystkim wykonawcom niezwłocznie po wyborze oferty najkorzystniejszej lub unieważnieniu postępowania, z wyjątkiem wykonawcy, którego oferta została wybrana jako najkorzystniejsza, z zastrzeżeniem ust. 4a</w:t>
      </w:r>
    </w:p>
    <w:p w:rsidR="00673CD3" w:rsidRPr="00FC601A" w:rsidRDefault="00673CD3" w:rsidP="0006796E">
      <w:pPr>
        <w:numPr>
          <w:ilvl w:val="1"/>
          <w:numId w:val="15"/>
        </w:numPr>
        <w:tabs>
          <w:tab w:val="clear" w:pos="644"/>
          <w:tab w:val="num" w:pos="360"/>
          <w:tab w:val="left" w:pos="397"/>
        </w:tabs>
        <w:ind w:left="360"/>
        <w:jc w:val="both"/>
        <w:rPr>
          <w:rFonts w:ascii="Arial" w:hAnsi="Arial" w:cs="Arial"/>
        </w:rPr>
      </w:pPr>
      <w:r w:rsidRPr="00FC601A">
        <w:rPr>
          <w:rFonts w:ascii="Arial" w:hAnsi="Arial" w:cs="Arial"/>
        </w:rPr>
        <w:t>Wykonawca, którego oferta została wybrana utraci wadium wraz z odsetkami na rzecz zamawiającego w przypadku, gdy:</w:t>
      </w:r>
    </w:p>
    <w:p w:rsidR="00673CD3" w:rsidRPr="00FC601A" w:rsidRDefault="00673CD3" w:rsidP="0006796E">
      <w:pPr>
        <w:numPr>
          <w:ilvl w:val="0"/>
          <w:numId w:val="41"/>
        </w:numPr>
        <w:tabs>
          <w:tab w:val="left" w:pos="397"/>
        </w:tabs>
        <w:jc w:val="both"/>
        <w:rPr>
          <w:rFonts w:ascii="Arial" w:hAnsi="Arial" w:cs="Arial"/>
        </w:rPr>
      </w:pPr>
      <w:r w:rsidRPr="00FC601A">
        <w:rPr>
          <w:rFonts w:ascii="Arial" w:hAnsi="Arial" w:cs="Arial"/>
        </w:rPr>
        <w:t>odmówi podpisania umowy na warunkach określonych w ofercie;</w:t>
      </w:r>
    </w:p>
    <w:p w:rsidR="00673CD3" w:rsidRPr="00FC601A" w:rsidRDefault="00673CD3" w:rsidP="0006796E">
      <w:pPr>
        <w:numPr>
          <w:ilvl w:val="0"/>
          <w:numId w:val="41"/>
        </w:numPr>
        <w:tabs>
          <w:tab w:val="left" w:pos="397"/>
        </w:tabs>
        <w:jc w:val="both"/>
        <w:rPr>
          <w:rFonts w:ascii="Arial" w:hAnsi="Arial" w:cs="Arial"/>
        </w:rPr>
      </w:pPr>
      <w:r w:rsidRPr="00FC601A">
        <w:rPr>
          <w:rFonts w:ascii="ArialMT CE" w:hAnsi="ArialMT CE" w:cs="ArialMT CE"/>
          <w:lang w:eastAsia="pl-PL"/>
        </w:rPr>
        <w:t>nie wniósł wymaganego zabezpieczenia należytego wykonania umowy;</w:t>
      </w:r>
    </w:p>
    <w:p w:rsidR="00673CD3" w:rsidRPr="00FC601A" w:rsidRDefault="00673CD3" w:rsidP="0006796E">
      <w:pPr>
        <w:numPr>
          <w:ilvl w:val="0"/>
          <w:numId w:val="41"/>
        </w:numPr>
        <w:tabs>
          <w:tab w:val="left" w:pos="397"/>
        </w:tabs>
        <w:jc w:val="both"/>
        <w:rPr>
          <w:rFonts w:ascii="Arial" w:hAnsi="Arial" w:cs="Arial"/>
        </w:rPr>
      </w:pPr>
      <w:r w:rsidRPr="00FC601A">
        <w:rPr>
          <w:rFonts w:ascii="ArialMT CE" w:hAnsi="ArialMT CE" w:cs="ArialMT CE"/>
          <w:lang w:eastAsia="pl-PL"/>
        </w:rPr>
        <w:t>zawarcie umowy stało się niemożliwe z przyczyn leżących po stronie wykonawcy.</w:t>
      </w:r>
    </w:p>
    <w:p w:rsidR="00673CD3" w:rsidRPr="00F47B08" w:rsidRDefault="00673CD3" w:rsidP="0006796E">
      <w:pPr>
        <w:numPr>
          <w:ilvl w:val="1"/>
          <w:numId w:val="15"/>
        </w:numPr>
        <w:tabs>
          <w:tab w:val="clear" w:pos="644"/>
          <w:tab w:val="num" w:pos="360"/>
          <w:tab w:val="left" w:pos="397"/>
        </w:tabs>
        <w:ind w:left="360"/>
        <w:jc w:val="both"/>
        <w:rPr>
          <w:rFonts w:ascii="Arial" w:hAnsi="Arial" w:cs="Arial"/>
        </w:rPr>
      </w:pPr>
      <w:r w:rsidRPr="00F47B08">
        <w:rPr>
          <w:rFonts w:ascii="Arial" w:hAnsi="Arial" w:cs="Arial"/>
        </w:rPr>
        <w:t>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r w:rsidRPr="00F47B08">
        <w:rPr>
          <w:rFonts w:ascii="Arial" w:hAnsi="Arial" w:cs="Arial"/>
          <w:lang w:eastAsia="pl-PL"/>
        </w:rPr>
        <w:t>.</w:t>
      </w:r>
    </w:p>
    <w:p w:rsidR="00673CD3" w:rsidRPr="00FC601A" w:rsidRDefault="00673CD3" w:rsidP="0006796E">
      <w:pPr>
        <w:numPr>
          <w:ilvl w:val="1"/>
          <w:numId w:val="15"/>
        </w:numPr>
        <w:tabs>
          <w:tab w:val="clear" w:pos="644"/>
          <w:tab w:val="num" w:pos="360"/>
          <w:tab w:val="left" w:pos="397"/>
        </w:tabs>
        <w:ind w:left="360"/>
        <w:jc w:val="both"/>
        <w:rPr>
          <w:rFonts w:ascii="Arial" w:hAnsi="Arial" w:cs="Arial"/>
        </w:rPr>
      </w:pPr>
      <w:r w:rsidRPr="00FC601A">
        <w:rPr>
          <w:rFonts w:ascii="Arial" w:hAnsi="Arial" w:cs="Arial"/>
        </w:rPr>
        <w:t>W formularzu ofertowym stanowiącym należy wskazać numer rachunku, na który zamawiający dokona przelewu wadium w przypadku jego zwolnienia</w:t>
      </w:r>
    </w:p>
    <w:p w:rsidR="00673CD3" w:rsidRPr="00FC601A" w:rsidRDefault="00673CD3" w:rsidP="0006796E">
      <w:pPr>
        <w:tabs>
          <w:tab w:val="left" w:pos="180"/>
        </w:tabs>
        <w:jc w:val="both"/>
        <w:rPr>
          <w:rFonts w:ascii="Arial" w:hAnsi="Arial" w:cs="Arial"/>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XVIII - SPOSÓB UD</w:t>
      </w:r>
      <w:r>
        <w:rPr>
          <w:rFonts w:ascii="Arial" w:hAnsi="Arial" w:cs="Arial"/>
          <w:b/>
        </w:rPr>
        <w:t xml:space="preserve">ZIELANIA WYJAŚNIEŃ I ZMIANA TREŚCI </w:t>
      </w:r>
      <w:r w:rsidRPr="00FC601A">
        <w:rPr>
          <w:rFonts w:ascii="Arial" w:hAnsi="Arial" w:cs="Arial"/>
          <w:b/>
        </w:rPr>
        <w:t xml:space="preserve"> SIWZ</w:t>
      </w:r>
    </w:p>
    <w:p w:rsidR="00673CD3" w:rsidRDefault="00673CD3" w:rsidP="0006796E">
      <w:pPr>
        <w:ind w:left="360" w:hanging="360"/>
        <w:rPr>
          <w:rFonts w:ascii="Arial" w:hAnsi="Arial"/>
        </w:rPr>
      </w:pPr>
      <w:r>
        <w:rPr>
          <w:rFonts w:ascii="Arial" w:hAnsi="Arial"/>
        </w:rPr>
        <w:t>1.1.  Wykonawca może zwrócić się do zamawiającego o wyjaś</w:t>
      </w:r>
      <w:r>
        <w:rPr>
          <w:rFonts w:ascii="Arial" w:hAnsi="Arial"/>
        </w:rPr>
        <w:softHyphen/>
        <w:t>nie</w:t>
      </w:r>
      <w:r>
        <w:rPr>
          <w:rFonts w:ascii="Arial" w:hAnsi="Arial"/>
        </w:rPr>
        <w:softHyphen/>
        <w:t>nie treści specyfikacji istotnych warunków zamówienia. Zamawiający jest obowiązany udzielić wyjaśnień niezwłocz</w:t>
      </w:r>
      <w:r>
        <w:rPr>
          <w:rFonts w:ascii="Arial" w:hAnsi="Arial"/>
        </w:rPr>
        <w:softHyphen/>
        <w:t>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73CD3" w:rsidRDefault="00673CD3" w:rsidP="0006796E">
      <w:pPr>
        <w:ind w:left="360" w:hanging="360"/>
        <w:rPr>
          <w:rFonts w:ascii="Arial" w:hAnsi="Arial"/>
        </w:rPr>
      </w:pPr>
      <w:r>
        <w:rPr>
          <w:rFonts w:ascii="Arial" w:hAnsi="Arial"/>
        </w:rPr>
        <w:t>1.2.Jeżeli wniosek o wyjaśnienie treści specyfikacji istotnych warunków zamówienia wpłynął po upływie terminu składania wniosku, o którym mowa w pkt 1.1, lub dotyczy udzielonych wyjaśnień, zamawiający może udzielić wyjaśnień albo pozostawić wniosek bez rozpoznania.</w:t>
      </w:r>
    </w:p>
    <w:p w:rsidR="00673CD3" w:rsidRDefault="00673CD3" w:rsidP="0006796E">
      <w:pPr>
        <w:ind w:left="360" w:hanging="360"/>
        <w:rPr>
          <w:rFonts w:ascii="Arial" w:hAnsi="Arial" w:cs="Arial"/>
        </w:rPr>
      </w:pPr>
      <w:r>
        <w:rPr>
          <w:rFonts w:ascii="Arial" w:hAnsi="Arial"/>
        </w:rPr>
        <w:t xml:space="preserve">2. </w:t>
      </w:r>
      <w:r>
        <w:rPr>
          <w:rFonts w:ascii="Arial" w:hAnsi="Arial" w:cs="Arial"/>
        </w:rPr>
        <w:t xml:space="preserve"> Przedłużenie terminu składania ofert nie wpływa na bieg terminu składania wniosku, o którym mowa w  pkt 1.1.</w:t>
      </w:r>
    </w:p>
    <w:p w:rsidR="00673CD3" w:rsidRDefault="00673CD3" w:rsidP="0006796E">
      <w:pPr>
        <w:ind w:left="360" w:hanging="360"/>
        <w:rPr>
          <w:rFonts w:ascii="Arial" w:hAnsi="Arial" w:cs="Arial"/>
        </w:rPr>
      </w:pPr>
      <w:r>
        <w:rPr>
          <w:rFonts w:ascii="Arial" w:hAnsi="Arial" w:cs="Arial"/>
        </w:rPr>
        <w:t xml:space="preserve">3.  </w:t>
      </w:r>
      <w:r w:rsidRPr="00FC601A">
        <w:rPr>
          <w:rFonts w:ascii="Arial" w:hAnsi="Arial" w:cs="Arial"/>
        </w:rPr>
        <w:t>Zamawiający przekazuje treść wyjaśnień wszystkim wykonawcom, którym doręczono specyfikację istotnych warunków zamówienia</w:t>
      </w:r>
      <w:r w:rsidRPr="00FC601A">
        <w:rPr>
          <w:rFonts w:ascii="Arial" w:hAnsi="Arial" w:cs="Arial"/>
          <w:b/>
          <w:bCs/>
        </w:rPr>
        <w:t>,</w:t>
      </w:r>
      <w:r w:rsidRPr="00FC601A">
        <w:rPr>
          <w:rFonts w:ascii="Arial" w:hAnsi="Arial" w:cs="Arial"/>
        </w:rPr>
        <w:t xml:space="preserve"> włącznie z opisem zapytania, ale bez ujawniania jego źródła oraz umieszcza na stronie internetowej Zamawiającego pod adresem: </w:t>
      </w:r>
      <w:hyperlink r:id="rId9" w:history="1">
        <w:r w:rsidRPr="00FC601A">
          <w:rPr>
            <w:rStyle w:val="Hyperlink"/>
            <w:rFonts w:ascii="Arial" w:hAnsi="Arial" w:cs="Arial"/>
          </w:rPr>
          <w:t>www.warszawa.po.gov.pl</w:t>
        </w:r>
      </w:hyperlink>
    </w:p>
    <w:p w:rsidR="00673CD3" w:rsidRDefault="00673CD3" w:rsidP="0006796E">
      <w:pPr>
        <w:tabs>
          <w:tab w:val="left" w:pos="360"/>
        </w:tabs>
        <w:ind w:left="360" w:hanging="360"/>
        <w:rPr>
          <w:rFonts w:ascii="Arial" w:hAnsi="Arial" w:cs="Arial"/>
        </w:rPr>
      </w:pPr>
      <w:r>
        <w:rPr>
          <w:rFonts w:ascii="Arial" w:hAnsi="Arial" w:cs="Arial"/>
        </w:rPr>
        <w:t xml:space="preserve">4. </w:t>
      </w:r>
      <w:r w:rsidRPr="00FC601A">
        <w:rPr>
          <w:rFonts w:ascii="Arial" w:hAnsi="Arial" w:cs="Arial"/>
        </w:rPr>
        <w:t>Zamawiający nie przewiduje zorganizowania w ramach niniejszego postępowania spotkania informacyjnego dla Wykonawców.</w:t>
      </w:r>
    </w:p>
    <w:p w:rsidR="00673CD3" w:rsidRDefault="00673CD3" w:rsidP="0006796E">
      <w:pPr>
        <w:tabs>
          <w:tab w:val="left" w:pos="360"/>
        </w:tabs>
        <w:ind w:left="360" w:hanging="360"/>
        <w:rPr>
          <w:rFonts w:ascii="Arial" w:hAnsi="Arial" w:cs="Arial"/>
        </w:rPr>
      </w:pPr>
      <w:r>
        <w:rPr>
          <w:rFonts w:ascii="Arial" w:hAnsi="Arial" w:cs="Arial"/>
        </w:rPr>
        <w:t xml:space="preserve">5. </w:t>
      </w:r>
      <w:r w:rsidRPr="00FC601A">
        <w:rPr>
          <w:rFonts w:ascii="ArialMT CE" w:hAnsi="ArialMT CE" w:cs="ArialMT CE"/>
          <w:lang w:eastAsia="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także zamieszcz</w:t>
      </w:r>
      <w:r w:rsidRPr="00FC601A">
        <w:rPr>
          <w:rFonts w:ascii="ArialMT" w:hAnsi="ArialMT" w:cs="ArialMT"/>
          <w:lang w:eastAsia="pl-PL"/>
        </w:rPr>
        <w:t>a na stronie internetowej</w:t>
      </w:r>
      <w:r w:rsidRPr="00FC601A">
        <w:rPr>
          <w:rFonts w:ascii="Arial" w:hAnsi="Arial" w:cs="Arial"/>
        </w:rPr>
        <w:t xml:space="preserve"> pod adresem: </w:t>
      </w:r>
      <w:hyperlink r:id="rId10" w:history="1">
        <w:r w:rsidRPr="00274F2D">
          <w:rPr>
            <w:rStyle w:val="Hyperlink"/>
            <w:rFonts w:ascii="Arial" w:hAnsi="Arial" w:cs="Arial"/>
          </w:rPr>
          <w:t>www.warszawa.po.gov.pl</w:t>
        </w:r>
      </w:hyperlink>
      <w:r w:rsidRPr="00FC601A">
        <w:rPr>
          <w:rFonts w:ascii="Arial" w:hAnsi="Arial" w:cs="Arial"/>
        </w:rPr>
        <w:t xml:space="preserve"> </w:t>
      </w:r>
    </w:p>
    <w:p w:rsidR="00673CD3" w:rsidRPr="00FC601A" w:rsidRDefault="00673CD3" w:rsidP="0006796E">
      <w:pPr>
        <w:tabs>
          <w:tab w:val="left" w:pos="360"/>
        </w:tabs>
        <w:ind w:left="360" w:hanging="360"/>
        <w:rPr>
          <w:rFonts w:ascii="ArialMT" w:hAnsi="ArialMT" w:cs="ArialMT"/>
          <w:lang w:eastAsia="pl-PL"/>
        </w:rPr>
      </w:pPr>
      <w:r>
        <w:rPr>
          <w:rFonts w:ascii="Arial" w:hAnsi="Arial" w:cs="Arial"/>
        </w:rPr>
        <w:t>6.</w:t>
      </w:r>
      <w:r>
        <w:rPr>
          <w:rFonts w:ascii="ArialMT" w:hAnsi="ArialMT" w:cs="ArialMT"/>
          <w:lang w:eastAsia="pl-PL"/>
        </w:rPr>
        <w:t xml:space="preserve">  </w:t>
      </w:r>
      <w:r w:rsidRPr="00FC601A">
        <w:rPr>
          <w:rFonts w:ascii="ArialMT CE" w:hAnsi="ArialMT CE" w:cs="ArialMT CE"/>
          <w:lang w:eastAsia="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w:t>
      </w:r>
      <w:r w:rsidRPr="00FC601A">
        <w:rPr>
          <w:rFonts w:ascii="Arial" w:hAnsi="Arial" w:cs="Arial"/>
        </w:rPr>
        <w:t xml:space="preserve">na stronie internetowej zamawiającego pod adresem: </w:t>
      </w:r>
      <w:hyperlink r:id="rId11" w:history="1">
        <w:r w:rsidRPr="00FC601A">
          <w:rPr>
            <w:rStyle w:val="Hyperlink"/>
            <w:rFonts w:ascii="Arial" w:hAnsi="Arial" w:cs="Arial"/>
          </w:rPr>
          <w:t>www.warszawa.po.gov.pl</w:t>
        </w:r>
      </w:hyperlink>
    </w:p>
    <w:p w:rsidR="00673CD3" w:rsidRPr="00FC601A" w:rsidRDefault="00673CD3" w:rsidP="0006796E">
      <w:pPr>
        <w:tabs>
          <w:tab w:val="left" w:pos="180"/>
        </w:tabs>
        <w:jc w:val="both"/>
        <w:rPr>
          <w:rFonts w:ascii="Arial" w:hAnsi="Arial" w:cs="Arial"/>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XIX - ZABEZPIECZENIE NALEŻYTEGO WYKONANIA UMOWY</w:t>
      </w:r>
    </w:p>
    <w:p w:rsidR="00673CD3" w:rsidRPr="000D174C" w:rsidRDefault="00673CD3" w:rsidP="0006796E">
      <w:pPr>
        <w:numPr>
          <w:ilvl w:val="3"/>
          <w:numId w:val="9"/>
        </w:numPr>
        <w:tabs>
          <w:tab w:val="clear" w:pos="0"/>
          <w:tab w:val="left" w:pos="360"/>
          <w:tab w:val="left" w:pos="4579"/>
        </w:tabs>
        <w:ind w:left="360" w:hanging="360"/>
        <w:jc w:val="both"/>
        <w:rPr>
          <w:rFonts w:ascii="Bookman Old Style" w:hAnsi="Bookman Old Style"/>
        </w:rPr>
      </w:pPr>
      <w:r w:rsidRPr="00FC601A">
        <w:rPr>
          <w:rFonts w:ascii="Arial" w:hAnsi="Arial" w:cs="Arial"/>
          <w:color w:val="000000"/>
        </w:rPr>
        <w:t>Wykonawca, którego oferta zostanie wybrana, przed zawarciem umowy zobowiązany jest wnieść zabezpieczenie należytego wykonania umowy w wysokości 5 % wartości zamówienia.</w:t>
      </w:r>
    </w:p>
    <w:p w:rsidR="00673CD3" w:rsidRPr="000D174C" w:rsidRDefault="00673CD3" w:rsidP="0006796E">
      <w:pPr>
        <w:numPr>
          <w:ilvl w:val="3"/>
          <w:numId w:val="9"/>
        </w:numPr>
        <w:tabs>
          <w:tab w:val="clear" w:pos="0"/>
          <w:tab w:val="left" w:pos="360"/>
          <w:tab w:val="left" w:pos="4579"/>
        </w:tabs>
        <w:ind w:left="360" w:hanging="360"/>
        <w:jc w:val="both"/>
        <w:rPr>
          <w:rFonts w:ascii="Arial" w:hAnsi="Arial" w:cs="Arial"/>
        </w:rPr>
      </w:pPr>
      <w:r w:rsidRPr="000D174C">
        <w:rPr>
          <w:rFonts w:ascii="Arial" w:hAnsi="Arial" w:cs="Arial"/>
        </w:rPr>
        <w:t>Zabezpieczenie może być wnoszone według wyboru wykonawcy w jednej lub w kilku następujących formach:</w:t>
      </w:r>
    </w:p>
    <w:p w:rsidR="00673CD3" w:rsidRPr="000D174C" w:rsidRDefault="00673CD3" w:rsidP="0006796E">
      <w:pPr>
        <w:rPr>
          <w:rFonts w:ascii="Arial" w:hAnsi="Arial" w:cs="Arial"/>
        </w:rPr>
      </w:pPr>
      <w:r w:rsidRPr="000D174C">
        <w:rPr>
          <w:rFonts w:ascii="Arial" w:hAnsi="Arial" w:cs="Arial"/>
        </w:rPr>
        <w:t xml:space="preserve">2.1) </w:t>
      </w:r>
      <w:r>
        <w:rPr>
          <w:rFonts w:ascii="Arial" w:hAnsi="Arial" w:cs="Arial"/>
        </w:rPr>
        <w:t xml:space="preserve"> </w:t>
      </w:r>
      <w:r w:rsidRPr="000D174C">
        <w:rPr>
          <w:rFonts w:ascii="Arial" w:hAnsi="Arial" w:cs="Arial"/>
        </w:rPr>
        <w:t>pieniądzu;</w:t>
      </w:r>
    </w:p>
    <w:p w:rsidR="00673CD3" w:rsidRPr="000D174C" w:rsidRDefault="00673CD3" w:rsidP="0006796E">
      <w:pPr>
        <w:ind w:left="540" w:hanging="540"/>
        <w:rPr>
          <w:rFonts w:ascii="Arial" w:hAnsi="Arial" w:cs="Arial"/>
        </w:rPr>
      </w:pPr>
      <w:r w:rsidRPr="000D174C">
        <w:rPr>
          <w:rFonts w:ascii="Arial" w:hAnsi="Arial" w:cs="Arial"/>
        </w:rPr>
        <w:t xml:space="preserve">2.2) </w:t>
      </w:r>
      <w:r>
        <w:rPr>
          <w:rFonts w:ascii="Arial" w:hAnsi="Arial" w:cs="Arial"/>
        </w:rPr>
        <w:t xml:space="preserve"> </w:t>
      </w:r>
      <w:r w:rsidRPr="000D174C">
        <w:rPr>
          <w:rFonts w:ascii="Arial" w:hAnsi="Arial" w:cs="Arial"/>
        </w:rPr>
        <w:t>poręczeniach bankowych lub poręczeniach spółdzielczej kasy oszczędnościowo-kredytowej, z tym że zobowiązanie kasy jest zawsze zobowiązaniem pieniężnym;</w:t>
      </w:r>
    </w:p>
    <w:p w:rsidR="00673CD3" w:rsidRPr="000D174C" w:rsidRDefault="00673CD3" w:rsidP="0006796E">
      <w:pPr>
        <w:rPr>
          <w:rFonts w:ascii="Arial" w:hAnsi="Arial" w:cs="Arial"/>
        </w:rPr>
      </w:pPr>
      <w:r w:rsidRPr="000D174C">
        <w:rPr>
          <w:rFonts w:ascii="Arial" w:hAnsi="Arial" w:cs="Arial"/>
        </w:rPr>
        <w:t xml:space="preserve">2.3) </w:t>
      </w:r>
      <w:r>
        <w:rPr>
          <w:rFonts w:ascii="Arial" w:hAnsi="Arial" w:cs="Arial"/>
        </w:rPr>
        <w:t xml:space="preserve"> </w:t>
      </w:r>
      <w:r w:rsidRPr="000D174C">
        <w:rPr>
          <w:rFonts w:ascii="Arial" w:hAnsi="Arial" w:cs="Arial"/>
        </w:rPr>
        <w:t>gwarancjach bankowych;</w:t>
      </w:r>
    </w:p>
    <w:p w:rsidR="00673CD3" w:rsidRPr="000D174C" w:rsidRDefault="00673CD3" w:rsidP="0006796E">
      <w:pPr>
        <w:rPr>
          <w:rFonts w:ascii="Arial" w:hAnsi="Arial" w:cs="Arial"/>
        </w:rPr>
      </w:pPr>
      <w:r w:rsidRPr="000D174C">
        <w:rPr>
          <w:rFonts w:ascii="Arial" w:hAnsi="Arial" w:cs="Arial"/>
        </w:rPr>
        <w:t xml:space="preserve">2.4) </w:t>
      </w:r>
      <w:r>
        <w:rPr>
          <w:rFonts w:ascii="Arial" w:hAnsi="Arial" w:cs="Arial"/>
        </w:rPr>
        <w:t xml:space="preserve"> </w:t>
      </w:r>
      <w:r w:rsidRPr="000D174C">
        <w:rPr>
          <w:rFonts w:ascii="Arial" w:hAnsi="Arial" w:cs="Arial"/>
        </w:rPr>
        <w:t>gwarancjach ubezpieczeniowych;</w:t>
      </w:r>
    </w:p>
    <w:p w:rsidR="00673CD3" w:rsidRPr="000D174C" w:rsidRDefault="00673CD3" w:rsidP="0006796E">
      <w:pPr>
        <w:tabs>
          <w:tab w:val="left" w:pos="360"/>
          <w:tab w:val="left" w:pos="4582"/>
        </w:tabs>
        <w:ind w:left="360" w:hanging="360"/>
        <w:jc w:val="both"/>
        <w:rPr>
          <w:rFonts w:ascii="Arial" w:hAnsi="Arial" w:cs="Arial"/>
        </w:rPr>
      </w:pPr>
      <w:r w:rsidRPr="000D174C">
        <w:rPr>
          <w:rFonts w:ascii="Arial" w:hAnsi="Arial" w:cs="Arial"/>
        </w:rPr>
        <w:t xml:space="preserve">2.5) </w:t>
      </w:r>
      <w:r>
        <w:rPr>
          <w:rFonts w:ascii="Arial" w:hAnsi="Arial" w:cs="Arial"/>
        </w:rPr>
        <w:t xml:space="preserve"> </w:t>
      </w:r>
      <w:r w:rsidRPr="000D174C">
        <w:rPr>
          <w:rFonts w:ascii="Arial" w:hAnsi="Arial" w:cs="Arial"/>
        </w:rPr>
        <w:t>poręczeniach udzielanych przez podmioty, o których mowa w art. 6b ust. 5 pkt 2 ustawy z 9 listopada 2000 r. o utworzeniu Polskiej Agen</w:t>
      </w:r>
      <w:r>
        <w:rPr>
          <w:rFonts w:ascii="Arial" w:hAnsi="Arial" w:cs="Arial"/>
        </w:rPr>
        <w:t>cji Rozwoju Przedsiębiorczości</w:t>
      </w:r>
      <w:r w:rsidRPr="000D174C">
        <w:rPr>
          <w:rFonts w:ascii="Arial" w:hAnsi="Arial" w:cs="Arial"/>
        </w:rPr>
        <w:t>.</w:t>
      </w:r>
    </w:p>
    <w:p w:rsidR="00673CD3" w:rsidRPr="00FC601A" w:rsidRDefault="00673CD3" w:rsidP="0006796E">
      <w:pPr>
        <w:numPr>
          <w:ilvl w:val="3"/>
          <w:numId w:val="9"/>
        </w:numPr>
        <w:tabs>
          <w:tab w:val="clear" w:pos="0"/>
          <w:tab w:val="left" w:pos="360"/>
          <w:tab w:val="left" w:pos="4582"/>
        </w:tabs>
        <w:ind w:left="360" w:hanging="360"/>
        <w:jc w:val="both"/>
        <w:rPr>
          <w:rFonts w:ascii="Arial" w:hAnsi="Arial" w:cs="Arial"/>
          <w:color w:val="000000"/>
        </w:rPr>
      </w:pPr>
      <w:r w:rsidRPr="00FC601A">
        <w:rPr>
          <w:rFonts w:ascii="Arial" w:hAnsi="Arial" w:cs="Arial"/>
          <w:color w:val="000000"/>
        </w:rPr>
        <w:t>Zabezpieczenie wnoszone w pieniądzu zostanie wpłacone przez wykonawcę na wskazany przez Zamawiającego rachunek bankowy.</w:t>
      </w:r>
    </w:p>
    <w:p w:rsidR="00673CD3" w:rsidRPr="00FC601A" w:rsidRDefault="00673CD3" w:rsidP="0006796E">
      <w:pPr>
        <w:numPr>
          <w:ilvl w:val="3"/>
          <w:numId w:val="9"/>
        </w:numPr>
        <w:tabs>
          <w:tab w:val="clear" w:pos="0"/>
          <w:tab w:val="left" w:pos="360"/>
          <w:tab w:val="left" w:pos="4582"/>
        </w:tabs>
        <w:ind w:left="360" w:hanging="360"/>
        <w:jc w:val="both"/>
        <w:rPr>
          <w:rFonts w:ascii="Arial" w:hAnsi="Arial" w:cs="Arial"/>
        </w:rPr>
      </w:pPr>
      <w:r w:rsidRPr="00FC601A">
        <w:rPr>
          <w:rFonts w:ascii="Arial" w:hAnsi="Arial" w:cs="Arial"/>
        </w:rPr>
        <w:t>Zabezpieczenie, o którym mowa ma za zadanie zagwarantować zgodne z umową wykonanie zamówienia oraz służy do pokrycia roszczeń z tytułu rękojmi za wady przedmiotu zamówienia.</w:t>
      </w:r>
    </w:p>
    <w:p w:rsidR="00673CD3" w:rsidRPr="00FC601A" w:rsidRDefault="00673CD3" w:rsidP="0006796E">
      <w:pPr>
        <w:pStyle w:val="WW-Tekstpodstawowywcity3"/>
        <w:numPr>
          <w:ilvl w:val="3"/>
          <w:numId w:val="9"/>
        </w:numPr>
        <w:tabs>
          <w:tab w:val="clear" w:pos="0"/>
          <w:tab w:val="left" w:pos="360"/>
          <w:tab w:val="left" w:pos="4512"/>
        </w:tabs>
        <w:spacing w:line="240" w:lineRule="auto"/>
        <w:ind w:left="360" w:hanging="360"/>
        <w:jc w:val="both"/>
        <w:rPr>
          <w:rFonts w:ascii="Arial" w:hAnsi="Arial" w:cs="Arial"/>
          <w:sz w:val="20"/>
          <w:szCs w:val="20"/>
        </w:rPr>
      </w:pPr>
      <w:r w:rsidRPr="00FC601A">
        <w:rPr>
          <w:rFonts w:ascii="Arial" w:hAnsi="Arial" w:cs="Arial"/>
          <w:sz w:val="20"/>
          <w:szCs w:val="20"/>
        </w:rPr>
        <w:t>Zamawiający zwraca zabezpieczenie w terminie 30 dni od dnia wykonania zamówienia i uznania przez Zamawiającego za należycie wykonane.</w:t>
      </w:r>
    </w:p>
    <w:p w:rsidR="00673CD3" w:rsidRPr="00FC601A" w:rsidRDefault="00673CD3" w:rsidP="0006796E">
      <w:pPr>
        <w:numPr>
          <w:ilvl w:val="3"/>
          <w:numId w:val="9"/>
        </w:numPr>
        <w:tabs>
          <w:tab w:val="clear" w:pos="0"/>
          <w:tab w:val="left" w:pos="360"/>
        </w:tabs>
        <w:ind w:left="360" w:hanging="360"/>
        <w:jc w:val="both"/>
        <w:rPr>
          <w:rFonts w:ascii="Arial" w:hAnsi="Arial" w:cs="Arial"/>
        </w:rPr>
      </w:pPr>
      <w:r w:rsidRPr="00FC601A">
        <w:rPr>
          <w:rFonts w:ascii="Arial" w:hAnsi="Arial" w:cs="Arial"/>
        </w:rPr>
        <w:t>Jeżeli zabezpieczenie należytego wykonania umowy wniesiono w pieniądzu, Zamawiający zwróci je wraz z odsetkami wynikającymi z umowy rachunku bankowego, na którym było przechowywane, pomniejszone o koszty prowadzenia rachunku bankowego oraz koszty prowizji bankowej za przelew pieniędzy na rachunek Wykonawcy.</w:t>
      </w:r>
    </w:p>
    <w:p w:rsidR="00673CD3" w:rsidRPr="00FC601A" w:rsidRDefault="00673CD3" w:rsidP="0006796E">
      <w:pPr>
        <w:tabs>
          <w:tab w:val="left" w:pos="180"/>
        </w:tabs>
        <w:jc w:val="both"/>
        <w:rPr>
          <w:rFonts w:ascii="Arial" w:hAnsi="Arial" w:cs="Arial"/>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XX - ZOBOWIĄZANIA WYKONAWCY ZWIĄZANE Z UMOWĄ</w:t>
      </w:r>
    </w:p>
    <w:p w:rsidR="00673CD3" w:rsidRPr="00FC601A" w:rsidRDefault="00673CD3" w:rsidP="0006796E">
      <w:pPr>
        <w:numPr>
          <w:ilvl w:val="3"/>
          <w:numId w:val="53"/>
        </w:numPr>
        <w:tabs>
          <w:tab w:val="clear" w:pos="0"/>
          <w:tab w:val="num" w:pos="360"/>
        </w:tabs>
        <w:ind w:left="360" w:hanging="360"/>
        <w:jc w:val="both"/>
        <w:rPr>
          <w:rFonts w:ascii="ArialMT" w:hAnsi="ArialMT" w:cs="ArialMT"/>
          <w:lang w:eastAsia="pl-PL"/>
        </w:rPr>
      </w:pPr>
      <w:r w:rsidRPr="00FC601A">
        <w:rPr>
          <w:rFonts w:ascii="ArialMT" w:hAnsi="ArialMT" w:cs="ArialMT"/>
          <w:lang w:eastAsia="pl-PL"/>
        </w:rPr>
        <w:t>Istotne pos</w:t>
      </w:r>
      <w:r>
        <w:rPr>
          <w:rFonts w:ascii="ArialMT" w:hAnsi="ArialMT" w:cs="ArialMT"/>
          <w:lang w:eastAsia="pl-PL"/>
        </w:rPr>
        <w:t>tanowienia umowy zawiera wzór</w:t>
      </w:r>
      <w:r w:rsidRPr="00FC601A">
        <w:rPr>
          <w:rFonts w:ascii="ArialMT CE" w:hAnsi="ArialMT CE" w:cs="ArialMT CE"/>
          <w:lang w:eastAsia="pl-PL"/>
        </w:rPr>
        <w:t xml:space="preserve"> umowy stanowiący załącznik nr 3 do specyfikacji istotnych warunków zamówienia. W jej treści, która nie podlega negocjacjom, podano wszelkie istotne dla Zamawiającego warunki realizacji zamówienia.</w:t>
      </w:r>
    </w:p>
    <w:p w:rsidR="00673CD3" w:rsidRPr="00FC601A" w:rsidRDefault="00673CD3" w:rsidP="0006796E">
      <w:pPr>
        <w:numPr>
          <w:ilvl w:val="3"/>
          <w:numId w:val="53"/>
        </w:numPr>
        <w:tabs>
          <w:tab w:val="left" w:pos="360"/>
        </w:tabs>
        <w:ind w:left="360" w:hanging="360"/>
        <w:jc w:val="both"/>
        <w:rPr>
          <w:rFonts w:ascii="Arial" w:hAnsi="Arial" w:cs="Arial"/>
          <w:color w:val="000000"/>
        </w:rPr>
      </w:pPr>
      <w:r w:rsidRPr="00FC601A">
        <w:rPr>
          <w:rFonts w:ascii="ArialMT CE" w:hAnsi="ArialMT CE" w:cs="ArialMT CE"/>
          <w:lang w:eastAsia="pl-PL"/>
        </w:rPr>
        <w:t>Udział w przetargu jest jednoznaczny z przyjęciem warunków</w:t>
      </w:r>
      <w:r w:rsidRPr="00FC601A">
        <w:rPr>
          <w:rFonts w:ascii="ArialMT" w:hAnsi="ArialMT" w:cs="ArialMT"/>
          <w:lang w:eastAsia="pl-PL"/>
        </w:rPr>
        <w:t xml:space="preserve"> umowy zawartych w</w:t>
      </w:r>
      <w:r>
        <w:rPr>
          <w:rFonts w:ascii="ArialMT" w:hAnsi="ArialMT" w:cs="ArialMT"/>
          <w:lang w:eastAsia="pl-PL"/>
        </w:rPr>
        <w:t xml:space="preserve">e wzorze </w:t>
      </w:r>
      <w:r w:rsidRPr="00FC601A">
        <w:rPr>
          <w:rFonts w:ascii="ArialMT" w:hAnsi="ArialMT" w:cs="ArialMT"/>
          <w:lang w:eastAsia="pl-PL"/>
        </w:rPr>
        <w:t xml:space="preserve"> umowy.</w:t>
      </w:r>
    </w:p>
    <w:p w:rsidR="00673CD3" w:rsidRPr="00FC601A" w:rsidRDefault="00673CD3" w:rsidP="0006796E">
      <w:pPr>
        <w:numPr>
          <w:ilvl w:val="3"/>
          <w:numId w:val="53"/>
        </w:numPr>
        <w:tabs>
          <w:tab w:val="left" w:pos="360"/>
        </w:tabs>
        <w:ind w:left="360" w:hanging="360"/>
        <w:jc w:val="both"/>
        <w:rPr>
          <w:rFonts w:ascii="Arial" w:hAnsi="Arial" w:cs="Arial"/>
          <w:color w:val="000000"/>
        </w:rPr>
      </w:pPr>
      <w:r w:rsidRPr="00FC601A">
        <w:rPr>
          <w:rFonts w:ascii="ArialMT CE" w:hAnsi="ArialMT CE" w:cs="ArialMT CE"/>
          <w:lang w:eastAsia="pl-PL"/>
        </w:rPr>
        <w:t xml:space="preserve">Zamawiający przewiduje możliwość zmian postanowień zawartej umowy w stosunku do treści oferty, na podstawie której dokonano wyboru Wykonawcy w zakresie: komparycji, literówek, systematyki umowy, podstawy prawne aktów prawnych przywołanych w umowie, terminu realizacji umowy, zasad realizacji umowy, </w:t>
      </w:r>
      <w:r>
        <w:rPr>
          <w:rFonts w:ascii="ArialMT CE" w:hAnsi="ArialMT CE" w:cs="ArialMT CE"/>
          <w:lang w:eastAsia="pl-PL"/>
        </w:rPr>
        <w:t xml:space="preserve">miejsca i zakresu realizacji, </w:t>
      </w:r>
      <w:r w:rsidRPr="00FC601A">
        <w:rPr>
          <w:rFonts w:ascii="ArialMT CE" w:hAnsi="ArialMT CE" w:cs="ArialMT CE"/>
          <w:lang w:eastAsia="pl-PL"/>
        </w:rPr>
        <w:t>warunków płatności oraz określa następujące warunki takiej zmiany: zmiana wymaga wniosku w formie pisemnej zawierającego uzasadnienie, za porozumieniem Stron w stosowanym aneksie, zmiany korzystne dla Zamawiającego.</w:t>
      </w:r>
    </w:p>
    <w:p w:rsidR="00673CD3" w:rsidRPr="00FC601A" w:rsidRDefault="00673CD3" w:rsidP="0006796E">
      <w:pPr>
        <w:widowControl/>
        <w:suppressAutoHyphens w:val="0"/>
        <w:autoSpaceDN w:val="0"/>
        <w:adjustRightInd w:val="0"/>
        <w:rPr>
          <w:rFonts w:ascii="Arial" w:hAnsi="Arial" w:cs="Arial"/>
          <w:b/>
          <w:lang w:eastAsia="pl-PL"/>
        </w:rPr>
      </w:pPr>
      <w:r w:rsidRPr="00FC601A">
        <w:rPr>
          <w:rFonts w:ascii="Arial" w:hAnsi="Arial" w:cs="Arial"/>
          <w:b/>
        </w:rPr>
        <w:tab/>
        <w:t xml:space="preserve">  </w:t>
      </w:r>
    </w:p>
    <w:p w:rsidR="00673CD3" w:rsidRPr="00FC601A" w:rsidRDefault="00673CD3" w:rsidP="0006796E">
      <w:pPr>
        <w:tabs>
          <w:tab w:val="left" w:pos="180"/>
        </w:tabs>
        <w:jc w:val="both"/>
        <w:rPr>
          <w:rFonts w:ascii="Arial" w:hAnsi="Arial" w:cs="Arial"/>
          <w:b/>
        </w:rPr>
      </w:pPr>
      <w:r w:rsidRPr="00FC601A">
        <w:rPr>
          <w:rFonts w:ascii="Arial" w:hAnsi="Arial" w:cs="Arial"/>
          <w:b/>
        </w:rPr>
        <w:t>ROZDZIAŁ XXI - ŚRODKI ODWOŁAWCZE</w:t>
      </w:r>
    </w:p>
    <w:p w:rsidR="00673CD3" w:rsidRPr="00CE2569" w:rsidRDefault="00673CD3" w:rsidP="0006796E">
      <w:pPr>
        <w:tabs>
          <w:tab w:val="left" w:pos="180"/>
        </w:tabs>
        <w:ind w:left="180" w:hanging="180"/>
        <w:jc w:val="both"/>
        <w:rPr>
          <w:rFonts w:ascii="Arial" w:hAnsi="Arial" w:cs="Arial"/>
        </w:rPr>
      </w:pPr>
      <w:r>
        <w:rPr>
          <w:rFonts w:ascii="Arial" w:hAnsi="Arial" w:cs="Arial"/>
        </w:rPr>
        <w:t xml:space="preserve">1. </w:t>
      </w:r>
      <w:r w:rsidRPr="00CE2569">
        <w:rPr>
          <w:rFonts w:ascii="Arial" w:hAnsi="Arial" w:cs="Arial"/>
        </w:rPr>
        <w:t>Odwołanie przysługuje wyłącznie od niezgodnej z przepisami ustawy Prawo zamówień publicznych czynności Zamawiającego podjętej w postępowaniu o udzielenie zamówienia lub zaniechania czynności, do której Zamawiający jest zobowiązany na podstawie ustawy Prawo zamówień publicznych.</w:t>
      </w:r>
    </w:p>
    <w:p w:rsidR="00673CD3" w:rsidRPr="00CE2569" w:rsidRDefault="00673CD3" w:rsidP="0006796E">
      <w:pPr>
        <w:tabs>
          <w:tab w:val="left" w:pos="180"/>
        </w:tabs>
        <w:ind w:left="180" w:hanging="180"/>
        <w:jc w:val="both"/>
        <w:rPr>
          <w:rFonts w:ascii="Arial" w:hAnsi="Arial" w:cs="Arial"/>
        </w:rPr>
      </w:pPr>
      <w:r>
        <w:rPr>
          <w:rFonts w:ascii="Arial" w:hAnsi="Arial" w:cs="Arial"/>
        </w:rPr>
        <w:t>2</w:t>
      </w:r>
      <w:r w:rsidRPr="00CE2569">
        <w:rPr>
          <w:rFonts w:ascii="Arial" w:hAnsi="Arial" w:cs="Arial"/>
        </w:rPr>
        <w:t>.</w:t>
      </w:r>
      <w:r w:rsidRPr="00CE2569">
        <w:rPr>
          <w:rFonts w:ascii="Arial" w:hAnsi="Arial" w:cs="Arial"/>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73CD3" w:rsidRPr="00CE2569" w:rsidRDefault="00673CD3" w:rsidP="0006796E">
      <w:pPr>
        <w:tabs>
          <w:tab w:val="left" w:pos="180"/>
        </w:tabs>
        <w:ind w:left="180" w:hanging="180"/>
        <w:jc w:val="both"/>
        <w:rPr>
          <w:rFonts w:ascii="Arial" w:hAnsi="Arial" w:cs="Arial"/>
        </w:rPr>
      </w:pPr>
      <w:r>
        <w:rPr>
          <w:rFonts w:ascii="Arial" w:hAnsi="Arial" w:cs="Arial"/>
        </w:rPr>
        <w:t>3</w:t>
      </w:r>
      <w:r w:rsidRPr="00CE2569">
        <w:rPr>
          <w:rFonts w:ascii="Arial" w:hAnsi="Arial" w:cs="Arial"/>
        </w:rPr>
        <w:t>.</w:t>
      </w:r>
      <w:r w:rsidRPr="00CE2569">
        <w:rPr>
          <w:rFonts w:ascii="Arial" w:hAnsi="Arial" w:cs="Arial"/>
        </w:rPr>
        <w:tab/>
        <w:t>Odwołanie wnosi się do Prezesa Krajowej Izby Odwoławczej w formie pisemnej albo elektronicznej opatrzonej bezpiecznym podpisem elektronicznym weryfikowanym za pomocą ważnego kwalifikowanego certyfikatu.</w:t>
      </w:r>
    </w:p>
    <w:p w:rsidR="00673CD3" w:rsidRPr="00CE2569" w:rsidRDefault="00673CD3" w:rsidP="0006796E">
      <w:pPr>
        <w:tabs>
          <w:tab w:val="left" w:pos="180"/>
        </w:tabs>
        <w:ind w:left="180" w:hanging="180"/>
        <w:jc w:val="both"/>
        <w:rPr>
          <w:rFonts w:ascii="Arial" w:hAnsi="Arial" w:cs="Arial"/>
        </w:rPr>
      </w:pPr>
      <w:r>
        <w:rPr>
          <w:rFonts w:ascii="Arial" w:hAnsi="Arial" w:cs="Arial"/>
        </w:rPr>
        <w:t>4</w:t>
      </w:r>
      <w:r w:rsidRPr="00CE2569">
        <w:rPr>
          <w:rFonts w:ascii="Arial" w:hAnsi="Arial" w:cs="Arial"/>
        </w:rPr>
        <w:t>.</w:t>
      </w:r>
      <w:r w:rsidRPr="00CE2569">
        <w:rPr>
          <w:rFonts w:ascii="Arial" w:hAnsi="Arial" w:cs="Arial"/>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kopii nastąpiło przed upływem terminu do jego wniesienia za pomocą jednego ze sposobów określonych w art. 27 ust. 2 ustawy Prawo zamówień publicznych.</w:t>
      </w:r>
    </w:p>
    <w:p w:rsidR="00673CD3" w:rsidRPr="00CE2569" w:rsidRDefault="00673CD3" w:rsidP="0006796E">
      <w:pPr>
        <w:tabs>
          <w:tab w:val="left" w:pos="180"/>
        </w:tabs>
        <w:ind w:left="180" w:hanging="180"/>
        <w:jc w:val="both"/>
        <w:rPr>
          <w:rFonts w:ascii="Arial" w:hAnsi="Arial" w:cs="Arial"/>
        </w:rPr>
      </w:pPr>
      <w:r>
        <w:rPr>
          <w:rFonts w:ascii="Arial" w:hAnsi="Arial" w:cs="Arial"/>
        </w:rPr>
        <w:t>5</w:t>
      </w:r>
      <w:r w:rsidRPr="00CE2569">
        <w:rPr>
          <w:rFonts w:ascii="Arial" w:hAnsi="Arial" w:cs="Arial"/>
        </w:rPr>
        <w:t>.</w:t>
      </w:r>
      <w:r w:rsidRPr="00CE2569">
        <w:rPr>
          <w:rFonts w:ascii="Arial" w:hAnsi="Arial" w:cs="Arial"/>
        </w:rPr>
        <w:tab/>
        <w:t>Odwołanie wnosi się do Prezesa Krajowej Izby Odwoławczej w terminie:</w:t>
      </w:r>
    </w:p>
    <w:p w:rsidR="00673CD3" w:rsidRPr="00CE2569" w:rsidRDefault="00673CD3" w:rsidP="0006796E">
      <w:pPr>
        <w:tabs>
          <w:tab w:val="left" w:pos="180"/>
        </w:tabs>
        <w:ind w:left="180" w:firstLine="180"/>
        <w:jc w:val="both"/>
        <w:rPr>
          <w:rFonts w:ascii="Arial" w:hAnsi="Arial" w:cs="Arial"/>
        </w:rPr>
      </w:pPr>
      <w:r w:rsidRPr="00CE2569">
        <w:rPr>
          <w:rFonts w:ascii="Arial" w:hAnsi="Arial" w:cs="Arial"/>
        </w:rPr>
        <w:t xml:space="preserve">10 dni od dnia przesłania informacji o czynności Zamawiającego stanowiącej podstawę jego wniesienia – jeżeli zostały przesłane w </w:t>
      </w:r>
      <w:r>
        <w:rPr>
          <w:rFonts w:ascii="Arial" w:hAnsi="Arial" w:cs="Arial"/>
        </w:rPr>
        <w:t>sposób określony w a</w:t>
      </w:r>
      <w:r w:rsidRPr="00CE2569">
        <w:rPr>
          <w:rFonts w:ascii="Arial" w:hAnsi="Arial" w:cs="Arial"/>
        </w:rPr>
        <w:t>rt. 27 ust. 2 ustawy Prawo zamówień publicznych, albo w terminie 15 dni – jeżeli zostały przesłane w inny sposób – w przypadku gdy wartość zamówienia jest równa lub przekracza kwoty określone w przepisach wydanych na podstawie art. 11 ust. 8 ustawy Prawo zamówień publicznych,</w:t>
      </w:r>
    </w:p>
    <w:p w:rsidR="00673CD3" w:rsidRPr="00CE2569" w:rsidRDefault="00673CD3" w:rsidP="0006796E">
      <w:pPr>
        <w:tabs>
          <w:tab w:val="left" w:pos="180"/>
        </w:tabs>
        <w:ind w:left="180" w:hanging="180"/>
        <w:jc w:val="both"/>
        <w:rPr>
          <w:rFonts w:ascii="Arial" w:hAnsi="Arial" w:cs="Arial"/>
        </w:rPr>
      </w:pPr>
      <w:r>
        <w:rPr>
          <w:rFonts w:ascii="Arial" w:hAnsi="Arial" w:cs="Arial"/>
        </w:rPr>
        <w:t>6.</w:t>
      </w:r>
      <w:r w:rsidRPr="00CE2569">
        <w:rPr>
          <w:rFonts w:ascii="Arial" w:hAnsi="Arial" w:cs="Arial"/>
        </w:rPr>
        <w:tab/>
        <w:t>Odwołanie wobec treści ogłoszenia o zamówieniu, postanowień Specyfikacji Istotnych Warunków Zamówienia wnosi się w terminie:</w:t>
      </w:r>
    </w:p>
    <w:p w:rsidR="00673CD3" w:rsidRPr="00CE2569" w:rsidRDefault="00673CD3" w:rsidP="0006796E">
      <w:pPr>
        <w:tabs>
          <w:tab w:val="left" w:pos="180"/>
        </w:tabs>
        <w:ind w:left="180" w:hanging="180"/>
        <w:jc w:val="both"/>
        <w:rPr>
          <w:rFonts w:ascii="Arial" w:hAnsi="Arial" w:cs="Arial"/>
        </w:rPr>
      </w:pPr>
      <w:r w:rsidRPr="00CE2569">
        <w:rPr>
          <w:rFonts w:ascii="Arial" w:hAnsi="Arial" w:cs="Arial"/>
        </w:rPr>
        <w:t>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ustawy Prawo zamówień publicznych,</w:t>
      </w:r>
    </w:p>
    <w:p w:rsidR="00673CD3" w:rsidRPr="00CE2569" w:rsidRDefault="00673CD3" w:rsidP="0006796E">
      <w:pPr>
        <w:tabs>
          <w:tab w:val="left" w:pos="180"/>
          <w:tab w:val="left" w:pos="993"/>
        </w:tabs>
        <w:ind w:left="180" w:hanging="180"/>
        <w:jc w:val="both"/>
        <w:rPr>
          <w:rFonts w:ascii="Arial" w:hAnsi="Arial" w:cs="Arial"/>
        </w:rPr>
      </w:pPr>
      <w:r>
        <w:rPr>
          <w:rFonts w:ascii="Arial" w:hAnsi="Arial" w:cs="Arial"/>
        </w:rPr>
        <w:t>7</w:t>
      </w:r>
      <w:r w:rsidRPr="00CE2569">
        <w:rPr>
          <w:rFonts w:ascii="Arial" w:hAnsi="Arial" w:cs="Arial"/>
        </w:rPr>
        <w:t>.</w:t>
      </w:r>
      <w:r w:rsidRPr="00CE2569">
        <w:rPr>
          <w:rFonts w:ascii="Arial" w:hAnsi="Arial" w:cs="Arial"/>
          <w:b/>
        </w:rPr>
        <w:tab/>
      </w:r>
      <w:r w:rsidRPr="00CE2569">
        <w:rPr>
          <w:rFonts w:ascii="Arial" w:hAnsi="Arial" w:cs="Arial"/>
        </w:rPr>
        <w:t>Odwołanie wobec czynności innych niż</w:t>
      </w:r>
      <w:r>
        <w:rPr>
          <w:rFonts w:ascii="Arial" w:hAnsi="Arial" w:cs="Arial"/>
        </w:rPr>
        <w:t xml:space="preserve"> określone powyżej w ppkt 5 i 6</w:t>
      </w:r>
      <w:r w:rsidRPr="00CE2569">
        <w:rPr>
          <w:rFonts w:ascii="Arial" w:hAnsi="Arial" w:cs="Arial"/>
        </w:rPr>
        <w:t>. wnosi się w terminie:</w:t>
      </w:r>
    </w:p>
    <w:p w:rsidR="00673CD3" w:rsidRPr="00CE2569" w:rsidRDefault="00673CD3" w:rsidP="0006796E">
      <w:pPr>
        <w:tabs>
          <w:tab w:val="left" w:pos="180"/>
        </w:tabs>
        <w:ind w:left="180"/>
        <w:jc w:val="both"/>
        <w:rPr>
          <w:rFonts w:ascii="Arial" w:hAnsi="Arial" w:cs="Arial"/>
        </w:rPr>
      </w:pPr>
      <w:r w:rsidRPr="00CE2569">
        <w:rPr>
          <w:rFonts w:ascii="Arial" w:hAnsi="Arial" w:cs="Arial"/>
        </w:rPr>
        <w:t>10 dni od dnia, w którym powzięto lub przy zachowaniu należytej staranności można było powziąć wiadomość o okolicznościach stanowiących podstawę jego wniesienia – w przypadku zamówień, których wartość jest równa lub przekracza kwoty określone w przepisach wydanych na podstawie art. 11 ust. 8 ustawy Prawo zamówień publicznych,</w:t>
      </w:r>
    </w:p>
    <w:p w:rsidR="00673CD3" w:rsidRPr="00CE2569" w:rsidRDefault="00673CD3" w:rsidP="0006796E">
      <w:pPr>
        <w:tabs>
          <w:tab w:val="left" w:pos="180"/>
        </w:tabs>
        <w:ind w:left="180" w:hanging="180"/>
        <w:jc w:val="both"/>
        <w:rPr>
          <w:rFonts w:ascii="Arial" w:hAnsi="Arial" w:cs="Arial"/>
        </w:rPr>
      </w:pPr>
      <w:r>
        <w:rPr>
          <w:rFonts w:ascii="Arial" w:hAnsi="Arial" w:cs="Arial"/>
        </w:rPr>
        <w:t>8</w:t>
      </w:r>
      <w:r w:rsidRPr="00CE2569">
        <w:rPr>
          <w:rFonts w:ascii="Arial" w:hAnsi="Arial" w:cs="Arial"/>
        </w:rPr>
        <w:t>.</w:t>
      </w:r>
      <w:r w:rsidRPr="00CE2569">
        <w:rPr>
          <w:rFonts w:ascii="Arial" w:hAnsi="Arial" w:cs="Arial"/>
        </w:rPr>
        <w:tab/>
        <w:t>Na orzeczenie Krajowej Izby Odwoławczej stronom oraz uczestnikom postępowania odwoławczego przysługuje skarga do sądu.</w:t>
      </w:r>
    </w:p>
    <w:p w:rsidR="00673CD3" w:rsidRPr="00CE2569" w:rsidRDefault="00673CD3" w:rsidP="0006796E">
      <w:pPr>
        <w:tabs>
          <w:tab w:val="left" w:pos="180"/>
        </w:tabs>
        <w:ind w:left="180" w:hanging="180"/>
        <w:jc w:val="both"/>
        <w:rPr>
          <w:rFonts w:ascii="Arial" w:hAnsi="Arial" w:cs="Arial"/>
        </w:rPr>
      </w:pPr>
      <w:r>
        <w:rPr>
          <w:rFonts w:ascii="Arial" w:hAnsi="Arial" w:cs="Arial"/>
        </w:rPr>
        <w:t>9</w:t>
      </w:r>
      <w:r w:rsidRPr="00CE2569">
        <w:rPr>
          <w:rFonts w:ascii="Arial" w:hAnsi="Arial" w:cs="Arial"/>
        </w:rPr>
        <w:t>.</w:t>
      </w:r>
      <w:r w:rsidRPr="00CE2569">
        <w:rPr>
          <w:rFonts w:ascii="Arial" w:hAnsi="Arial" w:cs="Arial"/>
        </w:rPr>
        <w:tab/>
        <w:t>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Złożenie skargi w placówce pocztowej operatora publicznego jest równoznaczne z jej wniesieniem.</w:t>
      </w:r>
    </w:p>
    <w:p w:rsidR="00673CD3" w:rsidRPr="00FC601A" w:rsidRDefault="00673CD3" w:rsidP="0006796E">
      <w:pPr>
        <w:tabs>
          <w:tab w:val="left" w:pos="180"/>
        </w:tabs>
        <w:jc w:val="both"/>
        <w:rPr>
          <w:rFonts w:ascii="Arial" w:hAnsi="Arial" w:cs="Arial"/>
        </w:rPr>
      </w:pPr>
    </w:p>
    <w:p w:rsidR="00673CD3" w:rsidRPr="00FC601A" w:rsidRDefault="00673CD3" w:rsidP="0006796E">
      <w:pPr>
        <w:tabs>
          <w:tab w:val="left" w:pos="180"/>
        </w:tabs>
        <w:jc w:val="both"/>
        <w:rPr>
          <w:rFonts w:ascii="Arial" w:hAnsi="Arial" w:cs="Arial"/>
          <w:b/>
        </w:rPr>
      </w:pPr>
      <w:r w:rsidRPr="00FC601A">
        <w:rPr>
          <w:rFonts w:ascii="Arial" w:hAnsi="Arial" w:cs="Arial"/>
          <w:b/>
        </w:rPr>
        <w:t>ROZDZIAŁ XXII - POSTANOWIENIA KOŃCOWE</w:t>
      </w:r>
    </w:p>
    <w:p w:rsidR="00673CD3" w:rsidRPr="00FC601A" w:rsidRDefault="00673CD3" w:rsidP="0006796E">
      <w:pPr>
        <w:numPr>
          <w:ilvl w:val="0"/>
          <w:numId w:val="4"/>
        </w:numPr>
        <w:tabs>
          <w:tab w:val="left" w:pos="0"/>
          <w:tab w:val="left" w:pos="180"/>
        </w:tabs>
        <w:jc w:val="both"/>
        <w:rPr>
          <w:rFonts w:ascii="Arial" w:hAnsi="Arial" w:cs="Arial"/>
        </w:rPr>
      </w:pPr>
      <w:r w:rsidRPr="00FC601A">
        <w:rPr>
          <w:rFonts w:ascii="Arial" w:hAnsi="Arial" w:cs="Arial"/>
        </w:rPr>
        <w:t xml:space="preserve"> Umowa </w:t>
      </w:r>
      <w:r>
        <w:rPr>
          <w:rFonts w:ascii="Arial" w:hAnsi="Arial" w:cs="Arial"/>
        </w:rPr>
        <w:t xml:space="preserve">zostanie podpisana z Wykonawcą, którego oferta uzyska najwyższą ilość punktów </w:t>
      </w:r>
      <w:r w:rsidRPr="00FC601A">
        <w:rPr>
          <w:rFonts w:ascii="Arial" w:hAnsi="Arial" w:cs="Arial"/>
        </w:rPr>
        <w:t>.</w:t>
      </w:r>
    </w:p>
    <w:p w:rsidR="00673CD3" w:rsidRPr="00FC601A" w:rsidRDefault="00673CD3" w:rsidP="0006796E">
      <w:pPr>
        <w:numPr>
          <w:ilvl w:val="0"/>
          <w:numId w:val="4"/>
        </w:numPr>
        <w:tabs>
          <w:tab w:val="clear" w:pos="0"/>
          <w:tab w:val="left" w:pos="180"/>
        </w:tabs>
        <w:ind w:left="180" w:hanging="180"/>
        <w:jc w:val="both"/>
        <w:rPr>
          <w:rFonts w:ascii="Arial" w:hAnsi="Arial" w:cs="Arial"/>
          <w:b/>
        </w:rPr>
      </w:pPr>
      <w:r>
        <w:rPr>
          <w:rFonts w:ascii="Arial" w:hAnsi="Arial" w:cs="Arial"/>
          <w:b/>
        </w:rPr>
        <w:t xml:space="preserve"> </w:t>
      </w:r>
      <w:r w:rsidRPr="00FC601A">
        <w:rPr>
          <w:rFonts w:ascii="Arial" w:hAnsi="Arial" w:cs="Arial"/>
          <w:b/>
        </w:rPr>
        <w:t>Pełną imienną listę osób z wszystkimi potwierdzonymi wymaganiami, do akceptacji zamawiającego, przedstawia wykonawca przed  podpisaniem umowy.</w:t>
      </w:r>
    </w:p>
    <w:p w:rsidR="00673CD3" w:rsidRPr="00FC601A" w:rsidRDefault="00673CD3" w:rsidP="0006796E">
      <w:pPr>
        <w:numPr>
          <w:ilvl w:val="0"/>
          <w:numId w:val="4"/>
        </w:numPr>
        <w:tabs>
          <w:tab w:val="clear" w:pos="0"/>
          <w:tab w:val="left" w:pos="180"/>
        </w:tabs>
        <w:ind w:left="180" w:hanging="180"/>
        <w:jc w:val="both"/>
        <w:rPr>
          <w:rFonts w:ascii="Arial" w:hAnsi="Arial" w:cs="Arial"/>
          <w:b/>
        </w:rPr>
      </w:pPr>
      <w:r w:rsidRPr="005236EF">
        <w:rPr>
          <w:rFonts w:ascii="Arial" w:hAnsi="Arial" w:cs="Arial"/>
          <w:u w:val="single"/>
        </w:rPr>
        <w:t xml:space="preserve"> Dopuszcza się warunkowo , do czasu uzyskania poświadczenia bezpieczeństwa na dostęp do informacji  niejawnych o klauzuli „poufne, w okresie nie dłuższym niż 3 miesiące od daty podpisania Umowy, złożenie oświadczenia zg. z treścią przepisów art. 266 § 1 Ustawy z dnia 06.06.1997 Kodeks Karny według</w:t>
      </w:r>
      <w:r w:rsidRPr="00FC601A">
        <w:rPr>
          <w:rFonts w:ascii="Arial" w:hAnsi="Arial" w:cs="Arial"/>
        </w:rPr>
        <w:t xml:space="preserve"> załączonego wzoru.</w:t>
      </w:r>
    </w:p>
    <w:p w:rsidR="00673CD3" w:rsidRPr="00FC601A" w:rsidRDefault="00673CD3" w:rsidP="0006796E">
      <w:pPr>
        <w:numPr>
          <w:ilvl w:val="0"/>
          <w:numId w:val="4"/>
        </w:numPr>
        <w:tabs>
          <w:tab w:val="clear" w:pos="0"/>
          <w:tab w:val="left" w:pos="180"/>
        </w:tabs>
        <w:ind w:left="180" w:hanging="180"/>
        <w:jc w:val="both"/>
        <w:rPr>
          <w:rFonts w:ascii="Arial" w:hAnsi="Arial" w:cs="Arial"/>
          <w:b/>
        </w:rPr>
      </w:pPr>
      <w:r>
        <w:rPr>
          <w:rFonts w:ascii="Arial" w:hAnsi="Arial" w:cs="Arial"/>
          <w:b/>
        </w:rPr>
        <w:t xml:space="preserve"> </w:t>
      </w:r>
      <w:r w:rsidRPr="00FC601A">
        <w:rPr>
          <w:rFonts w:ascii="Arial" w:hAnsi="Arial" w:cs="Arial"/>
          <w:b/>
        </w:rPr>
        <w:t>W terminie 14 dni od daty podpisania umowy, Wykonawca zobowiązany jest do opracowania zgodnie z art. 27 ust. 1 pkt 1 Ustawy o ochronie osób i mienia, planów ochrony poszczególnych  obiektów Prokuratury Okręgowej i podległych jej Prokuratur Rejonowych wg. Załącznika Nr 1 stanowiącego integralną część SIWZ.</w:t>
      </w:r>
    </w:p>
    <w:p w:rsidR="00673CD3" w:rsidRPr="00FC601A" w:rsidRDefault="00673CD3" w:rsidP="0006796E">
      <w:pPr>
        <w:numPr>
          <w:ilvl w:val="0"/>
          <w:numId w:val="4"/>
        </w:numPr>
        <w:tabs>
          <w:tab w:val="clear" w:pos="0"/>
          <w:tab w:val="left" w:pos="180"/>
        </w:tabs>
        <w:ind w:left="180" w:hanging="180"/>
        <w:jc w:val="both"/>
        <w:rPr>
          <w:rFonts w:ascii="Arial" w:hAnsi="Arial" w:cs="Arial"/>
        </w:rPr>
      </w:pPr>
      <w:r>
        <w:rPr>
          <w:rFonts w:ascii="Arial" w:hAnsi="Arial" w:cs="Arial"/>
        </w:rPr>
        <w:t xml:space="preserve"> </w:t>
      </w:r>
      <w:r w:rsidRPr="00FC601A">
        <w:rPr>
          <w:rFonts w:ascii="Arial" w:hAnsi="Arial" w:cs="Arial"/>
        </w:rPr>
        <w:t xml:space="preserve">Wykonawca, którego ofertę Zamawiający uzna za najkorzystniejszą, przed podpisaniem umowy wyznaczy osoby reprezentujące stronę umowy, wskaże bank i numery rachunków na jakie mają być przekazywane świadczenia pieniężne. </w:t>
      </w:r>
    </w:p>
    <w:p w:rsidR="00673CD3" w:rsidRPr="00FC601A" w:rsidRDefault="00673CD3" w:rsidP="0006796E">
      <w:pPr>
        <w:numPr>
          <w:ilvl w:val="0"/>
          <w:numId w:val="4"/>
        </w:numPr>
        <w:tabs>
          <w:tab w:val="clear" w:pos="0"/>
          <w:tab w:val="left" w:pos="180"/>
        </w:tabs>
        <w:ind w:left="180" w:hanging="180"/>
        <w:jc w:val="both"/>
        <w:rPr>
          <w:rFonts w:ascii="Arial" w:hAnsi="Arial" w:cs="Arial"/>
        </w:rPr>
      </w:pPr>
      <w:r>
        <w:rPr>
          <w:rFonts w:ascii="Arial" w:hAnsi="Arial" w:cs="Arial"/>
        </w:rPr>
        <w:t xml:space="preserve"> </w:t>
      </w:r>
      <w:r w:rsidRPr="00FC601A">
        <w:rPr>
          <w:rFonts w:ascii="Arial" w:hAnsi="Arial" w:cs="Arial"/>
        </w:rPr>
        <w:t>W przypadku, gdy oferta składana jest przez podmioty występujące wspólnie (konsorcjum), przed podpisaniem umowy, Wykonawca przedstawi umowę regulującą współpracę, z której m.in. wynika zakres wykonywanych prac i związana z nim odpowiedzialność.</w:t>
      </w:r>
    </w:p>
    <w:p w:rsidR="00673CD3" w:rsidRPr="00FC601A" w:rsidRDefault="00673CD3" w:rsidP="0006796E">
      <w:pPr>
        <w:numPr>
          <w:ilvl w:val="0"/>
          <w:numId w:val="4"/>
        </w:numPr>
        <w:tabs>
          <w:tab w:val="clear" w:pos="0"/>
          <w:tab w:val="left" w:pos="180"/>
        </w:tabs>
        <w:ind w:left="180" w:hanging="180"/>
        <w:jc w:val="both"/>
        <w:rPr>
          <w:rFonts w:ascii="Arial" w:hAnsi="Arial" w:cs="Arial"/>
        </w:rPr>
      </w:pPr>
      <w:r>
        <w:rPr>
          <w:rFonts w:ascii="Arial" w:hAnsi="Arial" w:cs="Arial"/>
        </w:rPr>
        <w:t xml:space="preserve"> </w:t>
      </w:r>
      <w:r w:rsidRPr="00FC601A">
        <w:rPr>
          <w:rFonts w:ascii="Arial" w:hAnsi="Arial" w:cs="Arial"/>
        </w:rPr>
        <w:t xml:space="preserve">W przypadku </w:t>
      </w:r>
      <w:r w:rsidRPr="00FC601A">
        <w:rPr>
          <w:rFonts w:ascii="Arial" w:hAnsi="Arial" w:cs="Arial"/>
          <w:b/>
        </w:rPr>
        <w:t>wspólnej oferty</w:t>
      </w:r>
      <w:r w:rsidRPr="00FC601A">
        <w:rPr>
          <w:rFonts w:ascii="Arial" w:hAnsi="Arial" w:cs="Arial"/>
        </w:rPr>
        <w:t xml:space="preserve"> złożonej przez kilku przedsiębiorców, ocena spełnienia wymaganych warunków zostanie dokonana wg niżej wymienionych zasad:</w:t>
      </w:r>
    </w:p>
    <w:p w:rsidR="00673CD3" w:rsidRPr="00FC601A" w:rsidRDefault="00673CD3" w:rsidP="0006796E">
      <w:pPr>
        <w:tabs>
          <w:tab w:val="left" w:pos="180"/>
        </w:tabs>
        <w:ind w:left="180" w:hanging="180"/>
        <w:jc w:val="both"/>
        <w:rPr>
          <w:rFonts w:ascii="Arial" w:hAnsi="Arial" w:cs="Arial"/>
        </w:rPr>
      </w:pPr>
      <w:r w:rsidRPr="00FC601A">
        <w:rPr>
          <w:rFonts w:ascii="Arial" w:hAnsi="Arial" w:cs="Arial"/>
        </w:rPr>
        <w:t>- każdy z przedsiębiorców oddzielnie musi udokumentować, że spełnia warunki zawarte w art. 22 ust. 1 us</w:t>
      </w:r>
      <w:r>
        <w:rPr>
          <w:rFonts w:ascii="Arial" w:hAnsi="Arial" w:cs="Arial"/>
        </w:rPr>
        <w:t xml:space="preserve">tawy pkt 1 </w:t>
      </w:r>
      <w:r w:rsidRPr="00FC601A">
        <w:rPr>
          <w:rFonts w:ascii="Arial" w:hAnsi="Arial" w:cs="Arial"/>
        </w:rPr>
        <w:t>,</w:t>
      </w:r>
    </w:p>
    <w:p w:rsidR="00673CD3" w:rsidRPr="00FC601A" w:rsidRDefault="00673CD3" w:rsidP="0006796E">
      <w:pPr>
        <w:tabs>
          <w:tab w:val="left" w:pos="180"/>
        </w:tabs>
        <w:ind w:left="180" w:hanging="180"/>
        <w:jc w:val="both"/>
        <w:rPr>
          <w:rFonts w:ascii="Arial" w:hAnsi="Arial" w:cs="Arial"/>
          <w:shd w:val="clear" w:color="auto" w:fill="FFFFFF"/>
        </w:rPr>
      </w:pPr>
      <w:r w:rsidRPr="00FC601A">
        <w:rPr>
          <w:rFonts w:ascii="Arial" w:hAnsi="Arial" w:cs="Arial"/>
          <w:shd w:val="clear" w:color="auto" w:fill="FFFFFF"/>
        </w:rPr>
        <w:t>- potencjał techniczny, ekonomiczny, doświadczenie przedsiębiorców</w:t>
      </w:r>
      <w:r>
        <w:rPr>
          <w:rFonts w:ascii="Arial" w:hAnsi="Arial" w:cs="Arial"/>
          <w:shd w:val="clear" w:color="auto" w:fill="FFFFFF"/>
        </w:rPr>
        <w:t>, oraz posiadanie( dysponowanie</w:t>
      </w:r>
      <w:r w:rsidRPr="00FC601A">
        <w:rPr>
          <w:rFonts w:ascii="Arial" w:hAnsi="Arial" w:cs="Arial"/>
          <w:shd w:val="clear" w:color="auto" w:fill="FFFFFF"/>
        </w:rPr>
        <w:t>)</w:t>
      </w:r>
      <w:r>
        <w:rPr>
          <w:rFonts w:ascii="Arial" w:hAnsi="Arial" w:cs="Arial"/>
          <w:shd w:val="clear" w:color="auto" w:fill="FFFFFF"/>
        </w:rPr>
        <w:t xml:space="preserve"> </w:t>
      </w:r>
      <w:r w:rsidRPr="00FC601A">
        <w:rPr>
          <w:rFonts w:ascii="Arial" w:hAnsi="Arial" w:cs="Arial"/>
          <w:shd w:val="clear" w:color="auto" w:fill="FFFFFF"/>
        </w:rPr>
        <w:t xml:space="preserve">pracowników zdolnych do wykonania zamówienia, w sumie muszą spełniać wymagane warunki. </w:t>
      </w:r>
    </w:p>
    <w:p w:rsidR="00673CD3" w:rsidRPr="00FC601A" w:rsidRDefault="00673CD3" w:rsidP="0006796E">
      <w:pPr>
        <w:numPr>
          <w:ilvl w:val="0"/>
          <w:numId w:val="4"/>
        </w:numPr>
        <w:tabs>
          <w:tab w:val="clear" w:pos="0"/>
          <w:tab w:val="left" w:pos="180"/>
        </w:tabs>
        <w:ind w:left="180" w:hanging="180"/>
        <w:jc w:val="both"/>
        <w:rPr>
          <w:rFonts w:ascii="Arial" w:hAnsi="Arial" w:cs="Arial"/>
        </w:rPr>
      </w:pPr>
      <w:r>
        <w:rPr>
          <w:rFonts w:ascii="Arial" w:hAnsi="Arial" w:cs="Arial"/>
          <w:shd w:val="clear" w:color="auto" w:fill="FFFFFF"/>
        </w:rPr>
        <w:t xml:space="preserve"> </w:t>
      </w:r>
      <w:r w:rsidRPr="00FC601A">
        <w:rPr>
          <w:rFonts w:ascii="Arial" w:hAnsi="Arial" w:cs="Arial"/>
          <w:shd w:val="clear" w:color="auto" w:fill="FFFFFF"/>
        </w:rPr>
        <w:t>W</w:t>
      </w:r>
      <w:r w:rsidRPr="00FC601A">
        <w:rPr>
          <w:rFonts w:ascii="Arial" w:hAnsi="Arial" w:cs="Arial"/>
        </w:rPr>
        <w:t xml:space="preserve">ykonawcy, którzy wspólnie ubiegają się o udzielenie zamówienia ustanawiają pełnomocnika do reprezentowania ich w postępowaniu o udzielenie zamówienia publicznego albo do reprezentowania w postępowaniu i zawarcia umowy w sprawie zamówienia publicznego. </w:t>
      </w:r>
    </w:p>
    <w:p w:rsidR="00673CD3" w:rsidRPr="00FC601A" w:rsidRDefault="00673CD3" w:rsidP="0006796E">
      <w:pPr>
        <w:numPr>
          <w:ilvl w:val="0"/>
          <w:numId w:val="4"/>
        </w:numPr>
        <w:tabs>
          <w:tab w:val="clear" w:pos="0"/>
          <w:tab w:val="left" w:pos="180"/>
        </w:tabs>
        <w:ind w:left="180" w:hanging="180"/>
        <w:rPr>
          <w:rFonts w:ascii="Arial" w:hAnsi="Arial" w:cs="Arial"/>
        </w:rPr>
      </w:pPr>
      <w:r>
        <w:rPr>
          <w:rFonts w:ascii="Arial" w:hAnsi="Arial" w:cs="Arial"/>
        </w:rPr>
        <w:t xml:space="preserve"> </w:t>
      </w:r>
      <w:r w:rsidRPr="00FC601A">
        <w:rPr>
          <w:rFonts w:ascii="Arial" w:hAnsi="Arial" w:cs="Arial"/>
        </w:rPr>
        <w:t>Każdy z przedsiębiorców składających ofertę wspólną musi załączyć dokumen</w:t>
      </w:r>
      <w:r>
        <w:rPr>
          <w:rFonts w:ascii="Arial" w:hAnsi="Arial" w:cs="Arial"/>
        </w:rPr>
        <w:t xml:space="preserve">ty, o których mowa w  rozdziale     </w:t>
      </w:r>
      <w:r w:rsidRPr="00FC601A">
        <w:rPr>
          <w:rFonts w:ascii="Arial" w:hAnsi="Arial" w:cs="Arial"/>
        </w:rPr>
        <w:t>VI.</w:t>
      </w:r>
    </w:p>
    <w:p w:rsidR="00673CD3" w:rsidRPr="004A586A" w:rsidRDefault="00673CD3" w:rsidP="0006796E">
      <w:pPr>
        <w:shd w:val="clear" w:color="auto" w:fill="FFFFFF"/>
        <w:tabs>
          <w:tab w:val="left" w:pos="180"/>
        </w:tabs>
        <w:rPr>
          <w:rFonts w:ascii="Arial" w:hAnsi="Arial" w:cs="Arial"/>
          <w:color w:val="000000"/>
        </w:rPr>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pPr>
    </w:p>
    <w:p w:rsidR="00673CD3" w:rsidRDefault="00673CD3" w:rsidP="0006796E">
      <w:pPr>
        <w:shd w:val="clear" w:color="auto" w:fill="FFFFFF"/>
        <w:tabs>
          <w:tab w:val="left" w:pos="180"/>
        </w:tabs>
        <w:rPr>
          <w:highlight w:val="yellow"/>
        </w:rPr>
      </w:pPr>
    </w:p>
    <w:p w:rsidR="00673CD3" w:rsidRDefault="00673CD3" w:rsidP="0006796E">
      <w:pPr>
        <w:shd w:val="clear" w:color="auto" w:fill="FFFFFF"/>
        <w:tabs>
          <w:tab w:val="left" w:pos="180"/>
        </w:tabs>
        <w:rPr>
          <w:highlight w:val="yellow"/>
        </w:rPr>
      </w:pPr>
    </w:p>
    <w:p w:rsidR="00673CD3" w:rsidRPr="00327B44" w:rsidRDefault="00673CD3" w:rsidP="0006796E">
      <w:pPr>
        <w:shd w:val="clear" w:color="auto" w:fill="FFFFFF"/>
        <w:tabs>
          <w:tab w:val="left" w:pos="180"/>
        </w:tabs>
      </w:pPr>
      <w:r w:rsidRPr="00660018">
        <w:rPr>
          <w:highlight w:val="yellow"/>
        </w:rPr>
        <w:t>Dzi</w:t>
      </w:r>
      <w:r>
        <w:t>ał 3: Wzór</w:t>
      </w:r>
      <w:r w:rsidRPr="00327B44">
        <w:t xml:space="preserve"> umowy</w:t>
      </w:r>
    </w:p>
    <w:p w:rsidR="00673CD3" w:rsidRPr="00327B44" w:rsidRDefault="00673CD3" w:rsidP="00597058">
      <w:pPr>
        <w:pStyle w:val="BodyText"/>
        <w:spacing w:after="0"/>
        <w:jc w:val="center"/>
        <w:rPr>
          <w:rFonts w:ascii="Arial" w:hAnsi="Arial" w:cs="Arial"/>
        </w:rPr>
      </w:pPr>
      <w:r>
        <w:rPr>
          <w:rFonts w:ascii="Arial" w:hAnsi="Arial" w:cs="Arial"/>
          <w:b/>
          <w:spacing w:val="8"/>
        </w:rPr>
        <w:t>UMOWA NR ZP/11 /2016</w:t>
      </w:r>
    </w:p>
    <w:p w:rsidR="00673CD3" w:rsidRPr="005A636F" w:rsidRDefault="00673CD3" w:rsidP="0006796E">
      <w:pPr>
        <w:pStyle w:val="BodyText"/>
        <w:spacing w:after="0"/>
        <w:jc w:val="both"/>
        <w:rPr>
          <w:rFonts w:ascii="Arial" w:hAnsi="Arial" w:cs="Arial"/>
        </w:rPr>
      </w:pPr>
      <w:r w:rsidRPr="005A636F">
        <w:rPr>
          <w:rFonts w:ascii="Arial" w:hAnsi="Arial" w:cs="Arial"/>
        </w:rPr>
        <w:t>Zawarta w Warsz</w:t>
      </w:r>
      <w:r>
        <w:rPr>
          <w:rFonts w:ascii="Arial" w:hAnsi="Arial" w:cs="Arial"/>
        </w:rPr>
        <w:t>awie dnia ................. 2016</w:t>
      </w:r>
      <w:r w:rsidRPr="005A636F">
        <w:rPr>
          <w:rFonts w:ascii="Arial" w:hAnsi="Arial" w:cs="Arial"/>
        </w:rPr>
        <w:t xml:space="preserve"> roku pomiędzy:                   </w:t>
      </w:r>
    </w:p>
    <w:p w:rsidR="00673CD3" w:rsidRPr="005A636F" w:rsidRDefault="00673CD3" w:rsidP="0006796E">
      <w:pPr>
        <w:pStyle w:val="BodyText"/>
        <w:spacing w:after="0"/>
        <w:jc w:val="both"/>
        <w:rPr>
          <w:rFonts w:ascii="Arial" w:hAnsi="Arial" w:cs="Arial"/>
        </w:rPr>
      </w:pPr>
    </w:p>
    <w:p w:rsidR="00673CD3" w:rsidRPr="005A636F" w:rsidRDefault="00673CD3" w:rsidP="0006796E">
      <w:pPr>
        <w:pStyle w:val="BodyText"/>
        <w:spacing w:after="0"/>
        <w:jc w:val="both"/>
        <w:rPr>
          <w:rFonts w:ascii="Arial" w:hAnsi="Arial" w:cs="Arial"/>
          <w:color w:val="000000"/>
        </w:rPr>
      </w:pPr>
      <w:r w:rsidRPr="005A636F">
        <w:rPr>
          <w:rFonts w:ascii="Arial" w:hAnsi="Arial" w:cs="Arial"/>
        </w:rPr>
        <w:t xml:space="preserve">Prokuraturą Okręgową w Warszawie z siedzibą w Warszawie przy ul. Chocimskiej 28, </w:t>
      </w:r>
      <w:r w:rsidRPr="005A636F">
        <w:rPr>
          <w:rFonts w:ascii="Arial" w:hAnsi="Arial" w:cs="Arial"/>
          <w:color w:val="000000"/>
        </w:rPr>
        <w:t>zwaną w dalszej części umowy „Zamawiającym”, w imieniu którego działa</w:t>
      </w:r>
      <w:r>
        <w:rPr>
          <w:rFonts w:ascii="Arial" w:hAnsi="Arial" w:cs="Arial"/>
          <w:color w:val="000000"/>
        </w:rPr>
        <w:t>ją</w:t>
      </w:r>
      <w:r w:rsidRPr="005A636F">
        <w:rPr>
          <w:rFonts w:ascii="Arial" w:hAnsi="Arial" w:cs="Arial"/>
          <w:color w:val="000000"/>
        </w:rPr>
        <w:t>:</w:t>
      </w:r>
    </w:p>
    <w:p w:rsidR="00673CD3" w:rsidRPr="005A636F" w:rsidRDefault="00673CD3" w:rsidP="0006796E">
      <w:pPr>
        <w:ind w:right="425"/>
        <w:jc w:val="both"/>
        <w:rPr>
          <w:rFonts w:ascii="Arial" w:hAnsi="Arial" w:cs="Arial"/>
          <w:color w:val="000000"/>
        </w:rPr>
      </w:pPr>
    </w:p>
    <w:p w:rsidR="00673CD3" w:rsidRDefault="00673CD3" w:rsidP="0006796E">
      <w:pPr>
        <w:ind w:right="425"/>
        <w:jc w:val="both"/>
        <w:rPr>
          <w:rFonts w:ascii="Arial" w:hAnsi="Arial" w:cs="Arial"/>
          <w:color w:val="000000"/>
        </w:rPr>
      </w:pPr>
      <w:r>
        <w:rPr>
          <w:rFonts w:ascii="Arial" w:hAnsi="Arial" w:cs="Arial"/>
          <w:color w:val="000000"/>
        </w:rPr>
        <w:t>Prokurator Okręgowy w Warszawie</w:t>
      </w:r>
      <w:r w:rsidRPr="005A636F">
        <w:rPr>
          <w:rFonts w:ascii="Arial" w:hAnsi="Arial" w:cs="Arial"/>
          <w:color w:val="000000"/>
        </w:rPr>
        <w:t xml:space="preserve"> </w:t>
      </w:r>
      <w:r>
        <w:rPr>
          <w:rFonts w:ascii="Arial" w:hAnsi="Arial" w:cs="Arial"/>
          <w:color w:val="000000"/>
        </w:rPr>
        <w:t>–</w:t>
      </w:r>
      <w:r w:rsidRPr="005A636F">
        <w:rPr>
          <w:rFonts w:ascii="Arial" w:hAnsi="Arial" w:cs="Arial"/>
          <w:color w:val="000000"/>
        </w:rPr>
        <w:t xml:space="preserve"> ,</w:t>
      </w:r>
    </w:p>
    <w:p w:rsidR="00673CD3" w:rsidRPr="005A636F" w:rsidRDefault="00673CD3" w:rsidP="0006796E">
      <w:pPr>
        <w:ind w:right="425"/>
        <w:jc w:val="both"/>
        <w:rPr>
          <w:rFonts w:ascii="Arial" w:hAnsi="Arial" w:cs="Arial"/>
          <w:color w:val="000000"/>
        </w:rPr>
      </w:pPr>
      <w:r>
        <w:rPr>
          <w:rFonts w:ascii="Arial" w:hAnsi="Arial" w:cs="Arial"/>
          <w:color w:val="000000"/>
        </w:rPr>
        <w:t>Główna Księgowa</w:t>
      </w:r>
    </w:p>
    <w:p w:rsidR="00673CD3" w:rsidRPr="00327B44" w:rsidRDefault="00673CD3" w:rsidP="0006796E">
      <w:pPr>
        <w:spacing w:before="120" w:after="120"/>
        <w:ind w:right="425"/>
        <w:jc w:val="both"/>
        <w:rPr>
          <w:rFonts w:ascii="Arial" w:hAnsi="Arial" w:cs="Arial"/>
          <w:color w:val="000000"/>
        </w:rPr>
      </w:pPr>
      <w:r w:rsidRPr="00327B44">
        <w:rPr>
          <w:rFonts w:ascii="Arial" w:hAnsi="Arial" w:cs="Arial"/>
          <w:color w:val="000000"/>
        </w:rPr>
        <w:t xml:space="preserve">a </w:t>
      </w:r>
    </w:p>
    <w:p w:rsidR="00673CD3" w:rsidRPr="00327B44" w:rsidRDefault="00673CD3" w:rsidP="0006796E">
      <w:pPr>
        <w:tabs>
          <w:tab w:val="left" w:pos="9069"/>
        </w:tabs>
        <w:ind w:right="-3"/>
        <w:jc w:val="both"/>
        <w:rPr>
          <w:rFonts w:ascii="Arial" w:hAnsi="Arial" w:cs="Arial"/>
          <w:color w:val="000000"/>
        </w:rPr>
      </w:pPr>
      <w:r w:rsidRPr="00327B44">
        <w:rPr>
          <w:rFonts w:ascii="Arial" w:hAnsi="Arial" w:cs="Arial"/>
          <w:color w:val="000000"/>
        </w:rPr>
        <w:t xml:space="preserve">Firmą……………………………….. z siedzibą w……………………………………….., zwaną </w:t>
      </w:r>
      <w:r>
        <w:rPr>
          <w:rFonts w:ascii="Arial" w:hAnsi="Arial" w:cs="Arial"/>
          <w:color w:val="000000"/>
        </w:rPr>
        <w:t>w dalszej części umowy</w:t>
      </w:r>
      <w:r w:rsidRPr="00327B44">
        <w:rPr>
          <w:rFonts w:ascii="Arial" w:hAnsi="Arial" w:cs="Arial"/>
          <w:color w:val="000000"/>
        </w:rPr>
        <w:t xml:space="preserve"> „Wykonawcą”, działającą w oparciu o wpis do ……………………………., pod nr …………., prowadzonego przez ………………………………………………………………….., którą reprezentuje:</w:t>
      </w:r>
      <w:r>
        <w:rPr>
          <w:rFonts w:ascii="Arial" w:hAnsi="Arial" w:cs="Arial"/>
          <w:color w:val="000000"/>
        </w:rPr>
        <w:t xml:space="preserve"> </w:t>
      </w:r>
    </w:p>
    <w:p w:rsidR="00673CD3" w:rsidRPr="00327B44" w:rsidRDefault="00673CD3" w:rsidP="0006796E">
      <w:pPr>
        <w:ind w:right="425"/>
        <w:jc w:val="both"/>
        <w:rPr>
          <w:rFonts w:ascii="Arial" w:hAnsi="Arial" w:cs="Arial"/>
          <w:color w:val="000000"/>
        </w:rPr>
      </w:pPr>
      <w:r w:rsidRPr="00327B44">
        <w:rPr>
          <w:rFonts w:ascii="Arial" w:hAnsi="Arial" w:cs="Arial"/>
          <w:color w:val="000000"/>
        </w:rPr>
        <w:t>………………………………………</w:t>
      </w:r>
    </w:p>
    <w:p w:rsidR="00673CD3" w:rsidRPr="00327B44" w:rsidRDefault="00673CD3" w:rsidP="0006796E">
      <w:pPr>
        <w:pStyle w:val="BodyText"/>
        <w:spacing w:after="0"/>
        <w:rPr>
          <w:rFonts w:ascii="Arial" w:hAnsi="Arial" w:cs="Arial"/>
        </w:rPr>
      </w:pPr>
    </w:p>
    <w:p w:rsidR="00673CD3" w:rsidRPr="00FC601A" w:rsidRDefault="00673CD3" w:rsidP="002E718C">
      <w:pPr>
        <w:widowControl/>
        <w:suppressAutoHyphens w:val="0"/>
        <w:autoSpaceDN w:val="0"/>
        <w:adjustRightInd w:val="0"/>
        <w:jc w:val="both"/>
        <w:rPr>
          <w:rFonts w:ascii="Arial" w:hAnsi="Arial" w:cs="Arial"/>
          <w:color w:val="000000"/>
          <w:spacing w:val="70"/>
        </w:rPr>
      </w:pPr>
      <w:r>
        <w:rPr>
          <w:rFonts w:ascii="ArialMT" w:hAnsi="ArialMT" w:cs="ArialMT"/>
          <w:lang w:eastAsia="pl-PL"/>
        </w:rPr>
        <w:t xml:space="preserve">w wyniku udzielenia zamówienia publicznego na </w:t>
      </w:r>
      <w:r>
        <w:rPr>
          <w:rFonts w:ascii="Arial-BoldMT CE" w:hAnsi="Arial-BoldMT CE" w:cs="Arial-BoldMT CE"/>
          <w:b/>
          <w:bCs/>
          <w:lang w:eastAsia="pl-PL"/>
        </w:rPr>
        <w:t>wykonanie usługi ochrony osób i mienia w obiektach Prokuratury Okręgowej w Warszawie i podległych jej Prokuratur</w:t>
      </w:r>
      <w:r>
        <w:rPr>
          <w:rFonts w:ascii="Arial-BoldMT" w:hAnsi="Arial-BoldMT" w:cs="Arial-BoldMT"/>
          <w:b/>
          <w:bCs/>
          <w:lang w:eastAsia="pl-PL"/>
        </w:rPr>
        <w:t xml:space="preserve">ach Rejonowych, Nr ZP/  11  / 2016 </w:t>
      </w:r>
      <w:r>
        <w:rPr>
          <w:rFonts w:ascii="ArialMT" w:hAnsi="ArialMT" w:cs="ArialMT"/>
          <w:lang w:eastAsia="pl-PL"/>
        </w:rPr>
        <w:t>w trybie przetargu nieograniczonego, na podstawie art. 39 – 46</w:t>
      </w:r>
      <w:r>
        <w:rPr>
          <w:rFonts w:ascii="ArialMT CE" w:hAnsi="ArialMT CE" w:cs="ArialMT CE"/>
          <w:lang w:eastAsia="pl-PL"/>
        </w:rPr>
        <w:t xml:space="preserve">, w związku z art. 5 </w:t>
      </w:r>
      <w:r>
        <w:rPr>
          <w:rFonts w:ascii="ArialMT" w:hAnsi="ArialMT" w:cs="ArialMT"/>
          <w:lang w:eastAsia="pl-PL"/>
        </w:rPr>
        <w:t xml:space="preserve"> </w:t>
      </w:r>
      <w:r>
        <w:rPr>
          <w:rFonts w:ascii="Arial-ItalicMT CE" w:hAnsi="Arial-ItalicMT CE" w:cs="Arial-ItalicMT CE"/>
          <w:i/>
          <w:iCs/>
          <w:lang w:eastAsia="pl-PL"/>
        </w:rPr>
        <w:t xml:space="preserve">ustawy z dnia 29 stycznia 2004 r. Prawo zamówień publicznych </w:t>
      </w:r>
      <w:r>
        <w:rPr>
          <w:rFonts w:ascii="Arial" w:hAnsi="Arial" w:cs="Arial"/>
          <w:lang w:eastAsia="en-US"/>
        </w:rPr>
        <w:t>(tekst jednolity Dz. U. z 22 grudnia  2015 r., poz. 2164</w:t>
      </w:r>
      <w:r w:rsidRPr="00FC601A">
        <w:rPr>
          <w:rFonts w:ascii="Arial" w:hAnsi="Arial" w:cs="Arial"/>
          <w:lang w:eastAsia="en-US"/>
        </w:rPr>
        <w:t>)</w:t>
      </w:r>
    </w:p>
    <w:p w:rsidR="00673CD3" w:rsidRDefault="00673CD3" w:rsidP="002E718C">
      <w:pPr>
        <w:widowControl/>
        <w:suppressAutoHyphens w:val="0"/>
        <w:autoSpaceDN w:val="0"/>
        <w:adjustRightInd w:val="0"/>
        <w:jc w:val="both"/>
        <w:rPr>
          <w:rFonts w:ascii="ArialMT" w:hAnsi="ArialMT" w:cs="ArialMT"/>
          <w:lang w:eastAsia="pl-PL"/>
        </w:rPr>
      </w:pPr>
      <w:r>
        <w:rPr>
          <w:rFonts w:ascii="ArialMT CE" w:hAnsi="ArialMT CE" w:cs="ArialMT CE"/>
          <w:lang w:eastAsia="pl-PL"/>
        </w:rPr>
        <w:t>zwanej dalej ustawą, dla zamówień o wartości szacunkowej przekraczającej w złotych równowartość kwot</w:t>
      </w:r>
      <w:r>
        <w:rPr>
          <w:rFonts w:ascii="ArialMT" w:hAnsi="ArialMT" w:cs="ArialMT"/>
          <w:lang w:eastAsia="pl-PL"/>
        </w:rPr>
        <w:t>y 135</w:t>
      </w:r>
      <w:r>
        <w:rPr>
          <w:rFonts w:ascii="ArialMT CE" w:hAnsi="ArialMT CE" w:cs="ArialMT CE"/>
          <w:lang w:eastAsia="pl-PL"/>
        </w:rPr>
        <w:t>.000,00 euro, została zawarta umowa o następującej treści</w:t>
      </w:r>
    </w:p>
    <w:p w:rsidR="00673CD3" w:rsidRDefault="00673CD3" w:rsidP="0006796E">
      <w:pPr>
        <w:pStyle w:val="BodyText"/>
        <w:spacing w:after="0"/>
        <w:jc w:val="center"/>
        <w:rPr>
          <w:rFonts w:ascii="Arial" w:hAnsi="Arial" w:cs="Arial"/>
          <w:b/>
        </w:rPr>
      </w:pPr>
      <w:r w:rsidRPr="00127E31">
        <w:rPr>
          <w:rFonts w:ascii="Arial" w:hAnsi="Arial" w:cs="Arial"/>
          <w:b/>
        </w:rPr>
        <w:t>§ 1</w:t>
      </w:r>
    </w:p>
    <w:p w:rsidR="00673CD3" w:rsidRPr="00127E31" w:rsidRDefault="00673CD3" w:rsidP="0006796E">
      <w:pPr>
        <w:pStyle w:val="BodyText"/>
        <w:spacing w:after="0"/>
        <w:jc w:val="center"/>
        <w:rPr>
          <w:rFonts w:ascii="Arial" w:hAnsi="Arial" w:cs="Arial"/>
          <w:b/>
        </w:rPr>
      </w:pPr>
      <w:r>
        <w:rPr>
          <w:rFonts w:ascii="Arial" w:hAnsi="Arial" w:cs="Arial"/>
          <w:b/>
        </w:rPr>
        <w:t>Przedmiot umowy</w:t>
      </w:r>
    </w:p>
    <w:p w:rsidR="00673CD3" w:rsidRDefault="00673CD3" w:rsidP="0006796E">
      <w:pPr>
        <w:pStyle w:val="BodyText"/>
        <w:numPr>
          <w:ilvl w:val="0"/>
          <w:numId w:val="18"/>
        </w:numPr>
        <w:spacing w:after="0"/>
        <w:jc w:val="both"/>
        <w:rPr>
          <w:rFonts w:ascii="Arial" w:hAnsi="Arial" w:cs="Arial"/>
        </w:rPr>
      </w:pPr>
      <w:r w:rsidRPr="00327B44">
        <w:rPr>
          <w:rFonts w:ascii="Arial" w:hAnsi="Arial" w:cs="Arial"/>
        </w:rPr>
        <w:t>Zamawiający zleca, a Wykonawca zobowiązuje się realizować usługi związane z całodobową ochroną osób i mienia</w:t>
      </w:r>
      <w:r>
        <w:rPr>
          <w:rFonts w:ascii="Arial" w:hAnsi="Arial" w:cs="Arial"/>
        </w:rPr>
        <w:t>,</w:t>
      </w:r>
      <w:r w:rsidRPr="00327B44">
        <w:rPr>
          <w:rFonts w:ascii="Arial" w:hAnsi="Arial" w:cs="Arial"/>
        </w:rPr>
        <w:t xml:space="preserve"> pomieszczeń, budynków i terenu przyległego </w:t>
      </w:r>
      <w:r>
        <w:rPr>
          <w:rFonts w:ascii="Arial" w:hAnsi="Arial" w:cs="Arial"/>
        </w:rPr>
        <w:t xml:space="preserve">do obiektów </w:t>
      </w:r>
      <w:r w:rsidRPr="00327B44">
        <w:rPr>
          <w:rFonts w:ascii="Arial" w:hAnsi="Arial" w:cs="Arial"/>
        </w:rPr>
        <w:t>Prokuratury Okręgowej w Warszawie i podległych jej Prokuratur Rejonowych - zgodnie z</w:t>
      </w:r>
      <w:r>
        <w:rPr>
          <w:rFonts w:ascii="Arial" w:hAnsi="Arial" w:cs="Arial"/>
        </w:rPr>
        <w:t>e specyfikacją istotnych warunków zamówienia stanowiącą załącznik nr 3 do umowy</w:t>
      </w:r>
      <w:r w:rsidRPr="00327B44">
        <w:rPr>
          <w:rFonts w:ascii="Arial" w:hAnsi="Arial" w:cs="Arial"/>
        </w:rPr>
        <w:t>.</w:t>
      </w:r>
    </w:p>
    <w:p w:rsidR="00673CD3" w:rsidRPr="00327B44" w:rsidRDefault="00673CD3" w:rsidP="0006796E">
      <w:pPr>
        <w:pStyle w:val="BodyText"/>
        <w:numPr>
          <w:ilvl w:val="0"/>
          <w:numId w:val="18"/>
        </w:numPr>
        <w:spacing w:after="0"/>
        <w:jc w:val="both"/>
        <w:rPr>
          <w:rFonts w:ascii="Arial" w:hAnsi="Arial" w:cs="Arial"/>
        </w:rPr>
      </w:pPr>
      <w:r w:rsidRPr="00BA3B56">
        <w:rPr>
          <w:rFonts w:ascii="Arial" w:hAnsi="Arial" w:cs="Arial"/>
          <w:color w:val="000000"/>
        </w:rPr>
        <w:t>Obowiązek ochrony polegać będzie na strzeżeniu przez pracowników ochrony Wykonawcy</w:t>
      </w:r>
      <w:r>
        <w:rPr>
          <w:rFonts w:ascii="Arial" w:hAnsi="Arial" w:cs="Arial"/>
          <w:color w:val="000000"/>
        </w:rPr>
        <w:t>,</w:t>
      </w:r>
      <w:r w:rsidRPr="00BA3B56">
        <w:rPr>
          <w:rFonts w:ascii="Arial" w:hAnsi="Arial" w:cs="Arial"/>
          <w:color w:val="000000"/>
        </w:rPr>
        <w:t xml:space="preserve"> zwanych w dalszej części umowy "pr</w:t>
      </w:r>
      <w:r>
        <w:rPr>
          <w:rFonts w:ascii="Arial" w:hAnsi="Arial" w:cs="Arial"/>
          <w:color w:val="000000"/>
        </w:rPr>
        <w:t xml:space="preserve">acownikami ochrony" znajdujących </w:t>
      </w:r>
      <w:r w:rsidRPr="00BA3B56">
        <w:rPr>
          <w:rFonts w:ascii="Arial" w:hAnsi="Arial" w:cs="Arial"/>
          <w:color w:val="000000"/>
        </w:rPr>
        <w:t xml:space="preserve">się </w:t>
      </w:r>
      <w:r>
        <w:rPr>
          <w:rFonts w:ascii="Arial" w:hAnsi="Arial" w:cs="Arial"/>
          <w:color w:val="000000"/>
        </w:rPr>
        <w:t>w obiektach oraz terenie przyległym osób i mienia</w:t>
      </w:r>
      <w:r w:rsidRPr="00BA3B56">
        <w:rPr>
          <w:rFonts w:ascii="Arial" w:hAnsi="Arial" w:cs="Arial"/>
          <w:color w:val="000000"/>
        </w:rPr>
        <w:t xml:space="preserve"> przed działaniem osób trzecich, powodującym utratę lub zniszczenie chronionego mienia oraz przed zaborem lub uszkodzeniem wyposażenia i dokumentów znajdujących się w chronion</w:t>
      </w:r>
      <w:r>
        <w:rPr>
          <w:rFonts w:ascii="Arial" w:hAnsi="Arial" w:cs="Arial"/>
          <w:color w:val="000000"/>
        </w:rPr>
        <w:t xml:space="preserve">ych budynkach. </w:t>
      </w:r>
      <w:r w:rsidRPr="00327B44">
        <w:rPr>
          <w:rFonts w:ascii="Arial" w:hAnsi="Arial" w:cs="Arial"/>
        </w:rPr>
        <w:t>Całodobową ochronę obiektów należy realizować, jako bezpośrednią ochronę fizyczną, realizowaną przez pracowników ochrony, umundurowanych i uzbrojonych.</w:t>
      </w:r>
    </w:p>
    <w:p w:rsidR="00673CD3" w:rsidRDefault="00673CD3" w:rsidP="0006796E">
      <w:pPr>
        <w:pStyle w:val="BodyText"/>
        <w:spacing w:after="0"/>
        <w:jc w:val="center"/>
        <w:rPr>
          <w:rFonts w:ascii="Arial" w:hAnsi="Arial" w:cs="Arial"/>
          <w:b/>
        </w:rPr>
      </w:pPr>
      <w:r w:rsidRPr="00127E31">
        <w:rPr>
          <w:rFonts w:ascii="Arial" w:hAnsi="Arial" w:cs="Arial"/>
          <w:b/>
        </w:rPr>
        <w:t>§ 2</w:t>
      </w:r>
    </w:p>
    <w:p w:rsidR="00673CD3" w:rsidRPr="00134A07" w:rsidRDefault="00673CD3" w:rsidP="0006796E">
      <w:pPr>
        <w:pStyle w:val="BodyText"/>
        <w:spacing w:after="0"/>
        <w:jc w:val="center"/>
        <w:rPr>
          <w:rFonts w:ascii="Arial" w:hAnsi="Arial" w:cs="Arial"/>
          <w:b/>
        </w:rPr>
      </w:pPr>
      <w:r>
        <w:rPr>
          <w:rFonts w:ascii="Arial" w:hAnsi="Arial" w:cs="Arial"/>
          <w:b/>
        </w:rPr>
        <w:t>Koncesja</w:t>
      </w:r>
    </w:p>
    <w:p w:rsidR="00673CD3" w:rsidRPr="00362334" w:rsidRDefault="00673CD3" w:rsidP="0006796E">
      <w:pPr>
        <w:pStyle w:val="BodyText"/>
        <w:numPr>
          <w:ilvl w:val="0"/>
          <w:numId w:val="14"/>
        </w:numPr>
        <w:spacing w:after="0"/>
        <w:jc w:val="both"/>
        <w:rPr>
          <w:rFonts w:ascii="Arial" w:hAnsi="Arial" w:cs="Arial"/>
        </w:rPr>
      </w:pPr>
      <w:r w:rsidRPr="00362334">
        <w:rPr>
          <w:rFonts w:ascii="Arial" w:hAnsi="Arial" w:cs="Arial"/>
        </w:rPr>
        <w:t xml:space="preserve">Ochrona osób i mienia realizowana będzie zgodnie z ustawą z </w:t>
      </w:r>
      <w:r>
        <w:rPr>
          <w:rFonts w:ascii="Arial" w:hAnsi="Arial" w:cs="Arial"/>
        </w:rPr>
        <w:t xml:space="preserve">dnia </w:t>
      </w:r>
      <w:r w:rsidRPr="00362334">
        <w:rPr>
          <w:rFonts w:ascii="Arial" w:hAnsi="Arial" w:cs="Arial"/>
        </w:rPr>
        <w:t>22 sierpnia 1997 roku, o ochronie osób i mienia (t.j. Dz. U. z 20</w:t>
      </w:r>
      <w:r>
        <w:rPr>
          <w:rFonts w:ascii="Arial" w:hAnsi="Arial" w:cs="Arial"/>
        </w:rPr>
        <w:t>14</w:t>
      </w:r>
      <w:r w:rsidRPr="00362334">
        <w:rPr>
          <w:rFonts w:ascii="Arial" w:hAnsi="Arial" w:cs="Arial"/>
        </w:rPr>
        <w:t xml:space="preserve"> r., poz. 1</w:t>
      </w:r>
      <w:r>
        <w:rPr>
          <w:rFonts w:ascii="Arial" w:hAnsi="Arial" w:cs="Arial"/>
        </w:rPr>
        <w:t>099, ze zmianami</w:t>
      </w:r>
      <w:r w:rsidRPr="00362334">
        <w:rPr>
          <w:rFonts w:ascii="Arial" w:hAnsi="Arial" w:cs="Arial"/>
        </w:rPr>
        <w:t>) i w oparciu o koncesję Ministra Spraw Wewnętrznych i Administracji Nr ...................... z dnia ......................... obejmującą usługi z zakresu będącego przedmiotem niniejszej  umowy. Niniejszy dokument stanowi załącznik nr 4 do umowy.</w:t>
      </w:r>
    </w:p>
    <w:p w:rsidR="00673CD3" w:rsidRPr="00327B44" w:rsidRDefault="00673CD3" w:rsidP="0006796E">
      <w:pPr>
        <w:pStyle w:val="BodyText"/>
        <w:numPr>
          <w:ilvl w:val="0"/>
          <w:numId w:val="14"/>
        </w:numPr>
        <w:spacing w:after="0"/>
        <w:jc w:val="both"/>
        <w:rPr>
          <w:rFonts w:ascii="Arial" w:hAnsi="Arial" w:cs="Arial"/>
        </w:rPr>
      </w:pPr>
      <w:r w:rsidRPr="00362334">
        <w:rPr>
          <w:rFonts w:ascii="Arial" w:hAnsi="Arial" w:cs="Arial"/>
        </w:rPr>
        <w:t>Wykonawca zobowiązuje się do natychmiastowego powiadomienia Zamawiającego o zmianie, cofnięciu, ograniczeniu zakresu lub wcześniejszym wygaśnięciu koncesji Ministra Spraw Wewnętrznych i Administracji na prowadzenie działalności gospodarczej w zakresie usług ochrony osób i mienia zgodnie z ustawą z dnia 22 sierpnia 1997 r. o ochronie osób i mienia</w:t>
      </w:r>
      <w:r>
        <w:rPr>
          <w:rFonts w:ascii="Arial" w:hAnsi="Arial" w:cs="Arial"/>
        </w:rPr>
        <w:t>.</w:t>
      </w:r>
      <w:r w:rsidRPr="00362334">
        <w:rPr>
          <w:rFonts w:ascii="Arial" w:hAnsi="Arial" w:cs="Arial"/>
        </w:rPr>
        <w:t xml:space="preserve"> </w:t>
      </w:r>
    </w:p>
    <w:p w:rsidR="00673CD3" w:rsidRDefault="00673CD3" w:rsidP="0006796E">
      <w:pPr>
        <w:pStyle w:val="BodyText"/>
        <w:spacing w:after="0"/>
        <w:jc w:val="center"/>
        <w:rPr>
          <w:rFonts w:ascii="Arial" w:hAnsi="Arial" w:cs="Arial"/>
          <w:b/>
        </w:rPr>
      </w:pPr>
      <w:r w:rsidRPr="00127E31">
        <w:rPr>
          <w:rFonts w:ascii="Arial" w:hAnsi="Arial" w:cs="Arial"/>
          <w:b/>
        </w:rPr>
        <w:t>§ 3</w:t>
      </w:r>
    </w:p>
    <w:p w:rsidR="00673CD3" w:rsidRPr="00134A07" w:rsidRDefault="00673CD3" w:rsidP="0006796E">
      <w:pPr>
        <w:pStyle w:val="BodyText"/>
        <w:spacing w:after="0"/>
        <w:jc w:val="center"/>
        <w:rPr>
          <w:rFonts w:ascii="Arial" w:hAnsi="Arial" w:cs="Arial"/>
          <w:b/>
        </w:rPr>
      </w:pPr>
      <w:r>
        <w:rPr>
          <w:rFonts w:ascii="Arial" w:hAnsi="Arial" w:cs="Arial"/>
          <w:b/>
        </w:rPr>
        <w:t>Termin realizacji umowy</w:t>
      </w:r>
    </w:p>
    <w:p w:rsidR="00673CD3" w:rsidRPr="00BC2571" w:rsidRDefault="00673CD3" w:rsidP="0006796E">
      <w:pPr>
        <w:suppressAutoHyphens w:val="0"/>
        <w:overflowPunct w:val="0"/>
        <w:autoSpaceDN w:val="0"/>
        <w:adjustRightInd w:val="0"/>
        <w:ind w:right="79"/>
        <w:jc w:val="both"/>
        <w:textAlignment w:val="baseline"/>
        <w:rPr>
          <w:rFonts w:ascii="Arial" w:hAnsi="Arial" w:cs="Arial"/>
          <w:b/>
        </w:rPr>
      </w:pPr>
      <w:r w:rsidRPr="00BC2571">
        <w:rPr>
          <w:rFonts w:ascii="Arial" w:hAnsi="Arial" w:cs="Arial"/>
        </w:rPr>
        <w:t>Niniejsza umowa zostaje zawarta na okres 12 miesięcy od dnia  …. .201</w:t>
      </w:r>
      <w:r>
        <w:rPr>
          <w:rFonts w:ascii="Arial" w:hAnsi="Arial" w:cs="Arial"/>
        </w:rPr>
        <w:t>6</w:t>
      </w:r>
      <w:r w:rsidRPr="00BC2571">
        <w:rPr>
          <w:rFonts w:ascii="Arial" w:hAnsi="Arial" w:cs="Arial"/>
        </w:rPr>
        <w:t xml:space="preserve"> r. do dnia …..201</w:t>
      </w:r>
      <w:r>
        <w:rPr>
          <w:rFonts w:ascii="Arial" w:hAnsi="Arial" w:cs="Arial"/>
        </w:rPr>
        <w:t>7</w:t>
      </w:r>
      <w:r w:rsidRPr="00BC2571">
        <w:rPr>
          <w:rFonts w:ascii="Arial" w:hAnsi="Arial" w:cs="Arial"/>
        </w:rPr>
        <w:t xml:space="preserve"> r.</w:t>
      </w:r>
    </w:p>
    <w:p w:rsidR="00673CD3" w:rsidRPr="00CE533D" w:rsidRDefault="00673CD3" w:rsidP="0006796E">
      <w:pPr>
        <w:pStyle w:val="BodyText"/>
        <w:spacing w:after="0"/>
        <w:jc w:val="center"/>
        <w:rPr>
          <w:rFonts w:ascii="Arial" w:hAnsi="Arial" w:cs="Arial"/>
          <w:b/>
        </w:rPr>
      </w:pPr>
      <w:r w:rsidRPr="00CE533D">
        <w:rPr>
          <w:rFonts w:ascii="Arial" w:hAnsi="Arial" w:cs="Arial"/>
          <w:b/>
        </w:rPr>
        <w:t>§ 4</w:t>
      </w:r>
    </w:p>
    <w:p w:rsidR="00673CD3" w:rsidRPr="00134A07" w:rsidRDefault="00673CD3" w:rsidP="0006796E">
      <w:pPr>
        <w:pStyle w:val="BodyText"/>
        <w:spacing w:after="0"/>
        <w:jc w:val="center"/>
        <w:rPr>
          <w:rFonts w:ascii="Arial" w:hAnsi="Arial" w:cs="Arial"/>
          <w:b/>
        </w:rPr>
      </w:pPr>
      <w:r>
        <w:rPr>
          <w:rFonts w:ascii="Arial" w:hAnsi="Arial" w:cs="Arial"/>
          <w:b/>
        </w:rPr>
        <w:t>Przekazanie obiektów</w:t>
      </w:r>
    </w:p>
    <w:p w:rsidR="00673CD3" w:rsidRPr="00DB0A6F" w:rsidRDefault="00673CD3" w:rsidP="0006796E">
      <w:pPr>
        <w:widowControl/>
        <w:numPr>
          <w:ilvl w:val="0"/>
          <w:numId w:val="28"/>
        </w:numPr>
        <w:tabs>
          <w:tab w:val="left" w:pos="9360"/>
        </w:tabs>
        <w:suppressAutoHyphens w:val="0"/>
        <w:overflowPunct w:val="0"/>
        <w:autoSpaceDN w:val="0"/>
        <w:adjustRightInd w:val="0"/>
        <w:ind w:right="-3"/>
        <w:jc w:val="both"/>
        <w:textAlignment w:val="baseline"/>
        <w:rPr>
          <w:rFonts w:ascii="Arial" w:hAnsi="Arial" w:cs="Arial"/>
        </w:rPr>
      </w:pPr>
      <w:r w:rsidRPr="00DB0A6F">
        <w:rPr>
          <w:rFonts w:ascii="Arial" w:hAnsi="Arial" w:cs="Arial"/>
        </w:rPr>
        <w:t>P</w:t>
      </w:r>
      <w:r>
        <w:rPr>
          <w:rFonts w:ascii="Arial" w:hAnsi="Arial" w:cs="Arial"/>
        </w:rPr>
        <w:t>rzekazanie obiektów</w:t>
      </w:r>
      <w:r w:rsidRPr="00DB0A6F">
        <w:rPr>
          <w:rFonts w:ascii="Arial" w:hAnsi="Arial" w:cs="Arial"/>
        </w:rPr>
        <w:t xml:space="preserve"> do ochrony odbędzie się z udziałem przedstawicieli Zamawiającego i Wykonawcy w uzgodnionym przez Strony terminie, ze sporządzeniem "Protokołu przekazania obiektu pod ochronę", podpisanego przez obie Strony.</w:t>
      </w:r>
    </w:p>
    <w:p w:rsidR="00673CD3" w:rsidRPr="00B91FEC" w:rsidRDefault="00673CD3" w:rsidP="0006796E">
      <w:pPr>
        <w:widowControl/>
        <w:numPr>
          <w:ilvl w:val="0"/>
          <w:numId w:val="29"/>
        </w:numPr>
        <w:tabs>
          <w:tab w:val="left" w:pos="9360"/>
        </w:tabs>
        <w:suppressAutoHyphens w:val="0"/>
        <w:overflowPunct w:val="0"/>
        <w:autoSpaceDN w:val="0"/>
        <w:adjustRightInd w:val="0"/>
        <w:ind w:right="-3"/>
        <w:jc w:val="both"/>
        <w:textAlignment w:val="baseline"/>
        <w:rPr>
          <w:rFonts w:ascii="Arial" w:hAnsi="Arial" w:cs="Arial"/>
        </w:rPr>
      </w:pPr>
      <w:r w:rsidRPr="00B91FEC">
        <w:rPr>
          <w:rFonts w:ascii="Arial" w:hAnsi="Arial" w:cs="Arial"/>
        </w:rPr>
        <w:t xml:space="preserve">Zamawiający bierze na siebie obowiązek właściwego zabezpieczenia technicznego powierzonego Wykonawcy mienia. </w:t>
      </w:r>
    </w:p>
    <w:p w:rsidR="00673CD3" w:rsidRPr="00B91FEC" w:rsidRDefault="00673CD3" w:rsidP="0006796E">
      <w:pPr>
        <w:widowControl/>
        <w:numPr>
          <w:ilvl w:val="0"/>
          <w:numId w:val="30"/>
        </w:numPr>
        <w:tabs>
          <w:tab w:val="left" w:pos="9360"/>
        </w:tabs>
        <w:suppressAutoHyphens w:val="0"/>
        <w:overflowPunct w:val="0"/>
        <w:autoSpaceDN w:val="0"/>
        <w:adjustRightInd w:val="0"/>
        <w:ind w:right="-3"/>
        <w:jc w:val="both"/>
        <w:textAlignment w:val="baseline"/>
        <w:rPr>
          <w:rFonts w:ascii="Arial" w:hAnsi="Arial" w:cs="Arial"/>
        </w:rPr>
      </w:pPr>
      <w:r w:rsidRPr="00B91FEC">
        <w:rPr>
          <w:rFonts w:ascii="Arial" w:hAnsi="Arial" w:cs="Arial"/>
        </w:rPr>
        <w:t xml:space="preserve">Wykonawca zapoznał się z obiektem i nie zgłasza zastrzeżeń do sposobu jego zabezpieczenia. </w:t>
      </w:r>
    </w:p>
    <w:p w:rsidR="00673CD3" w:rsidRDefault="00673CD3" w:rsidP="0006796E">
      <w:pPr>
        <w:pStyle w:val="BodyText"/>
        <w:spacing w:after="0"/>
        <w:jc w:val="center"/>
        <w:rPr>
          <w:rFonts w:ascii="Arial" w:hAnsi="Arial" w:cs="Arial"/>
          <w:b/>
        </w:rPr>
      </w:pPr>
    </w:p>
    <w:p w:rsidR="00673CD3" w:rsidRPr="00CE533D" w:rsidRDefault="00673CD3" w:rsidP="0006796E">
      <w:pPr>
        <w:pStyle w:val="BodyText"/>
        <w:spacing w:after="0"/>
        <w:jc w:val="center"/>
        <w:rPr>
          <w:rFonts w:ascii="Arial" w:hAnsi="Arial" w:cs="Arial"/>
          <w:b/>
        </w:rPr>
      </w:pPr>
      <w:r w:rsidRPr="00CE533D">
        <w:rPr>
          <w:rFonts w:ascii="Arial" w:hAnsi="Arial" w:cs="Arial"/>
          <w:b/>
        </w:rPr>
        <w:t xml:space="preserve">§ </w:t>
      </w:r>
      <w:r>
        <w:rPr>
          <w:rFonts w:ascii="Arial" w:hAnsi="Arial" w:cs="Arial"/>
          <w:b/>
        </w:rPr>
        <w:t>5</w:t>
      </w:r>
    </w:p>
    <w:p w:rsidR="00673CD3" w:rsidRPr="00134A07" w:rsidRDefault="00673CD3" w:rsidP="0006796E">
      <w:pPr>
        <w:pStyle w:val="BodyText"/>
        <w:spacing w:after="0"/>
        <w:jc w:val="center"/>
        <w:rPr>
          <w:rFonts w:ascii="Arial" w:hAnsi="Arial" w:cs="Arial"/>
          <w:b/>
        </w:rPr>
      </w:pPr>
      <w:r>
        <w:rPr>
          <w:rFonts w:ascii="Arial" w:hAnsi="Arial" w:cs="Arial"/>
          <w:b/>
        </w:rPr>
        <w:t>Zasady realizacji umowy</w:t>
      </w:r>
    </w:p>
    <w:p w:rsidR="00673CD3" w:rsidRDefault="00673CD3" w:rsidP="0006796E">
      <w:pPr>
        <w:widowControl/>
        <w:numPr>
          <w:ilvl w:val="0"/>
          <w:numId w:val="13"/>
        </w:numPr>
        <w:tabs>
          <w:tab w:val="left" w:pos="9069"/>
        </w:tabs>
        <w:suppressAutoHyphens w:val="0"/>
        <w:overflowPunct w:val="0"/>
        <w:autoSpaceDN w:val="0"/>
        <w:adjustRightInd w:val="0"/>
        <w:ind w:left="284" w:right="-3" w:hanging="284"/>
        <w:jc w:val="both"/>
        <w:textAlignment w:val="baseline"/>
        <w:rPr>
          <w:rFonts w:ascii="Arial" w:hAnsi="Arial" w:cs="Arial"/>
          <w:color w:val="000000"/>
        </w:rPr>
      </w:pPr>
      <w:r>
        <w:rPr>
          <w:rFonts w:ascii="Arial" w:hAnsi="Arial" w:cs="Arial"/>
          <w:color w:val="000000"/>
        </w:rPr>
        <w:t xml:space="preserve">Wykonawca zobowiązuje się do sporządzenia, w terminie do 14 dni od dnia podpisania umowy, Planu Ochrony Fizycznej chronionych obiektów, które muszą uzyskać zatwierdzenie Prokuratora Okręgowego w Warszawie. </w:t>
      </w:r>
    </w:p>
    <w:p w:rsidR="00673CD3" w:rsidRDefault="00673CD3" w:rsidP="0006796E">
      <w:pPr>
        <w:widowControl/>
        <w:numPr>
          <w:ilvl w:val="0"/>
          <w:numId w:val="13"/>
        </w:numPr>
        <w:tabs>
          <w:tab w:val="left" w:pos="9069"/>
        </w:tabs>
        <w:suppressAutoHyphens w:val="0"/>
        <w:overflowPunct w:val="0"/>
        <w:autoSpaceDN w:val="0"/>
        <w:adjustRightInd w:val="0"/>
        <w:ind w:left="284" w:right="-3" w:hanging="284"/>
        <w:jc w:val="both"/>
        <w:textAlignment w:val="baseline"/>
        <w:rPr>
          <w:rFonts w:ascii="Arial" w:hAnsi="Arial" w:cs="Arial"/>
          <w:color w:val="000000"/>
        </w:rPr>
      </w:pPr>
      <w:r w:rsidRPr="00BA3B56">
        <w:rPr>
          <w:rFonts w:ascii="Arial" w:hAnsi="Arial" w:cs="Arial"/>
          <w:color w:val="000000"/>
        </w:rPr>
        <w:t xml:space="preserve">Ochronę </w:t>
      </w:r>
      <w:r>
        <w:rPr>
          <w:rFonts w:ascii="Arial" w:hAnsi="Arial" w:cs="Arial"/>
          <w:color w:val="000000"/>
        </w:rPr>
        <w:t>w</w:t>
      </w:r>
      <w:r w:rsidRPr="00BA3B56">
        <w:rPr>
          <w:rFonts w:ascii="Arial" w:hAnsi="Arial" w:cs="Arial"/>
          <w:color w:val="000000"/>
        </w:rPr>
        <w:t xml:space="preserve"> obiek</w:t>
      </w:r>
      <w:r>
        <w:rPr>
          <w:rFonts w:ascii="Arial" w:hAnsi="Arial" w:cs="Arial"/>
          <w:color w:val="000000"/>
        </w:rPr>
        <w:t xml:space="preserve">tach Zamawiającego </w:t>
      </w:r>
      <w:r w:rsidRPr="00BA3B56">
        <w:rPr>
          <w:rFonts w:ascii="Arial" w:hAnsi="Arial" w:cs="Arial"/>
          <w:color w:val="000000"/>
        </w:rPr>
        <w:t>pracownicy ochrony sprawować będą przez 7 dni tygodnia.</w:t>
      </w:r>
      <w:r>
        <w:rPr>
          <w:rFonts w:ascii="Arial" w:hAnsi="Arial" w:cs="Arial"/>
          <w:color w:val="000000"/>
        </w:rPr>
        <w:t xml:space="preserve"> </w:t>
      </w:r>
      <w:r w:rsidRPr="00BA3B56">
        <w:rPr>
          <w:rFonts w:ascii="Arial" w:hAnsi="Arial" w:cs="Arial"/>
          <w:color w:val="000000"/>
        </w:rPr>
        <w:t>Ochrona sprawowana będzie całodobowo, z odpowiednią ilością zmian</w:t>
      </w:r>
      <w:r>
        <w:rPr>
          <w:rFonts w:ascii="Arial" w:hAnsi="Arial" w:cs="Arial"/>
          <w:color w:val="000000"/>
        </w:rPr>
        <w:t>,  część posterunków - określona ilość godzin w dni robocze</w:t>
      </w:r>
      <w:r w:rsidRPr="00BA3B56">
        <w:rPr>
          <w:rFonts w:ascii="Arial" w:hAnsi="Arial" w:cs="Arial"/>
          <w:color w:val="000000"/>
        </w:rPr>
        <w:t>.</w:t>
      </w:r>
    </w:p>
    <w:p w:rsidR="00673CD3" w:rsidRPr="00BF2501" w:rsidRDefault="00673CD3" w:rsidP="0006796E">
      <w:pPr>
        <w:widowControl/>
        <w:numPr>
          <w:ilvl w:val="0"/>
          <w:numId w:val="13"/>
        </w:numPr>
        <w:tabs>
          <w:tab w:val="left" w:pos="9069"/>
        </w:tabs>
        <w:suppressAutoHyphens w:val="0"/>
        <w:overflowPunct w:val="0"/>
        <w:autoSpaceDN w:val="0"/>
        <w:adjustRightInd w:val="0"/>
        <w:ind w:left="284" w:right="-3" w:hanging="284"/>
        <w:jc w:val="both"/>
        <w:textAlignment w:val="baseline"/>
        <w:rPr>
          <w:rFonts w:ascii="Arial" w:hAnsi="Arial" w:cs="Arial"/>
          <w:color w:val="000000"/>
        </w:rPr>
      </w:pPr>
      <w:r>
        <w:rPr>
          <w:rFonts w:ascii="Arial" w:hAnsi="Arial" w:cs="Arial"/>
          <w:color w:val="000000"/>
        </w:rPr>
        <w:t>Li</w:t>
      </w:r>
      <w:r w:rsidRPr="00BA3B56">
        <w:rPr>
          <w:rFonts w:ascii="Arial" w:hAnsi="Arial" w:cs="Arial"/>
          <w:color w:val="000000"/>
        </w:rPr>
        <w:t>stę pracowników ochrony obiekt</w:t>
      </w:r>
      <w:r>
        <w:rPr>
          <w:rFonts w:ascii="Arial" w:hAnsi="Arial" w:cs="Arial"/>
          <w:color w:val="000000"/>
        </w:rPr>
        <w:t>ów</w:t>
      </w:r>
      <w:r w:rsidRPr="00BA3B56">
        <w:rPr>
          <w:rFonts w:ascii="Arial" w:hAnsi="Arial" w:cs="Arial"/>
          <w:color w:val="000000"/>
        </w:rPr>
        <w:t>, Wykonawca przedstawi Zamawiającemu do akceptacji najpóźniej na 2 dni przed przystąpieniem do pełnienia obowiązków przez pracowników ochrony. Zamawiający może nie dopuścić do pracy niektórych osób bez podania przyczyny.</w:t>
      </w:r>
      <w:r>
        <w:rPr>
          <w:rFonts w:ascii="Arial" w:hAnsi="Arial" w:cs="Arial"/>
          <w:color w:val="000000"/>
        </w:rPr>
        <w:t xml:space="preserve"> Do listy należy dołączyć </w:t>
      </w:r>
      <w:r w:rsidRPr="00BF2501">
        <w:rPr>
          <w:rFonts w:ascii="Arial" w:hAnsi="Arial" w:cs="Arial"/>
          <w:color w:val="000000"/>
        </w:rPr>
        <w:t xml:space="preserve">kserokopie </w:t>
      </w:r>
      <w:r w:rsidRPr="00BF2501">
        <w:rPr>
          <w:rFonts w:ascii="Arial" w:hAnsi="Arial" w:cs="Arial"/>
        </w:rPr>
        <w:t>aktualnego</w:t>
      </w:r>
      <w:r>
        <w:rPr>
          <w:rFonts w:ascii="Arial" w:hAnsi="Arial" w:cs="Arial"/>
        </w:rPr>
        <w:t xml:space="preserve">  </w:t>
      </w:r>
      <w:r w:rsidRPr="00BF2501">
        <w:rPr>
          <w:rFonts w:ascii="Arial" w:hAnsi="Arial" w:cs="Arial"/>
        </w:rPr>
        <w:t xml:space="preserve">zaświadczenia z KWP o wpisie na listę kwalifikowanych pracowników ochrony </w:t>
      </w:r>
      <w:r>
        <w:rPr>
          <w:rFonts w:ascii="Arial" w:hAnsi="Arial" w:cs="Arial"/>
        </w:rPr>
        <w:t xml:space="preserve">oraz kserokopie </w:t>
      </w:r>
      <w:r w:rsidRPr="00327B44">
        <w:rPr>
          <w:rFonts w:ascii="Arial" w:hAnsi="Arial" w:cs="Arial"/>
        </w:rPr>
        <w:t>poświadczeni</w:t>
      </w:r>
      <w:r>
        <w:rPr>
          <w:rFonts w:ascii="Arial" w:hAnsi="Arial" w:cs="Arial"/>
        </w:rPr>
        <w:t>a</w:t>
      </w:r>
      <w:r w:rsidRPr="00327B44">
        <w:rPr>
          <w:rFonts w:ascii="Arial" w:hAnsi="Arial" w:cs="Arial"/>
        </w:rPr>
        <w:t xml:space="preserve"> bezpieczeństwa </w:t>
      </w:r>
      <w:r w:rsidRPr="008C5BD1">
        <w:rPr>
          <w:rFonts w:ascii="Arial" w:hAnsi="Arial" w:cs="Arial"/>
        </w:rPr>
        <w:t xml:space="preserve">upoważniające do dostępu do informacji niejawnych </w:t>
      </w:r>
      <w:r>
        <w:rPr>
          <w:rFonts w:ascii="Arial" w:hAnsi="Arial" w:cs="Arial"/>
        </w:rPr>
        <w:t xml:space="preserve">   </w:t>
      </w:r>
      <w:r w:rsidRPr="008C5BD1">
        <w:rPr>
          <w:rFonts w:ascii="Arial" w:hAnsi="Arial" w:cs="Arial"/>
        </w:rPr>
        <w:t>oznaczonych klauzulą co najmniej „poufne”</w:t>
      </w:r>
      <w:r>
        <w:rPr>
          <w:rFonts w:ascii="Arial" w:hAnsi="Arial" w:cs="Arial"/>
        </w:rPr>
        <w:t xml:space="preserve">. </w:t>
      </w:r>
    </w:p>
    <w:p w:rsidR="00673CD3" w:rsidRDefault="00673CD3" w:rsidP="00240A70">
      <w:pPr>
        <w:widowControl/>
        <w:numPr>
          <w:ilvl w:val="0"/>
          <w:numId w:val="13"/>
        </w:numPr>
        <w:tabs>
          <w:tab w:val="left" w:pos="9069"/>
        </w:tabs>
        <w:suppressAutoHyphens w:val="0"/>
        <w:overflowPunct w:val="0"/>
        <w:autoSpaceDN w:val="0"/>
        <w:adjustRightInd w:val="0"/>
        <w:ind w:left="284" w:right="-3" w:hanging="284"/>
        <w:jc w:val="both"/>
        <w:textAlignment w:val="baseline"/>
        <w:rPr>
          <w:rFonts w:ascii="Arial" w:hAnsi="Arial" w:cs="Arial"/>
          <w:color w:val="000000"/>
        </w:rPr>
      </w:pPr>
      <w:r>
        <w:rPr>
          <w:rFonts w:ascii="Arial" w:hAnsi="Arial" w:cs="Arial"/>
          <w:color w:val="000000"/>
        </w:rPr>
        <w:t xml:space="preserve">Pracownicy Wykonawcy, skierowani do realizacji umowy powinni, być w czasie służby jednolicie mundurowani, posiadać identyfikator umieszczony w widocznym miejscu i wyposażeni w ręczne wykrywacze metalu (dotyczy posterunków zlokalizowanych przy wejściach do obiektów) oraz środki przymusu bezpośredniego w szczególności: kajdanki, ręczny miotacz substancji obezwładniających (niewymagający stosownego zezwolenia), pałkę służbową (obronna, wielofunkcyjna typu TONFA), latarkę, </w:t>
      </w:r>
      <w:r w:rsidRPr="00BF2501">
        <w:rPr>
          <w:rFonts w:ascii="Arial" w:hAnsi="Arial" w:cs="Arial"/>
        </w:rPr>
        <w:t>urządzenia do obezwładniania za pomocą energii elektrycznej o średniej wartości prądu powyżej 10mA</w:t>
      </w:r>
      <w:r>
        <w:rPr>
          <w:rFonts w:ascii="Arial" w:hAnsi="Arial" w:cs="Arial"/>
        </w:rPr>
        <w:t xml:space="preserve"> </w:t>
      </w:r>
      <w:r>
        <w:rPr>
          <w:rFonts w:ascii="Arial" w:hAnsi="Arial" w:cs="Arial"/>
          <w:color w:val="000000"/>
        </w:rPr>
        <w:t xml:space="preserve"> (wymagający stosownego zezwolenia wydanego przez właściwego komendanta wojewódzkiego Policji), </w:t>
      </w:r>
      <w:r w:rsidRPr="00A22FD0">
        <w:rPr>
          <w:rFonts w:ascii="Arial" w:hAnsi="Arial" w:cs="Arial"/>
          <w:color w:val="000000"/>
        </w:rPr>
        <w:t>winni posiadać umiejętność udzielania pierwszej pomocy w razie wypadku - potwierdzoną stosownym szkoleniem.</w:t>
      </w:r>
      <w:r w:rsidRPr="00A22FD0">
        <w:rPr>
          <w:rFonts w:ascii="Arial" w:hAnsi="Arial" w:cs="Arial"/>
          <w:color w:val="000000"/>
        </w:rPr>
        <w:br/>
        <w:t>Za wyposażenie apteczki w jednostkach organizacyjnych odpowiada Prokuratura Okręgowa</w:t>
      </w:r>
    </w:p>
    <w:p w:rsidR="00673CD3" w:rsidRDefault="00673CD3" w:rsidP="0006796E">
      <w:pPr>
        <w:widowControl/>
        <w:numPr>
          <w:ilvl w:val="0"/>
          <w:numId w:val="13"/>
        </w:numPr>
        <w:tabs>
          <w:tab w:val="left" w:pos="9069"/>
        </w:tabs>
        <w:suppressAutoHyphens w:val="0"/>
        <w:overflowPunct w:val="0"/>
        <w:autoSpaceDN w:val="0"/>
        <w:adjustRightInd w:val="0"/>
        <w:ind w:left="284" w:right="-3" w:hanging="284"/>
        <w:jc w:val="both"/>
        <w:textAlignment w:val="baseline"/>
        <w:rPr>
          <w:rFonts w:ascii="Arial" w:hAnsi="Arial" w:cs="Arial"/>
          <w:color w:val="000000"/>
        </w:rPr>
      </w:pPr>
      <w:r w:rsidRPr="00BA3B56">
        <w:rPr>
          <w:rFonts w:ascii="Arial" w:hAnsi="Arial" w:cs="Arial"/>
          <w:color w:val="000000"/>
        </w:rPr>
        <w:t>Zmiana pracowników ochrony wymaga powiadomienia Zamawiającego przez Wykonawcę z co najmniej dwudniowym wyprzedzeniem. Zamawiający może nie wyrazić zgody na powyższą zmianę. W przypadku konieczności nagłej zmiany pracowników ochrony Wykonawca powiadomi o tym Zamawiającego telefon</w:t>
      </w:r>
      <w:r>
        <w:rPr>
          <w:rFonts w:ascii="Arial" w:hAnsi="Arial" w:cs="Arial"/>
          <w:color w:val="000000"/>
        </w:rPr>
        <w:t>icznie oraz dokona odpowiedniej</w:t>
      </w:r>
      <w:r w:rsidRPr="00BA3B56">
        <w:rPr>
          <w:rFonts w:ascii="Arial" w:hAnsi="Arial" w:cs="Arial"/>
          <w:color w:val="000000"/>
        </w:rPr>
        <w:t xml:space="preserve"> </w:t>
      </w:r>
      <w:r>
        <w:rPr>
          <w:rFonts w:ascii="Arial" w:hAnsi="Arial" w:cs="Arial"/>
          <w:color w:val="000000"/>
        </w:rPr>
        <w:t xml:space="preserve">adnotacji o </w:t>
      </w:r>
      <w:r w:rsidRPr="00BA3B56">
        <w:rPr>
          <w:rFonts w:ascii="Arial" w:hAnsi="Arial" w:cs="Arial"/>
          <w:color w:val="000000"/>
        </w:rPr>
        <w:t>powyższym w książce pełnienia służby</w:t>
      </w:r>
      <w:r>
        <w:rPr>
          <w:rFonts w:ascii="Arial" w:hAnsi="Arial" w:cs="Arial"/>
          <w:color w:val="000000"/>
        </w:rPr>
        <w:t>.</w:t>
      </w:r>
    </w:p>
    <w:p w:rsidR="00673CD3" w:rsidRPr="00CE533D" w:rsidRDefault="00673CD3" w:rsidP="0006796E">
      <w:pPr>
        <w:widowControl/>
        <w:numPr>
          <w:ilvl w:val="0"/>
          <w:numId w:val="13"/>
        </w:numPr>
        <w:tabs>
          <w:tab w:val="left" w:pos="9069"/>
        </w:tabs>
        <w:suppressAutoHyphens w:val="0"/>
        <w:overflowPunct w:val="0"/>
        <w:autoSpaceDN w:val="0"/>
        <w:adjustRightInd w:val="0"/>
        <w:ind w:left="284" w:right="-3" w:hanging="284"/>
        <w:jc w:val="both"/>
        <w:textAlignment w:val="baseline"/>
        <w:rPr>
          <w:rFonts w:ascii="Arial" w:hAnsi="Arial" w:cs="Arial"/>
          <w:color w:val="000000"/>
        </w:rPr>
      </w:pPr>
      <w:r w:rsidRPr="00BA3B56">
        <w:rPr>
          <w:rFonts w:ascii="Arial" w:hAnsi="Arial" w:cs="Arial"/>
          <w:color w:val="000000"/>
        </w:rPr>
        <w:t>Wykonawca zobowiązuje się, po uprzedniej konsultacji</w:t>
      </w:r>
      <w:r>
        <w:rPr>
          <w:rFonts w:ascii="Arial" w:hAnsi="Arial" w:cs="Arial"/>
          <w:color w:val="000000"/>
        </w:rPr>
        <w:t xml:space="preserve"> z Zamawiającym, do dokonywania </w:t>
      </w:r>
      <w:r w:rsidRPr="00BA3B56">
        <w:rPr>
          <w:rFonts w:ascii="Arial" w:hAnsi="Arial" w:cs="Arial"/>
          <w:color w:val="000000"/>
        </w:rPr>
        <w:t xml:space="preserve">zmian </w:t>
      </w:r>
      <w:r w:rsidRPr="00DB0A6F">
        <w:rPr>
          <w:rFonts w:ascii="Arial" w:hAnsi="Arial" w:cs="Arial"/>
        </w:rPr>
        <w:t>personalnych na wniosek Zamawiającego</w:t>
      </w:r>
      <w:r>
        <w:rPr>
          <w:rFonts w:ascii="Arial" w:hAnsi="Arial" w:cs="Arial"/>
        </w:rPr>
        <w:t>.</w:t>
      </w:r>
      <w:r w:rsidRPr="00CE533D">
        <w:rPr>
          <w:rFonts w:ascii="Arial" w:hAnsi="Arial" w:cs="Arial"/>
        </w:rPr>
        <w:t xml:space="preserve"> </w:t>
      </w:r>
    </w:p>
    <w:p w:rsidR="00673CD3" w:rsidRPr="00E2428A" w:rsidRDefault="00673CD3" w:rsidP="0006796E">
      <w:pPr>
        <w:widowControl/>
        <w:numPr>
          <w:ilvl w:val="0"/>
          <w:numId w:val="13"/>
        </w:numPr>
        <w:tabs>
          <w:tab w:val="left" w:pos="9069"/>
        </w:tabs>
        <w:suppressAutoHyphens w:val="0"/>
        <w:overflowPunct w:val="0"/>
        <w:autoSpaceDN w:val="0"/>
        <w:adjustRightInd w:val="0"/>
        <w:ind w:left="284" w:right="-3" w:hanging="284"/>
        <w:jc w:val="both"/>
        <w:textAlignment w:val="baseline"/>
        <w:rPr>
          <w:rFonts w:ascii="Arial" w:hAnsi="Arial" w:cs="Arial"/>
          <w:color w:val="000000"/>
        </w:rPr>
      </w:pPr>
      <w:r w:rsidRPr="00DB0A6F">
        <w:rPr>
          <w:rFonts w:ascii="Arial" w:hAnsi="Arial" w:cs="Arial"/>
        </w:rPr>
        <w:t>Wykonawca ma obowiązek niezwłocznie</w:t>
      </w:r>
      <w:r>
        <w:rPr>
          <w:rFonts w:ascii="Arial" w:hAnsi="Arial" w:cs="Arial"/>
        </w:rPr>
        <w:t>, nie później niż w ciągu 1 godz.,</w:t>
      </w:r>
      <w:r w:rsidRPr="00DB0A6F">
        <w:rPr>
          <w:rFonts w:ascii="Arial" w:hAnsi="Arial" w:cs="Arial"/>
        </w:rPr>
        <w:t xml:space="preserve"> skierować do ochrony przedmiotow</w:t>
      </w:r>
      <w:r>
        <w:rPr>
          <w:rFonts w:ascii="Arial" w:hAnsi="Arial" w:cs="Arial"/>
        </w:rPr>
        <w:t>ych</w:t>
      </w:r>
      <w:r w:rsidRPr="00DB0A6F">
        <w:rPr>
          <w:rFonts w:ascii="Arial" w:hAnsi="Arial" w:cs="Arial"/>
        </w:rPr>
        <w:t xml:space="preserve"> obiekt</w:t>
      </w:r>
      <w:r>
        <w:rPr>
          <w:rFonts w:ascii="Arial" w:hAnsi="Arial" w:cs="Arial"/>
        </w:rPr>
        <w:t>ów</w:t>
      </w:r>
      <w:r w:rsidRPr="00DB0A6F">
        <w:rPr>
          <w:rFonts w:ascii="Arial" w:hAnsi="Arial" w:cs="Arial"/>
        </w:rPr>
        <w:t xml:space="preserve"> innego pracownika ochrony w przypadku</w:t>
      </w:r>
      <w:r>
        <w:rPr>
          <w:rFonts w:ascii="Arial" w:hAnsi="Arial" w:cs="Arial"/>
        </w:rPr>
        <w:t xml:space="preserve"> </w:t>
      </w:r>
      <w:r w:rsidRPr="00DB0A6F">
        <w:rPr>
          <w:rFonts w:ascii="Arial" w:hAnsi="Arial" w:cs="Arial"/>
        </w:rPr>
        <w:t>nie przybycia na służbę pracownika ochrony</w:t>
      </w:r>
      <w:r>
        <w:rPr>
          <w:rFonts w:ascii="Arial" w:hAnsi="Arial" w:cs="Arial"/>
        </w:rPr>
        <w:t xml:space="preserve"> lub </w:t>
      </w:r>
      <w:r w:rsidRPr="00DB0A6F">
        <w:rPr>
          <w:rFonts w:ascii="Arial" w:hAnsi="Arial" w:cs="Arial"/>
        </w:rPr>
        <w:t>przybycia pracownika ochrony w stanie uniemożliwiającym mu wykonywanie obowiązków</w:t>
      </w:r>
      <w:r>
        <w:rPr>
          <w:rFonts w:ascii="Arial" w:hAnsi="Arial" w:cs="Arial"/>
        </w:rPr>
        <w:t>.</w:t>
      </w:r>
    </w:p>
    <w:p w:rsidR="00673CD3" w:rsidRDefault="00673CD3" w:rsidP="0006796E">
      <w:pPr>
        <w:widowControl/>
        <w:numPr>
          <w:ilvl w:val="0"/>
          <w:numId w:val="13"/>
        </w:numPr>
        <w:tabs>
          <w:tab w:val="left" w:pos="9069"/>
        </w:tabs>
        <w:suppressAutoHyphens w:val="0"/>
        <w:overflowPunct w:val="0"/>
        <w:autoSpaceDN w:val="0"/>
        <w:adjustRightInd w:val="0"/>
        <w:ind w:left="284" w:right="-3" w:hanging="284"/>
        <w:jc w:val="both"/>
        <w:textAlignment w:val="baseline"/>
        <w:rPr>
          <w:rFonts w:ascii="Arial" w:hAnsi="Arial" w:cs="Arial"/>
          <w:color w:val="000000"/>
        </w:rPr>
      </w:pPr>
      <w:r>
        <w:rPr>
          <w:rFonts w:ascii="Arial" w:hAnsi="Arial" w:cs="Arial"/>
          <w:color w:val="000000"/>
        </w:rPr>
        <w:t>Zamawiający zobowiązuje się zapewnić szkolenia z obsługi systemów zabezpieczenia obiektów z tym, iż Wykonawca zobowiązuje się zapewnić do przeszkolenia taką liczbę osób, która będzie niezbędna do zapewnienia docelowej ochrony obiektu.</w:t>
      </w:r>
    </w:p>
    <w:p w:rsidR="00673CD3" w:rsidRPr="00E2428A" w:rsidRDefault="00673CD3" w:rsidP="0006796E">
      <w:pPr>
        <w:widowControl/>
        <w:numPr>
          <w:ilvl w:val="0"/>
          <w:numId w:val="13"/>
        </w:numPr>
        <w:tabs>
          <w:tab w:val="left" w:pos="9069"/>
        </w:tabs>
        <w:suppressAutoHyphens w:val="0"/>
        <w:overflowPunct w:val="0"/>
        <w:autoSpaceDN w:val="0"/>
        <w:adjustRightInd w:val="0"/>
        <w:ind w:left="284" w:right="-3" w:hanging="284"/>
        <w:jc w:val="both"/>
        <w:textAlignment w:val="baseline"/>
        <w:rPr>
          <w:rFonts w:ascii="Arial" w:hAnsi="Arial" w:cs="Arial"/>
          <w:color w:val="000000"/>
        </w:rPr>
      </w:pPr>
      <w:r w:rsidRPr="00DB0A6F">
        <w:rPr>
          <w:rFonts w:ascii="Arial" w:hAnsi="Arial" w:cs="Arial"/>
        </w:rPr>
        <w:t xml:space="preserve">Wykonawca zobowiązuje się zapewnić </w:t>
      </w:r>
      <w:r>
        <w:rPr>
          <w:rFonts w:ascii="Arial" w:hAnsi="Arial" w:cs="Arial"/>
        </w:rPr>
        <w:t xml:space="preserve">na własny koszt, </w:t>
      </w:r>
      <w:r w:rsidRPr="00DB0A6F">
        <w:rPr>
          <w:rFonts w:ascii="Arial" w:hAnsi="Arial" w:cs="Arial"/>
        </w:rPr>
        <w:t>pracownikom ochrony środk</w:t>
      </w:r>
      <w:r>
        <w:rPr>
          <w:rFonts w:ascii="Arial" w:hAnsi="Arial" w:cs="Arial"/>
        </w:rPr>
        <w:t>i</w:t>
      </w:r>
      <w:r w:rsidRPr="00DB0A6F">
        <w:rPr>
          <w:rFonts w:ascii="Arial" w:hAnsi="Arial" w:cs="Arial"/>
        </w:rPr>
        <w:t xml:space="preserve"> łączności bezprzewodowej wewnętrznej oraz środk</w:t>
      </w:r>
      <w:r>
        <w:rPr>
          <w:rFonts w:ascii="Arial" w:hAnsi="Arial" w:cs="Arial"/>
        </w:rPr>
        <w:t>i</w:t>
      </w:r>
      <w:r w:rsidRPr="00DB0A6F">
        <w:rPr>
          <w:rFonts w:ascii="Arial" w:hAnsi="Arial" w:cs="Arial"/>
        </w:rPr>
        <w:t xml:space="preserve"> łączności alarmowej zewnętrznej typu telefon komórkowy</w:t>
      </w:r>
      <w:r>
        <w:rPr>
          <w:rFonts w:ascii="Arial" w:hAnsi="Arial" w:cs="Arial"/>
        </w:rPr>
        <w:t>.</w:t>
      </w:r>
    </w:p>
    <w:p w:rsidR="00673CD3" w:rsidRPr="00E2428A" w:rsidRDefault="00673CD3" w:rsidP="0006796E">
      <w:pPr>
        <w:widowControl/>
        <w:numPr>
          <w:ilvl w:val="0"/>
          <w:numId w:val="13"/>
        </w:numPr>
        <w:tabs>
          <w:tab w:val="left" w:pos="9069"/>
        </w:tabs>
        <w:suppressAutoHyphens w:val="0"/>
        <w:overflowPunct w:val="0"/>
        <w:autoSpaceDN w:val="0"/>
        <w:adjustRightInd w:val="0"/>
        <w:ind w:left="284" w:right="-3" w:hanging="284"/>
        <w:jc w:val="both"/>
        <w:textAlignment w:val="baseline"/>
        <w:rPr>
          <w:rFonts w:ascii="Arial" w:hAnsi="Arial" w:cs="Arial"/>
          <w:color w:val="000000"/>
        </w:rPr>
      </w:pPr>
      <w:r>
        <w:rPr>
          <w:rFonts w:ascii="Arial" w:hAnsi="Arial" w:cs="Arial"/>
        </w:rPr>
        <w:t xml:space="preserve"> </w:t>
      </w:r>
      <w:r w:rsidRPr="00DB0A6F">
        <w:rPr>
          <w:rFonts w:ascii="Arial" w:hAnsi="Arial" w:cs="Arial"/>
        </w:rPr>
        <w:t xml:space="preserve">Wykonawca zobowiązuje się do kontrolowania pracowników ochrony </w:t>
      </w:r>
      <w:r>
        <w:rPr>
          <w:rFonts w:ascii="Arial" w:hAnsi="Arial" w:cs="Arial"/>
        </w:rPr>
        <w:t>w każdym z ochranianych obiektów jeden</w:t>
      </w:r>
      <w:r w:rsidRPr="00DB0A6F">
        <w:rPr>
          <w:rFonts w:ascii="Arial" w:hAnsi="Arial" w:cs="Arial"/>
        </w:rPr>
        <w:t xml:space="preserve"> raz </w:t>
      </w:r>
      <w:r>
        <w:rPr>
          <w:rFonts w:ascii="Arial" w:hAnsi="Arial" w:cs="Arial"/>
        </w:rPr>
        <w:t>w tygodniu. Kontrola winna być wykonywana poza godzinami pracy Prokuratury. Fakt przeprowadzenia kontroli musi być każdorazowo odnotowany w książce pełnienia służby.</w:t>
      </w:r>
    </w:p>
    <w:p w:rsidR="00673CD3" w:rsidRPr="002501C7" w:rsidRDefault="00673CD3" w:rsidP="0006796E">
      <w:pPr>
        <w:widowControl/>
        <w:numPr>
          <w:ilvl w:val="0"/>
          <w:numId w:val="13"/>
        </w:numPr>
        <w:tabs>
          <w:tab w:val="left" w:pos="9069"/>
        </w:tabs>
        <w:suppressAutoHyphens w:val="0"/>
        <w:overflowPunct w:val="0"/>
        <w:autoSpaceDN w:val="0"/>
        <w:adjustRightInd w:val="0"/>
        <w:ind w:left="284" w:right="-3" w:hanging="284"/>
        <w:jc w:val="both"/>
        <w:textAlignment w:val="baseline"/>
        <w:rPr>
          <w:rFonts w:ascii="Arial" w:hAnsi="Arial" w:cs="Arial"/>
          <w:color w:val="000000"/>
        </w:rPr>
      </w:pPr>
      <w:r w:rsidRPr="002501C7">
        <w:rPr>
          <w:rFonts w:ascii="Arial" w:hAnsi="Arial" w:cs="Arial"/>
          <w:color w:val="000000"/>
        </w:rPr>
        <w:t>W ramach zawartej umowy, bez dodatkowych opłat Wykonawca wyposaży każdy z chronionych budynków:</w:t>
      </w:r>
    </w:p>
    <w:p w:rsidR="00673CD3" w:rsidRPr="002501C7" w:rsidRDefault="00673CD3" w:rsidP="0006796E">
      <w:pPr>
        <w:autoSpaceDN w:val="0"/>
        <w:adjustRightInd w:val="0"/>
        <w:ind w:left="540" w:hanging="180"/>
        <w:rPr>
          <w:rFonts w:ascii="Arial" w:hAnsi="Arial" w:cs="Arial"/>
          <w:color w:val="000000"/>
        </w:rPr>
      </w:pPr>
      <w:r w:rsidRPr="002501C7">
        <w:rPr>
          <w:rFonts w:ascii="Arial" w:hAnsi="Arial" w:cs="Arial"/>
          <w:color w:val="000000"/>
        </w:rPr>
        <w:t>- w nadajniki i urządzenia antynapadowe (</w:t>
      </w:r>
      <w:r>
        <w:rPr>
          <w:rFonts w:ascii="Arial" w:hAnsi="Arial" w:cs="Arial"/>
          <w:color w:val="000000"/>
        </w:rPr>
        <w:t>piloty), zapewniające transmisję</w:t>
      </w:r>
      <w:r w:rsidRPr="002501C7">
        <w:rPr>
          <w:rFonts w:ascii="Arial" w:hAnsi="Arial" w:cs="Arial"/>
          <w:color w:val="000000"/>
        </w:rPr>
        <w:t xml:space="preserve"> sygnału alarmowego od pracownika ochrony do patrolu interwencyjnego</w:t>
      </w:r>
    </w:p>
    <w:p w:rsidR="00673CD3" w:rsidRDefault="00673CD3" w:rsidP="0006796E">
      <w:pPr>
        <w:autoSpaceDN w:val="0"/>
        <w:adjustRightInd w:val="0"/>
        <w:ind w:left="540" w:hanging="180"/>
        <w:rPr>
          <w:rFonts w:ascii="Arial" w:hAnsi="Arial" w:cs="Arial"/>
          <w:color w:val="000000"/>
        </w:rPr>
      </w:pPr>
      <w:r w:rsidRPr="002501C7">
        <w:rPr>
          <w:rFonts w:ascii="Arial" w:hAnsi="Arial" w:cs="Arial"/>
          <w:color w:val="000000"/>
        </w:rPr>
        <w:t>- rejestratory</w:t>
      </w:r>
      <w:r>
        <w:rPr>
          <w:rFonts w:ascii="Arial" w:hAnsi="Arial" w:cs="Arial"/>
          <w:color w:val="000000"/>
        </w:rPr>
        <w:t xml:space="preserve"> obchodów tj. czytniki z funkcją</w:t>
      </w:r>
      <w:r w:rsidRPr="002501C7">
        <w:rPr>
          <w:rFonts w:ascii="Arial" w:hAnsi="Arial" w:cs="Arial"/>
          <w:color w:val="000000"/>
        </w:rPr>
        <w:t xml:space="preserve"> potwierdzania miejsca i czasu obchodów wykonywanych przez pracowników ochrony, zgodnie z planami ochrony sporządzonymi przez Wykonawcę i zatwierdzonymi przez Zamawiającego</w:t>
      </w:r>
      <w:r>
        <w:rPr>
          <w:rFonts w:ascii="Arial" w:hAnsi="Arial" w:cs="Arial"/>
          <w:color w:val="000000"/>
        </w:rPr>
        <w:t xml:space="preserve"> – poza godzinami pracy Prokuratury z częstotliwością co 1 godzina. Na żądanie Zamawiającego, Wykonawca ma obowiązek przedstawić wydruk z rejestratora obchodów.</w:t>
      </w:r>
    </w:p>
    <w:p w:rsidR="00673CD3" w:rsidRPr="00AF2513" w:rsidRDefault="00673CD3" w:rsidP="0006796E">
      <w:pPr>
        <w:pStyle w:val="BodyText"/>
        <w:spacing w:after="0"/>
        <w:jc w:val="center"/>
        <w:rPr>
          <w:rFonts w:ascii="Arial" w:hAnsi="Arial" w:cs="Arial"/>
          <w:b/>
        </w:rPr>
      </w:pPr>
      <w:r w:rsidRPr="00AF2513">
        <w:rPr>
          <w:rFonts w:ascii="Arial" w:hAnsi="Arial" w:cs="Arial"/>
          <w:b/>
        </w:rPr>
        <w:t xml:space="preserve">§ </w:t>
      </w:r>
      <w:r>
        <w:rPr>
          <w:rFonts w:ascii="Arial" w:hAnsi="Arial" w:cs="Arial"/>
          <w:b/>
        </w:rPr>
        <w:t>6</w:t>
      </w:r>
    </w:p>
    <w:p w:rsidR="00673CD3" w:rsidRPr="00134A07" w:rsidRDefault="00673CD3" w:rsidP="0006796E">
      <w:pPr>
        <w:pStyle w:val="BodyText"/>
        <w:spacing w:after="0"/>
        <w:jc w:val="center"/>
        <w:rPr>
          <w:rFonts w:ascii="Arial" w:hAnsi="Arial" w:cs="Arial"/>
          <w:b/>
        </w:rPr>
      </w:pPr>
      <w:r w:rsidRPr="00AF2513">
        <w:rPr>
          <w:rFonts w:ascii="Arial" w:hAnsi="Arial" w:cs="Arial"/>
          <w:b/>
        </w:rPr>
        <w:t>Obowiązki Wykonawcy i Zamawiającego</w:t>
      </w:r>
    </w:p>
    <w:p w:rsidR="00673CD3" w:rsidRDefault="00673CD3" w:rsidP="0006796E">
      <w:pPr>
        <w:widowControl/>
        <w:numPr>
          <w:ilvl w:val="3"/>
          <w:numId w:val="16"/>
        </w:numPr>
        <w:tabs>
          <w:tab w:val="clear" w:pos="360"/>
          <w:tab w:val="left" w:pos="-2977"/>
        </w:tabs>
        <w:suppressAutoHyphens w:val="0"/>
        <w:overflowPunct w:val="0"/>
        <w:autoSpaceDN w:val="0"/>
        <w:adjustRightInd w:val="0"/>
        <w:ind w:right="-3"/>
        <w:jc w:val="both"/>
        <w:textAlignment w:val="baseline"/>
        <w:rPr>
          <w:rFonts w:ascii="Arial" w:hAnsi="Arial" w:cs="Arial"/>
        </w:rPr>
      </w:pPr>
      <w:r w:rsidRPr="007276E1">
        <w:rPr>
          <w:rFonts w:ascii="Arial" w:hAnsi="Arial" w:cs="Arial"/>
          <w:szCs w:val="24"/>
        </w:rPr>
        <w:t>Wykonawca w</w:t>
      </w:r>
      <w:r w:rsidRPr="007276E1">
        <w:rPr>
          <w:rFonts w:ascii="Arial" w:hAnsi="Arial" w:cs="Arial"/>
        </w:rPr>
        <w:t xml:space="preserve"> toku realizacji umowy gwarantuje jej wykonanie z pełną starannością i zgodnie z przepisami prawa obowiązującymi w tym zakresie</w:t>
      </w:r>
      <w:r>
        <w:rPr>
          <w:rFonts w:ascii="Arial" w:hAnsi="Arial" w:cs="Arial"/>
        </w:rPr>
        <w:t>.</w:t>
      </w:r>
    </w:p>
    <w:p w:rsidR="00673CD3" w:rsidRDefault="00673CD3" w:rsidP="0006796E">
      <w:pPr>
        <w:widowControl/>
        <w:numPr>
          <w:ilvl w:val="3"/>
          <w:numId w:val="16"/>
        </w:numPr>
        <w:tabs>
          <w:tab w:val="clear" w:pos="360"/>
          <w:tab w:val="left" w:pos="-2977"/>
        </w:tabs>
        <w:suppressAutoHyphens w:val="0"/>
        <w:overflowPunct w:val="0"/>
        <w:autoSpaceDN w:val="0"/>
        <w:adjustRightInd w:val="0"/>
        <w:ind w:right="-3"/>
        <w:jc w:val="both"/>
        <w:textAlignment w:val="baseline"/>
        <w:rPr>
          <w:rFonts w:ascii="Arial" w:hAnsi="Arial" w:cs="Arial"/>
        </w:rPr>
      </w:pPr>
      <w:r w:rsidRPr="007276E1">
        <w:rPr>
          <w:rFonts w:ascii="Arial" w:hAnsi="Arial" w:cs="Arial"/>
        </w:rPr>
        <w:t>Wykonawca jest zobowiązany do ścisłego współdziałania z pracownikami Zamawiającego</w:t>
      </w:r>
      <w:r>
        <w:rPr>
          <w:rFonts w:ascii="Arial" w:hAnsi="Arial" w:cs="Arial"/>
        </w:rPr>
        <w:t>.</w:t>
      </w:r>
    </w:p>
    <w:p w:rsidR="00673CD3" w:rsidRDefault="00673CD3" w:rsidP="0006796E">
      <w:pPr>
        <w:widowControl/>
        <w:numPr>
          <w:ilvl w:val="3"/>
          <w:numId w:val="16"/>
        </w:numPr>
        <w:tabs>
          <w:tab w:val="clear" w:pos="360"/>
          <w:tab w:val="left" w:pos="-2977"/>
        </w:tabs>
        <w:suppressAutoHyphens w:val="0"/>
        <w:overflowPunct w:val="0"/>
        <w:autoSpaceDN w:val="0"/>
        <w:adjustRightInd w:val="0"/>
        <w:ind w:right="-3"/>
        <w:jc w:val="both"/>
        <w:textAlignment w:val="baseline"/>
        <w:rPr>
          <w:rFonts w:ascii="Arial" w:hAnsi="Arial" w:cs="Arial"/>
        </w:rPr>
      </w:pPr>
      <w:r w:rsidRPr="00DB0A6F">
        <w:rPr>
          <w:rFonts w:ascii="Arial" w:hAnsi="Arial" w:cs="Arial"/>
        </w:rPr>
        <w:t xml:space="preserve">Pracownicy ochrony podlegają Kierownikowi zmiany, który współdziała w zakresie ochrony </w:t>
      </w:r>
      <w:r w:rsidRPr="00DB0A6F">
        <w:rPr>
          <w:rFonts w:ascii="Arial" w:hAnsi="Arial" w:cs="Arial"/>
        </w:rPr>
        <w:br/>
        <w:t>z pracownikami Zamawiającego. Upoważniony pracownik Zamawiającego może wydawać polecenia Kierownikowi zmiany</w:t>
      </w:r>
      <w:r>
        <w:rPr>
          <w:rFonts w:ascii="Arial" w:hAnsi="Arial" w:cs="Arial"/>
        </w:rPr>
        <w:t>,</w:t>
      </w:r>
      <w:r w:rsidRPr="00AF2513">
        <w:rPr>
          <w:rFonts w:ascii="Arial" w:hAnsi="Arial" w:cs="Arial"/>
        </w:rPr>
        <w:t xml:space="preserve"> </w:t>
      </w:r>
      <w:r w:rsidRPr="00327B44">
        <w:rPr>
          <w:rFonts w:ascii="Arial" w:hAnsi="Arial" w:cs="Arial"/>
        </w:rPr>
        <w:t xml:space="preserve">pod warunkiem odnotowania ich w książce </w:t>
      </w:r>
      <w:r>
        <w:rPr>
          <w:rFonts w:ascii="Arial" w:hAnsi="Arial" w:cs="Arial"/>
        </w:rPr>
        <w:t>pełnienia służby.</w:t>
      </w:r>
    </w:p>
    <w:p w:rsidR="00673CD3" w:rsidRDefault="00673CD3" w:rsidP="0006796E">
      <w:pPr>
        <w:widowControl/>
        <w:numPr>
          <w:ilvl w:val="3"/>
          <w:numId w:val="16"/>
        </w:numPr>
        <w:tabs>
          <w:tab w:val="clear" w:pos="360"/>
          <w:tab w:val="left" w:pos="-2977"/>
        </w:tabs>
        <w:suppressAutoHyphens w:val="0"/>
        <w:overflowPunct w:val="0"/>
        <w:autoSpaceDN w:val="0"/>
        <w:adjustRightInd w:val="0"/>
        <w:ind w:right="-3"/>
        <w:jc w:val="both"/>
        <w:textAlignment w:val="baseline"/>
        <w:rPr>
          <w:rFonts w:ascii="Arial" w:hAnsi="Arial" w:cs="Arial"/>
        </w:rPr>
      </w:pPr>
      <w:r w:rsidRPr="00DB0A6F">
        <w:rPr>
          <w:rFonts w:ascii="Arial" w:hAnsi="Arial" w:cs="Arial"/>
        </w:rPr>
        <w:t>Wykonawca zobowiązuje się przekazywać upoważnionemu przedstawicielowi Zamawiającego niezwłocznie po każdej zmianie aktualny wykaz wszystkich pracowników ochrony zatrudnionych na podstawie umowy o pracę lub umowy zlecenia i p</w:t>
      </w:r>
      <w:r>
        <w:rPr>
          <w:rFonts w:ascii="Arial" w:hAnsi="Arial" w:cs="Arial"/>
        </w:rPr>
        <w:t>rzewidzianych do ochrony terenu i</w:t>
      </w:r>
      <w:r w:rsidRPr="00DB0A6F">
        <w:rPr>
          <w:rFonts w:ascii="Arial" w:hAnsi="Arial" w:cs="Arial"/>
        </w:rPr>
        <w:t xml:space="preserve"> obiekt</w:t>
      </w:r>
      <w:r>
        <w:rPr>
          <w:rFonts w:ascii="Arial" w:hAnsi="Arial" w:cs="Arial"/>
        </w:rPr>
        <w:t>ów.</w:t>
      </w:r>
    </w:p>
    <w:p w:rsidR="00673CD3" w:rsidRDefault="00673CD3" w:rsidP="0006796E">
      <w:pPr>
        <w:widowControl/>
        <w:numPr>
          <w:ilvl w:val="3"/>
          <w:numId w:val="16"/>
        </w:numPr>
        <w:tabs>
          <w:tab w:val="clear" w:pos="360"/>
          <w:tab w:val="left" w:pos="-2977"/>
        </w:tabs>
        <w:suppressAutoHyphens w:val="0"/>
        <w:overflowPunct w:val="0"/>
        <w:autoSpaceDN w:val="0"/>
        <w:adjustRightInd w:val="0"/>
        <w:ind w:right="-3"/>
        <w:jc w:val="both"/>
        <w:textAlignment w:val="baseline"/>
        <w:rPr>
          <w:rFonts w:ascii="Arial" w:hAnsi="Arial" w:cs="Arial"/>
        </w:rPr>
      </w:pPr>
      <w:r w:rsidRPr="00AF2513">
        <w:rPr>
          <w:rFonts w:ascii="Arial" w:hAnsi="Arial" w:cs="Arial"/>
        </w:rPr>
        <w:t>Zamawiający zobowiązuje się do zapewnienia pracownikom ochrony właściwych warunków bhp i p.poż., udostępnienia dla ich potrzeb pomieszczeń socjalnych i urządzeń sanitarno-higienicznych.</w:t>
      </w:r>
    </w:p>
    <w:p w:rsidR="00673CD3" w:rsidRPr="00AF2513" w:rsidRDefault="00673CD3" w:rsidP="0006796E">
      <w:pPr>
        <w:widowControl/>
        <w:numPr>
          <w:ilvl w:val="3"/>
          <w:numId w:val="16"/>
        </w:numPr>
        <w:tabs>
          <w:tab w:val="clear" w:pos="360"/>
          <w:tab w:val="left" w:pos="-2977"/>
        </w:tabs>
        <w:suppressAutoHyphens w:val="0"/>
        <w:overflowPunct w:val="0"/>
        <w:autoSpaceDN w:val="0"/>
        <w:adjustRightInd w:val="0"/>
        <w:ind w:right="-3"/>
        <w:jc w:val="both"/>
        <w:textAlignment w:val="baseline"/>
        <w:rPr>
          <w:rFonts w:ascii="Arial" w:hAnsi="Arial" w:cs="Arial"/>
        </w:rPr>
      </w:pPr>
      <w:r w:rsidRPr="00AF2513">
        <w:rPr>
          <w:rFonts w:ascii="Arial" w:hAnsi="Arial" w:cs="Arial"/>
        </w:rPr>
        <w:t>Zamawiający zobowiązany jest do:</w:t>
      </w:r>
    </w:p>
    <w:p w:rsidR="00673CD3" w:rsidRDefault="00673CD3" w:rsidP="0006796E">
      <w:pPr>
        <w:widowControl/>
        <w:numPr>
          <w:ilvl w:val="0"/>
          <w:numId w:val="17"/>
        </w:numPr>
        <w:tabs>
          <w:tab w:val="left" w:pos="720"/>
        </w:tabs>
        <w:overflowPunct w:val="0"/>
        <w:ind w:left="720"/>
        <w:jc w:val="both"/>
        <w:textAlignment w:val="baseline"/>
        <w:rPr>
          <w:rFonts w:ascii="Arial" w:hAnsi="Arial" w:cs="Arial"/>
        </w:rPr>
      </w:pPr>
      <w:r w:rsidRPr="00327B44">
        <w:rPr>
          <w:rFonts w:ascii="Arial" w:hAnsi="Arial" w:cs="Arial"/>
        </w:rPr>
        <w:t>właściwego zabezpieczenia technicznego</w:t>
      </w:r>
      <w:r w:rsidRPr="00AF2513">
        <w:rPr>
          <w:rFonts w:ascii="Arial" w:hAnsi="Arial" w:cs="Arial"/>
        </w:rPr>
        <w:t xml:space="preserve"> </w:t>
      </w:r>
      <w:r w:rsidRPr="00327B44">
        <w:rPr>
          <w:rFonts w:ascii="Arial" w:hAnsi="Arial" w:cs="Arial"/>
        </w:rPr>
        <w:t>pomieszczeń, w których przechowywane są wartościowe materiały i rzeczy,</w:t>
      </w:r>
    </w:p>
    <w:p w:rsidR="00673CD3" w:rsidRDefault="00673CD3" w:rsidP="0006796E">
      <w:pPr>
        <w:widowControl/>
        <w:numPr>
          <w:ilvl w:val="0"/>
          <w:numId w:val="17"/>
        </w:numPr>
        <w:tabs>
          <w:tab w:val="left" w:pos="720"/>
        </w:tabs>
        <w:overflowPunct w:val="0"/>
        <w:ind w:left="720"/>
        <w:jc w:val="both"/>
        <w:textAlignment w:val="baseline"/>
        <w:rPr>
          <w:rFonts w:ascii="Arial" w:hAnsi="Arial" w:cs="Arial"/>
        </w:rPr>
      </w:pPr>
      <w:r w:rsidRPr="00AF2513">
        <w:rPr>
          <w:rFonts w:ascii="Arial" w:hAnsi="Arial" w:cs="Arial"/>
        </w:rPr>
        <w:t>zapewnienia oświetlenia i ogrodzenia terenu ochranian</w:t>
      </w:r>
      <w:r>
        <w:rPr>
          <w:rFonts w:ascii="Arial" w:hAnsi="Arial" w:cs="Arial"/>
        </w:rPr>
        <w:t xml:space="preserve">ych </w:t>
      </w:r>
      <w:r w:rsidRPr="00AF2513">
        <w:rPr>
          <w:rFonts w:ascii="Arial" w:hAnsi="Arial" w:cs="Arial"/>
        </w:rPr>
        <w:t>obiekt</w:t>
      </w:r>
      <w:r>
        <w:rPr>
          <w:rFonts w:ascii="Arial" w:hAnsi="Arial" w:cs="Arial"/>
        </w:rPr>
        <w:t>ów</w:t>
      </w:r>
      <w:r w:rsidRPr="00AF2513">
        <w:rPr>
          <w:rFonts w:ascii="Arial" w:hAnsi="Arial" w:cs="Arial"/>
        </w:rPr>
        <w:t xml:space="preserve">, </w:t>
      </w:r>
    </w:p>
    <w:p w:rsidR="00673CD3" w:rsidRDefault="00673CD3" w:rsidP="0006796E">
      <w:pPr>
        <w:widowControl/>
        <w:numPr>
          <w:ilvl w:val="0"/>
          <w:numId w:val="17"/>
        </w:numPr>
        <w:tabs>
          <w:tab w:val="left" w:pos="720"/>
        </w:tabs>
        <w:overflowPunct w:val="0"/>
        <w:ind w:left="720"/>
        <w:jc w:val="both"/>
        <w:textAlignment w:val="baseline"/>
        <w:rPr>
          <w:rFonts w:ascii="Arial" w:hAnsi="Arial" w:cs="Arial"/>
        </w:rPr>
      </w:pPr>
      <w:r w:rsidRPr="00AF2513">
        <w:rPr>
          <w:rFonts w:ascii="Arial" w:hAnsi="Arial" w:cs="Arial"/>
        </w:rPr>
        <w:t>zabezpieczenia narzędzi i urządzeń w magazynach niedostępnych dla osób nieuprawnionych</w:t>
      </w:r>
      <w:r>
        <w:rPr>
          <w:rFonts w:ascii="Arial" w:hAnsi="Arial" w:cs="Arial"/>
        </w:rPr>
        <w:t>.</w:t>
      </w:r>
    </w:p>
    <w:p w:rsidR="00673CD3" w:rsidRDefault="00673CD3" w:rsidP="0006796E">
      <w:pPr>
        <w:widowControl/>
        <w:numPr>
          <w:ilvl w:val="3"/>
          <w:numId w:val="16"/>
        </w:numPr>
        <w:tabs>
          <w:tab w:val="clear" w:pos="360"/>
          <w:tab w:val="left" w:pos="-2977"/>
        </w:tabs>
        <w:suppressAutoHyphens w:val="0"/>
        <w:overflowPunct w:val="0"/>
        <w:autoSpaceDN w:val="0"/>
        <w:adjustRightInd w:val="0"/>
        <w:ind w:right="-3"/>
        <w:jc w:val="both"/>
        <w:textAlignment w:val="baseline"/>
        <w:rPr>
          <w:rFonts w:ascii="Arial" w:hAnsi="Arial" w:cs="Arial"/>
        </w:rPr>
      </w:pPr>
      <w:r w:rsidRPr="00327B44">
        <w:rPr>
          <w:rFonts w:ascii="Arial" w:hAnsi="Arial" w:cs="Arial"/>
        </w:rPr>
        <w:t>Wykonawca</w:t>
      </w:r>
      <w:r w:rsidRPr="00AF2513">
        <w:rPr>
          <w:rFonts w:ascii="Arial" w:hAnsi="Arial" w:cs="Arial"/>
        </w:rPr>
        <w:t xml:space="preserve"> </w:t>
      </w:r>
      <w:r w:rsidRPr="00327B44">
        <w:rPr>
          <w:rFonts w:ascii="Arial" w:hAnsi="Arial" w:cs="Arial"/>
        </w:rPr>
        <w:t>zobowiązany jest do</w:t>
      </w:r>
      <w:r w:rsidRPr="00AF2513">
        <w:rPr>
          <w:rFonts w:ascii="Arial" w:hAnsi="Arial" w:cs="Arial"/>
        </w:rPr>
        <w:t xml:space="preserve"> </w:t>
      </w:r>
      <w:r w:rsidRPr="00327B44">
        <w:rPr>
          <w:rFonts w:ascii="Arial" w:hAnsi="Arial" w:cs="Arial"/>
        </w:rPr>
        <w:t>natychmiastowego</w:t>
      </w:r>
      <w:r>
        <w:rPr>
          <w:rFonts w:ascii="Arial" w:hAnsi="Arial" w:cs="Arial"/>
        </w:rPr>
        <w:t xml:space="preserve"> – niepóźnej niż</w:t>
      </w:r>
      <w:r w:rsidRPr="00327B44">
        <w:rPr>
          <w:rFonts w:ascii="Arial" w:hAnsi="Arial" w:cs="Arial"/>
        </w:rPr>
        <w:t xml:space="preserve"> </w:t>
      </w:r>
      <w:r>
        <w:rPr>
          <w:rFonts w:ascii="Arial" w:hAnsi="Arial" w:cs="Arial"/>
        </w:rPr>
        <w:t xml:space="preserve">do końca dnia roboczego, </w:t>
      </w:r>
      <w:r w:rsidRPr="00327B44">
        <w:rPr>
          <w:rFonts w:ascii="Arial" w:hAnsi="Arial" w:cs="Arial"/>
        </w:rPr>
        <w:t>poinformowania na piśmie Zamawiającego</w:t>
      </w:r>
      <w:r w:rsidRPr="00AF2513">
        <w:rPr>
          <w:rFonts w:ascii="Arial" w:hAnsi="Arial" w:cs="Arial"/>
        </w:rPr>
        <w:t xml:space="preserve"> </w:t>
      </w:r>
      <w:r w:rsidRPr="00327B44">
        <w:rPr>
          <w:rFonts w:ascii="Arial" w:hAnsi="Arial" w:cs="Arial"/>
        </w:rPr>
        <w:t>o konieczności zamontowania i naprawy lub wymiany zabezpieczeń</w:t>
      </w:r>
      <w:r>
        <w:rPr>
          <w:rFonts w:ascii="Arial" w:hAnsi="Arial" w:cs="Arial"/>
        </w:rPr>
        <w:t xml:space="preserve"> pomieszczeń i obiektów.</w:t>
      </w:r>
    </w:p>
    <w:p w:rsidR="00673CD3" w:rsidRPr="000651CB" w:rsidRDefault="00673CD3" w:rsidP="0006796E">
      <w:pPr>
        <w:widowControl/>
        <w:numPr>
          <w:ilvl w:val="3"/>
          <w:numId w:val="16"/>
        </w:numPr>
        <w:tabs>
          <w:tab w:val="clear" w:pos="360"/>
          <w:tab w:val="left" w:pos="-2977"/>
        </w:tabs>
        <w:suppressAutoHyphens w:val="0"/>
        <w:overflowPunct w:val="0"/>
        <w:autoSpaceDN w:val="0"/>
        <w:adjustRightInd w:val="0"/>
        <w:ind w:right="-3"/>
        <w:jc w:val="both"/>
        <w:textAlignment w:val="baseline"/>
        <w:rPr>
          <w:rFonts w:ascii="Arial" w:hAnsi="Arial" w:cs="Arial"/>
        </w:rPr>
      </w:pPr>
      <w:r w:rsidRPr="007276E1">
        <w:rPr>
          <w:rFonts w:ascii="Arial" w:hAnsi="Arial" w:cs="Arial"/>
          <w:szCs w:val="24"/>
        </w:rPr>
        <w:t xml:space="preserve">Pracownicy ochrony korzystają z własnych środków łączności. W przypadku rozmów prywatnych pracowników ochrony wykonywanych przy użyciu środków łączności należących do Zamawiającego, Wykonawca zobowiązany jest do całkowitego pokrycia kosztów </w:t>
      </w:r>
      <w:r>
        <w:rPr>
          <w:rFonts w:ascii="Arial" w:hAnsi="Arial" w:cs="Arial"/>
          <w:szCs w:val="24"/>
        </w:rPr>
        <w:t xml:space="preserve">tych </w:t>
      </w:r>
      <w:r w:rsidRPr="007276E1">
        <w:rPr>
          <w:rFonts w:ascii="Arial" w:hAnsi="Arial" w:cs="Arial"/>
          <w:szCs w:val="24"/>
        </w:rPr>
        <w:t>rozmów</w:t>
      </w:r>
      <w:r>
        <w:rPr>
          <w:rFonts w:ascii="Arial" w:hAnsi="Arial" w:cs="Arial"/>
          <w:szCs w:val="24"/>
        </w:rPr>
        <w:t>.</w:t>
      </w:r>
    </w:p>
    <w:p w:rsidR="00673CD3" w:rsidRDefault="00673CD3" w:rsidP="0006796E">
      <w:pPr>
        <w:widowControl/>
        <w:numPr>
          <w:ilvl w:val="3"/>
          <w:numId w:val="16"/>
        </w:numPr>
        <w:tabs>
          <w:tab w:val="clear" w:pos="360"/>
          <w:tab w:val="left" w:pos="-2977"/>
        </w:tabs>
        <w:suppressAutoHyphens w:val="0"/>
        <w:overflowPunct w:val="0"/>
        <w:autoSpaceDN w:val="0"/>
        <w:adjustRightInd w:val="0"/>
        <w:ind w:right="-3"/>
        <w:jc w:val="both"/>
        <w:textAlignment w:val="baseline"/>
        <w:rPr>
          <w:rFonts w:ascii="Arial" w:hAnsi="Arial" w:cs="Arial"/>
        </w:rPr>
      </w:pPr>
      <w:r w:rsidRPr="00BA3B56">
        <w:rPr>
          <w:rFonts w:ascii="Arial" w:hAnsi="Arial" w:cs="Arial"/>
          <w:color w:val="000000"/>
        </w:rPr>
        <w:t>Zamawiający będzie utrzymywał w stałej sprawności sieć ener</w:t>
      </w:r>
      <w:r>
        <w:rPr>
          <w:rFonts w:ascii="Arial" w:hAnsi="Arial" w:cs="Arial"/>
          <w:color w:val="000000"/>
        </w:rPr>
        <w:t xml:space="preserve">getyczną i telefoniczną. </w:t>
      </w:r>
      <w:r w:rsidRPr="00BA3B56">
        <w:rPr>
          <w:rFonts w:ascii="Arial" w:hAnsi="Arial" w:cs="Arial"/>
          <w:color w:val="000000"/>
        </w:rPr>
        <w:t>W przypadku awarii lub niesprawności sieci Wykonawca będzie informował Zamawiającego za pośrednictwem pracownika ochrony i odnotowywał ten fakt w książce pełnienia służb</w:t>
      </w:r>
      <w:r>
        <w:rPr>
          <w:rFonts w:ascii="Arial" w:hAnsi="Arial" w:cs="Arial"/>
          <w:color w:val="000000"/>
        </w:rPr>
        <w:t>.</w:t>
      </w:r>
    </w:p>
    <w:p w:rsidR="00673CD3" w:rsidRPr="00326F76" w:rsidRDefault="00673CD3" w:rsidP="0006796E">
      <w:pPr>
        <w:pStyle w:val="BodyText"/>
        <w:spacing w:after="0"/>
        <w:jc w:val="center"/>
        <w:rPr>
          <w:rFonts w:ascii="Arial" w:hAnsi="Arial" w:cs="Arial"/>
          <w:b/>
        </w:rPr>
      </w:pPr>
      <w:r w:rsidRPr="00326F76">
        <w:rPr>
          <w:rFonts w:ascii="Arial" w:hAnsi="Arial" w:cs="Arial"/>
          <w:b/>
        </w:rPr>
        <w:t xml:space="preserve">§ </w:t>
      </w:r>
      <w:r>
        <w:rPr>
          <w:rFonts w:ascii="Arial" w:hAnsi="Arial" w:cs="Arial"/>
          <w:b/>
        </w:rPr>
        <w:t>7</w:t>
      </w:r>
    </w:p>
    <w:p w:rsidR="00673CD3" w:rsidRPr="00134A07" w:rsidRDefault="00673CD3" w:rsidP="0006796E">
      <w:pPr>
        <w:pStyle w:val="BodyText"/>
        <w:spacing w:after="0"/>
        <w:jc w:val="center"/>
        <w:rPr>
          <w:rFonts w:ascii="Arial" w:hAnsi="Arial" w:cs="Arial"/>
          <w:b/>
        </w:rPr>
      </w:pPr>
      <w:r w:rsidRPr="00134A07">
        <w:rPr>
          <w:rFonts w:ascii="Arial" w:hAnsi="Arial" w:cs="Arial"/>
          <w:b/>
        </w:rPr>
        <w:t>Obowiązki Wykonawcy w przypadku zagrożenia</w:t>
      </w:r>
    </w:p>
    <w:p w:rsidR="00673CD3" w:rsidRPr="005C71A2" w:rsidRDefault="00673CD3" w:rsidP="0006796E">
      <w:pPr>
        <w:numPr>
          <w:ilvl w:val="0"/>
          <w:numId w:val="31"/>
        </w:numPr>
        <w:tabs>
          <w:tab w:val="left" w:pos="9540"/>
        </w:tabs>
        <w:suppressAutoHyphens w:val="0"/>
        <w:overflowPunct w:val="0"/>
        <w:autoSpaceDN w:val="0"/>
        <w:adjustRightInd w:val="0"/>
        <w:ind w:right="-3"/>
        <w:jc w:val="both"/>
        <w:textAlignment w:val="baseline"/>
        <w:rPr>
          <w:rFonts w:ascii="Arial" w:hAnsi="Arial" w:cs="Arial"/>
        </w:rPr>
      </w:pPr>
      <w:r w:rsidRPr="005C71A2">
        <w:rPr>
          <w:rFonts w:ascii="Arial" w:hAnsi="Arial" w:cs="Arial"/>
        </w:rPr>
        <w:t xml:space="preserve">W </w:t>
      </w:r>
      <w:r>
        <w:rPr>
          <w:rFonts w:ascii="Arial" w:hAnsi="Arial" w:cs="Arial"/>
        </w:rPr>
        <w:t>przy</w:t>
      </w:r>
      <w:r w:rsidRPr="005C71A2">
        <w:rPr>
          <w:rFonts w:ascii="Arial" w:hAnsi="Arial" w:cs="Arial"/>
        </w:rPr>
        <w:t xml:space="preserve">padku usiłowania lub dokonania przestępstwa przeciwko mieniu znajdującemu się </w:t>
      </w:r>
      <w:r w:rsidRPr="005C71A2">
        <w:rPr>
          <w:rFonts w:ascii="Arial" w:hAnsi="Arial" w:cs="Arial"/>
        </w:rPr>
        <w:br/>
        <w:t xml:space="preserve">w budynku lub na znajdującej się w nim osobie, pracownicy ochrony zobowiązani są postępować zgodnie z zasadami stanu wyższej konieczności i obrony koniecznej oraz przepisami regulującymi zasady i warunki wykonywania ochrony. </w:t>
      </w:r>
      <w:r>
        <w:rPr>
          <w:rFonts w:ascii="Arial" w:hAnsi="Arial" w:cs="Arial"/>
        </w:rPr>
        <w:t xml:space="preserve">Pracownicy ochrony zobowiązani są do podjęcia natychmiastowego działania określonego w ust. 4 pkt 1 i pkt 2. </w:t>
      </w:r>
    </w:p>
    <w:p w:rsidR="00673CD3" w:rsidRDefault="00673CD3" w:rsidP="0006796E">
      <w:pPr>
        <w:numPr>
          <w:ilvl w:val="0"/>
          <w:numId w:val="31"/>
        </w:numPr>
        <w:tabs>
          <w:tab w:val="left" w:pos="9069"/>
        </w:tabs>
        <w:suppressAutoHyphens w:val="0"/>
        <w:overflowPunct w:val="0"/>
        <w:autoSpaceDN w:val="0"/>
        <w:adjustRightInd w:val="0"/>
        <w:ind w:right="-3"/>
        <w:jc w:val="both"/>
        <w:textAlignment w:val="baseline"/>
        <w:rPr>
          <w:rFonts w:ascii="Arial" w:hAnsi="Arial" w:cs="Arial"/>
        </w:rPr>
      </w:pPr>
      <w:r w:rsidRPr="005C71A2">
        <w:rPr>
          <w:rFonts w:ascii="Arial" w:hAnsi="Arial" w:cs="Arial"/>
        </w:rPr>
        <w:t>Wykonawca wykonywać będzie czynności ochronne w ramach uprawnień posiadanych przez pracowników ochrony.</w:t>
      </w:r>
    </w:p>
    <w:p w:rsidR="00673CD3" w:rsidRPr="005C71A2" w:rsidRDefault="00673CD3" w:rsidP="0006796E">
      <w:pPr>
        <w:numPr>
          <w:ilvl w:val="0"/>
          <w:numId w:val="31"/>
        </w:numPr>
        <w:tabs>
          <w:tab w:val="left" w:pos="9069"/>
        </w:tabs>
        <w:suppressAutoHyphens w:val="0"/>
        <w:overflowPunct w:val="0"/>
        <w:autoSpaceDN w:val="0"/>
        <w:adjustRightInd w:val="0"/>
        <w:ind w:right="-3"/>
        <w:jc w:val="both"/>
        <w:textAlignment w:val="baseline"/>
        <w:rPr>
          <w:rFonts w:ascii="Arial" w:hAnsi="Arial" w:cs="Arial"/>
        </w:rPr>
      </w:pPr>
      <w:r w:rsidRPr="005C71A2">
        <w:rPr>
          <w:rFonts w:ascii="Arial" w:hAnsi="Arial" w:cs="Arial"/>
        </w:rPr>
        <w:t>Pracownicy ochrony zobowiązani są do:</w:t>
      </w:r>
    </w:p>
    <w:p w:rsidR="00673CD3" w:rsidRPr="007276E1" w:rsidRDefault="00673CD3" w:rsidP="0006796E">
      <w:pPr>
        <w:widowControl/>
        <w:numPr>
          <w:ilvl w:val="0"/>
          <w:numId w:val="32"/>
        </w:numPr>
        <w:tabs>
          <w:tab w:val="clear" w:pos="360"/>
          <w:tab w:val="num" w:pos="540"/>
        </w:tabs>
        <w:overflowPunct w:val="0"/>
        <w:ind w:left="900" w:hanging="425"/>
        <w:jc w:val="both"/>
        <w:textAlignment w:val="baseline"/>
        <w:rPr>
          <w:rFonts w:ascii="Arial" w:hAnsi="Arial" w:cs="Arial"/>
        </w:rPr>
      </w:pPr>
      <w:r w:rsidRPr="007276E1">
        <w:rPr>
          <w:rFonts w:ascii="Arial" w:hAnsi="Arial" w:cs="Arial"/>
        </w:rPr>
        <w:t>pełnienia służby w wyznaczonym czasie i miejscu;</w:t>
      </w:r>
    </w:p>
    <w:p w:rsidR="00673CD3" w:rsidRPr="007276E1" w:rsidRDefault="00673CD3" w:rsidP="0006796E">
      <w:pPr>
        <w:widowControl/>
        <w:numPr>
          <w:ilvl w:val="0"/>
          <w:numId w:val="32"/>
        </w:numPr>
        <w:tabs>
          <w:tab w:val="clear" w:pos="360"/>
          <w:tab w:val="num" w:pos="540"/>
        </w:tabs>
        <w:overflowPunct w:val="0"/>
        <w:ind w:left="900" w:hanging="425"/>
        <w:jc w:val="both"/>
        <w:textAlignment w:val="baseline"/>
        <w:rPr>
          <w:rFonts w:ascii="Arial" w:hAnsi="Arial" w:cs="Arial"/>
          <w:szCs w:val="24"/>
        </w:rPr>
      </w:pPr>
      <w:r w:rsidRPr="007276E1">
        <w:rPr>
          <w:rFonts w:ascii="Arial" w:hAnsi="Arial" w:cs="Arial"/>
        </w:rPr>
        <w:t>wykonywania czynności z należytą starannością</w:t>
      </w:r>
      <w:r w:rsidRPr="007276E1">
        <w:rPr>
          <w:rFonts w:ascii="Arial" w:hAnsi="Arial" w:cs="Arial"/>
          <w:szCs w:val="24"/>
        </w:rPr>
        <w:t>;</w:t>
      </w:r>
    </w:p>
    <w:p w:rsidR="00673CD3" w:rsidRPr="000651CB" w:rsidRDefault="00673CD3" w:rsidP="0006796E">
      <w:pPr>
        <w:widowControl/>
        <w:numPr>
          <w:ilvl w:val="0"/>
          <w:numId w:val="32"/>
        </w:numPr>
        <w:tabs>
          <w:tab w:val="num" w:pos="540"/>
          <w:tab w:val="num" w:pos="720"/>
        </w:tabs>
        <w:overflowPunct w:val="0"/>
        <w:ind w:left="900" w:hanging="425"/>
        <w:jc w:val="both"/>
        <w:textAlignment w:val="baseline"/>
        <w:rPr>
          <w:rFonts w:ascii="Arial" w:hAnsi="Arial" w:cs="Arial"/>
        </w:rPr>
      </w:pPr>
      <w:r w:rsidRPr="007276E1">
        <w:rPr>
          <w:rFonts w:ascii="Arial" w:hAnsi="Arial" w:cs="Arial"/>
          <w:szCs w:val="24"/>
        </w:rPr>
        <w:t>działania zgodnie z obowiązującymi przepisami prawa.</w:t>
      </w:r>
    </w:p>
    <w:p w:rsidR="00673CD3" w:rsidRPr="005C71A2" w:rsidRDefault="00673CD3" w:rsidP="0006796E">
      <w:pPr>
        <w:numPr>
          <w:ilvl w:val="0"/>
          <w:numId w:val="31"/>
        </w:numPr>
        <w:tabs>
          <w:tab w:val="left" w:pos="9069"/>
        </w:tabs>
        <w:suppressAutoHyphens w:val="0"/>
        <w:overflowPunct w:val="0"/>
        <w:autoSpaceDN w:val="0"/>
        <w:adjustRightInd w:val="0"/>
        <w:ind w:right="-3"/>
        <w:jc w:val="both"/>
        <w:textAlignment w:val="baseline"/>
        <w:rPr>
          <w:rFonts w:ascii="Arial" w:hAnsi="Arial" w:cs="Arial"/>
          <w:color w:val="000000"/>
        </w:rPr>
      </w:pPr>
      <w:r w:rsidRPr="00BA3B56">
        <w:rPr>
          <w:rFonts w:ascii="Arial" w:hAnsi="Arial" w:cs="Arial"/>
          <w:color w:val="000000"/>
        </w:rPr>
        <w:t>W razie zaistnienia szczególnych okoliczności pracownicy ochrony powiadomią o ich wystąpieniu natychmiast, wszelkimi dostępnymi środkami</w:t>
      </w:r>
      <w:r>
        <w:rPr>
          <w:rFonts w:ascii="Arial" w:hAnsi="Arial" w:cs="Arial"/>
          <w:color w:val="000000"/>
        </w:rPr>
        <w:t>:</w:t>
      </w:r>
    </w:p>
    <w:p w:rsidR="00673CD3" w:rsidRPr="00BA3B56" w:rsidRDefault="00673CD3" w:rsidP="0006796E">
      <w:pPr>
        <w:numPr>
          <w:ilvl w:val="1"/>
          <w:numId w:val="48"/>
        </w:numPr>
        <w:tabs>
          <w:tab w:val="clear" w:pos="0"/>
          <w:tab w:val="num" w:pos="720"/>
        </w:tabs>
        <w:ind w:left="720" w:right="-3" w:hanging="360"/>
        <w:jc w:val="both"/>
        <w:rPr>
          <w:rFonts w:ascii="Arial" w:hAnsi="Arial" w:cs="Arial"/>
          <w:color w:val="000000"/>
        </w:rPr>
      </w:pPr>
      <w:r w:rsidRPr="00BA3B56">
        <w:rPr>
          <w:rFonts w:ascii="Arial" w:hAnsi="Arial" w:cs="Arial"/>
          <w:color w:val="000000"/>
        </w:rPr>
        <w:t xml:space="preserve">osoby wskazane przez Zamawiającego, których wykaz wraz z numerami </w:t>
      </w:r>
      <w:r>
        <w:rPr>
          <w:rFonts w:ascii="Arial" w:hAnsi="Arial" w:cs="Arial"/>
          <w:color w:val="000000"/>
        </w:rPr>
        <w:t>telefonów dostarczy Zamawiający,</w:t>
      </w:r>
      <w:r w:rsidRPr="00BA3B56">
        <w:rPr>
          <w:rFonts w:ascii="Arial" w:hAnsi="Arial" w:cs="Arial"/>
          <w:color w:val="000000"/>
        </w:rPr>
        <w:t xml:space="preserve"> ciężar aktualizacji wykazu oraz zapewnienie pracownikom ochrony swobodnego dostępu do telefonu w celach służbowych spoczywa na Zamawiającym;</w:t>
      </w:r>
    </w:p>
    <w:p w:rsidR="00673CD3" w:rsidRPr="00BA3B56" w:rsidRDefault="00673CD3" w:rsidP="0006796E">
      <w:pPr>
        <w:numPr>
          <w:ilvl w:val="1"/>
          <w:numId w:val="48"/>
        </w:numPr>
        <w:tabs>
          <w:tab w:val="num" w:pos="720"/>
        </w:tabs>
        <w:ind w:left="360" w:right="-3"/>
        <w:jc w:val="both"/>
        <w:rPr>
          <w:rFonts w:ascii="Arial" w:hAnsi="Arial" w:cs="Arial"/>
          <w:color w:val="000000"/>
        </w:rPr>
      </w:pPr>
      <w:r w:rsidRPr="00BA3B56">
        <w:rPr>
          <w:rFonts w:ascii="Arial" w:hAnsi="Arial" w:cs="Arial"/>
          <w:color w:val="000000"/>
        </w:rPr>
        <w:t>odpowiednie służby:</w:t>
      </w:r>
    </w:p>
    <w:p w:rsidR="00673CD3" w:rsidRPr="00BA3B56" w:rsidRDefault="00673CD3" w:rsidP="0006796E">
      <w:pPr>
        <w:numPr>
          <w:ilvl w:val="1"/>
          <w:numId w:val="33"/>
        </w:numPr>
        <w:tabs>
          <w:tab w:val="clear" w:pos="1440"/>
          <w:tab w:val="num" w:pos="1080"/>
        </w:tabs>
        <w:ind w:left="1080" w:right="-3"/>
        <w:jc w:val="both"/>
        <w:rPr>
          <w:rFonts w:ascii="Arial" w:hAnsi="Arial" w:cs="Arial"/>
          <w:color w:val="000000"/>
        </w:rPr>
      </w:pPr>
      <w:r w:rsidRPr="00BA3B56">
        <w:rPr>
          <w:rFonts w:ascii="Arial" w:hAnsi="Arial" w:cs="Arial"/>
          <w:color w:val="000000"/>
        </w:rPr>
        <w:t>policję,</w:t>
      </w:r>
    </w:p>
    <w:p w:rsidR="00673CD3" w:rsidRPr="00BA3B56" w:rsidRDefault="00673CD3" w:rsidP="0006796E">
      <w:pPr>
        <w:numPr>
          <w:ilvl w:val="1"/>
          <w:numId w:val="33"/>
        </w:numPr>
        <w:tabs>
          <w:tab w:val="clear" w:pos="1440"/>
          <w:tab w:val="num" w:pos="1080"/>
        </w:tabs>
        <w:ind w:left="1080" w:right="-3"/>
        <w:jc w:val="both"/>
        <w:rPr>
          <w:rFonts w:ascii="Arial" w:hAnsi="Arial" w:cs="Arial"/>
          <w:color w:val="000000"/>
        </w:rPr>
      </w:pPr>
      <w:r w:rsidRPr="00BA3B56">
        <w:rPr>
          <w:rFonts w:ascii="Arial" w:hAnsi="Arial" w:cs="Arial"/>
          <w:color w:val="000000"/>
        </w:rPr>
        <w:t>pogotowie ratunkowe,</w:t>
      </w:r>
    </w:p>
    <w:p w:rsidR="00673CD3" w:rsidRPr="00BA3B56" w:rsidRDefault="00673CD3" w:rsidP="0006796E">
      <w:pPr>
        <w:numPr>
          <w:ilvl w:val="1"/>
          <w:numId w:val="33"/>
        </w:numPr>
        <w:tabs>
          <w:tab w:val="clear" w:pos="1440"/>
          <w:tab w:val="num" w:pos="1080"/>
        </w:tabs>
        <w:ind w:left="1080" w:right="-3"/>
        <w:jc w:val="both"/>
        <w:rPr>
          <w:rFonts w:ascii="Arial" w:hAnsi="Arial" w:cs="Arial"/>
          <w:color w:val="000000"/>
        </w:rPr>
      </w:pPr>
      <w:r w:rsidRPr="00BA3B56">
        <w:rPr>
          <w:rFonts w:ascii="Arial" w:hAnsi="Arial" w:cs="Arial"/>
          <w:color w:val="000000"/>
        </w:rPr>
        <w:t>pogotowie gazowe,</w:t>
      </w:r>
    </w:p>
    <w:p w:rsidR="00673CD3" w:rsidRPr="00BA3B56" w:rsidRDefault="00673CD3" w:rsidP="0006796E">
      <w:pPr>
        <w:numPr>
          <w:ilvl w:val="1"/>
          <w:numId w:val="33"/>
        </w:numPr>
        <w:tabs>
          <w:tab w:val="clear" w:pos="1440"/>
          <w:tab w:val="num" w:pos="1080"/>
        </w:tabs>
        <w:ind w:left="1080" w:right="-3"/>
        <w:jc w:val="both"/>
        <w:rPr>
          <w:rFonts w:ascii="Arial" w:hAnsi="Arial" w:cs="Arial"/>
          <w:color w:val="000000"/>
        </w:rPr>
      </w:pPr>
      <w:r w:rsidRPr="00BA3B56">
        <w:rPr>
          <w:rFonts w:ascii="Arial" w:hAnsi="Arial" w:cs="Arial"/>
          <w:color w:val="000000"/>
        </w:rPr>
        <w:t>pogotowie sieci elektrycznej,</w:t>
      </w:r>
    </w:p>
    <w:p w:rsidR="00673CD3" w:rsidRDefault="00673CD3" w:rsidP="0006796E">
      <w:pPr>
        <w:numPr>
          <w:ilvl w:val="1"/>
          <w:numId w:val="33"/>
        </w:numPr>
        <w:tabs>
          <w:tab w:val="clear" w:pos="1440"/>
          <w:tab w:val="num" w:pos="1080"/>
        </w:tabs>
        <w:ind w:left="1080" w:right="-3"/>
        <w:jc w:val="both"/>
        <w:rPr>
          <w:rFonts w:ascii="Arial" w:hAnsi="Arial" w:cs="Arial"/>
          <w:color w:val="000000"/>
        </w:rPr>
      </w:pPr>
      <w:r w:rsidRPr="00BA3B56">
        <w:rPr>
          <w:rFonts w:ascii="Arial" w:hAnsi="Arial" w:cs="Arial"/>
          <w:color w:val="000000"/>
        </w:rPr>
        <w:t>pogotowie wodociągowe,</w:t>
      </w:r>
    </w:p>
    <w:p w:rsidR="00673CD3" w:rsidRDefault="00673CD3" w:rsidP="0006796E">
      <w:pPr>
        <w:numPr>
          <w:ilvl w:val="1"/>
          <w:numId w:val="33"/>
        </w:numPr>
        <w:tabs>
          <w:tab w:val="clear" w:pos="1440"/>
          <w:tab w:val="num" w:pos="1080"/>
        </w:tabs>
        <w:ind w:left="1080" w:right="-3"/>
        <w:jc w:val="both"/>
        <w:rPr>
          <w:rFonts w:ascii="Arial" w:hAnsi="Arial" w:cs="Arial"/>
          <w:color w:val="000000"/>
        </w:rPr>
      </w:pPr>
      <w:r>
        <w:rPr>
          <w:rFonts w:ascii="Arial" w:hAnsi="Arial" w:cs="Arial"/>
          <w:color w:val="000000"/>
        </w:rPr>
        <w:t>straż pożarną,</w:t>
      </w:r>
    </w:p>
    <w:p w:rsidR="00673CD3" w:rsidRDefault="00673CD3" w:rsidP="0006796E">
      <w:pPr>
        <w:numPr>
          <w:ilvl w:val="1"/>
          <w:numId w:val="33"/>
        </w:numPr>
        <w:tabs>
          <w:tab w:val="clear" w:pos="1440"/>
          <w:tab w:val="num" w:pos="1080"/>
        </w:tabs>
        <w:ind w:left="1080" w:right="-3"/>
        <w:jc w:val="both"/>
        <w:rPr>
          <w:rFonts w:ascii="Arial" w:hAnsi="Arial" w:cs="Arial"/>
          <w:color w:val="000000"/>
        </w:rPr>
      </w:pPr>
      <w:r w:rsidRPr="00BA3B56">
        <w:rPr>
          <w:rFonts w:ascii="Arial" w:hAnsi="Arial" w:cs="Arial"/>
          <w:color w:val="000000"/>
        </w:rPr>
        <w:t>inne służby</w:t>
      </w:r>
      <w:r>
        <w:rPr>
          <w:rFonts w:ascii="Arial" w:hAnsi="Arial" w:cs="Arial"/>
          <w:color w:val="000000"/>
        </w:rPr>
        <w:t>.</w:t>
      </w:r>
    </w:p>
    <w:p w:rsidR="00673CD3" w:rsidRDefault="00673CD3" w:rsidP="0006796E">
      <w:pPr>
        <w:numPr>
          <w:ilvl w:val="1"/>
          <w:numId w:val="48"/>
        </w:numPr>
        <w:tabs>
          <w:tab w:val="num" w:pos="720"/>
        </w:tabs>
        <w:ind w:left="360" w:right="-3"/>
        <w:jc w:val="both"/>
        <w:rPr>
          <w:rFonts w:ascii="Arial" w:hAnsi="Arial" w:cs="Arial"/>
          <w:color w:val="000000"/>
        </w:rPr>
      </w:pPr>
      <w:r w:rsidRPr="00BA3B56">
        <w:rPr>
          <w:rFonts w:ascii="Arial" w:hAnsi="Arial" w:cs="Arial"/>
          <w:color w:val="000000"/>
        </w:rPr>
        <w:t>Wykaz telefonów alarmowych Zamawiający umieści w miejscu dostępnym dla pracowników ochrony.</w:t>
      </w:r>
    </w:p>
    <w:p w:rsidR="00673CD3" w:rsidRPr="00326F76" w:rsidRDefault="00673CD3" w:rsidP="0006796E">
      <w:pPr>
        <w:pStyle w:val="BodyText"/>
        <w:spacing w:after="0"/>
        <w:ind w:right="-3"/>
        <w:jc w:val="center"/>
        <w:rPr>
          <w:rFonts w:ascii="Arial" w:hAnsi="Arial" w:cs="Arial"/>
          <w:b/>
        </w:rPr>
      </w:pPr>
      <w:r w:rsidRPr="00326F76">
        <w:rPr>
          <w:rFonts w:ascii="Arial" w:hAnsi="Arial" w:cs="Arial"/>
          <w:b/>
        </w:rPr>
        <w:t xml:space="preserve">§ </w:t>
      </w:r>
      <w:r>
        <w:rPr>
          <w:rFonts w:ascii="Arial" w:hAnsi="Arial" w:cs="Arial"/>
          <w:b/>
        </w:rPr>
        <w:t>8</w:t>
      </w:r>
    </w:p>
    <w:p w:rsidR="00673CD3" w:rsidRPr="0001143C" w:rsidRDefault="00673CD3" w:rsidP="0006796E">
      <w:pPr>
        <w:pStyle w:val="BodyText"/>
        <w:spacing w:after="0"/>
        <w:jc w:val="center"/>
        <w:rPr>
          <w:rFonts w:ascii="Arial" w:hAnsi="Arial" w:cs="Arial"/>
          <w:b/>
          <w:sz w:val="24"/>
          <w:szCs w:val="24"/>
        </w:rPr>
      </w:pPr>
      <w:r w:rsidRPr="0001143C">
        <w:rPr>
          <w:b/>
          <w:sz w:val="24"/>
          <w:szCs w:val="24"/>
        </w:rPr>
        <w:t>Dokumentacja</w:t>
      </w:r>
    </w:p>
    <w:p w:rsidR="00673CD3" w:rsidRPr="00DB0A6F" w:rsidRDefault="00673CD3" w:rsidP="0006796E">
      <w:pPr>
        <w:numPr>
          <w:ilvl w:val="0"/>
          <w:numId w:val="34"/>
        </w:numPr>
        <w:tabs>
          <w:tab w:val="clear" w:pos="720"/>
          <w:tab w:val="left" w:pos="360"/>
        </w:tabs>
        <w:ind w:left="360" w:right="-3"/>
        <w:jc w:val="both"/>
        <w:rPr>
          <w:rFonts w:ascii="Arial" w:hAnsi="Arial" w:cs="Arial"/>
        </w:rPr>
      </w:pPr>
      <w:r w:rsidRPr="00DB0A6F">
        <w:rPr>
          <w:rFonts w:ascii="Arial" w:hAnsi="Arial" w:cs="Arial"/>
        </w:rPr>
        <w:t>Dokumentację przebiegu służby pracowników ochrony oraz korespondencji pomiędzy pracownikami ochrony i Zamawiającym, stanowić będzie prowadzona przez Wykonawcę książka pełnienia służby, która będzie znajdowała się w chronionym obiekcie i udostępniana będzie Zamawiającemu do wglądu na każde żądanie.</w:t>
      </w:r>
    </w:p>
    <w:p w:rsidR="00673CD3" w:rsidRPr="00DB0A6F" w:rsidRDefault="00673CD3" w:rsidP="0006796E">
      <w:pPr>
        <w:numPr>
          <w:ilvl w:val="0"/>
          <w:numId w:val="34"/>
        </w:numPr>
        <w:tabs>
          <w:tab w:val="clear" w:pos="720"/>
          <w:tab w:val="left" w:pos="360"/>
          <w:tab w:val="left" w:pos="9069"/>
        </w:tabs>
        <w:ind w:left="360" w:right="-3"/>
        <w:jc w:val="both"/>
        <w:rPr>
          <w:rFonts w:ascii="Arial" w:hAnsi="Arial" w:cs="Arial"/>
        </w:rPr>
      </w:pPr>
      <w:r w:rsidRPr="00DB0A6F">
        <w:rPr>
          <w:rFonts w:ascii="Arial" w:hAnsi="Arial" w:cs="Arial"/>
        </w:rPr>
        <w:t xml:space="preserve">Wykonawca zobowiązuje się do odnotowywania zdarzeń zaistniałych na chronionym obiekcie w książce pełnienia służby. </w:t>
      </w:r>
    </w:p>
    <w:p w:rsidR="00673CD3" w:rsidRPr="00BA3B56" w:rsidRDefault="00673CD3" w:rsidP="0006796E">
      <w:pPr>
        <w:numPr>
          <w:ilvl w:val="0"/>
          <w:numId w:val="34"/>
        </w:numPr>
        <w:tabs>
          <w:tab w:val="clear" w:pos="720"/>
          <w:tab w:val="left" w:pos="360"/>
          <w:tab w:val="left" w:pos="9069"/>
        </w:tabs>
        <w:ind w:left="360" w:right="-3"/>
        <w:jc w:val="both"/>
        <w:rPr>
          <w:rFonts w:ascii="Arial" w:hAnsi="Arial" w:cs="Arial"/>
          <w:color w:val="000000"/>
        </w:rPr>
      </w:pPr>
      <w:r w:rsidRPr="00DB0A6F">
        <w:rPr>
          <w:rFonts w:ascii="Arial" w:hAnsi="Arial" w:cs="Arial"/>
        </w:rPr>
        <w:t>Wykonawca zobowiązany jest do prowadzenia ksią</w:t>
      </w:r>
      <w:r>
        <w:rPr>
          <w:rFonts w:ascii="Arial" w:hAnsi="Arial" w:cs="Arial"/>
        </w:rPr>
        <w:t>ż</w:t>
      </w:r>
      <w:r w:rsidRPr="00DB0A6F">
        <w:rPr>
          <w:rFonts w:ascii="Arial" w:hAnsi="Arial" w:cs="Arial"/>
        </w:rPr>
        <w:t>ki ewidencji</w:t>
      </w:r>
      <w:r>
        <w:rPr>
          <w:rFonts w:ascii="Arial" w:hAnsi="Arial" w:cs="Arial"/>
          <w:color w:val="000000"/>
        </w:rPr>
        <w:t xml:space="preserve"> wejść i wyjść, a także książki przyjętych depozytów.</w:t>
      </w:r>
    </w:p>
    <w:p w:rsidR="00673CD3" w:rsidRPr="00BA3B56" w:rsidRDefault="00673CD3" w:rsidP="0006796E">
      <w:pPr>
        <w:widowControl/>
        <w:numPr>
          <w:ilvl w:val="0"/>
          <w:numId w:val="34"/>
        </w:numPr>
        <w:tabs>
          <w:tab w:val="clear" w:pos="720"/>
          <w:tab w:val="left" w:pos="360"/>
        </w:tabs>
        <w:suppressAutoHyphens w:val="0"/>
        <w:overflowPunct w:val="0"/>
        <w:autoSpaceDN w:val="0"/>
        <w:adjustRightInd w:val="0"/>
        <w:ind w:left="360" w:right="425"/>
        <w:jc w:val="both"/>
        <w:textAlignment w:val="baseline"/>
        <w:rPr>
          <w:rFonts w:ascii="Arial" w:hAnsi="Arial" w:cs="Arial"/>
          <w:color w:val="000000"/>
        </w:rPr>
      </w:pPr>
      <w:r w:rsidRPr="00BA3B56">
        <w:rPr>
          <w:rFonts w:ascii="Arial" w:hAnsi="Arial" w:cs="Arial"/>
          <w:color w:val="000000"/>
        </w:rPr>
        <w:t>Zamawiający przekaże Wykonawcy zasady pracy w chronionym obiekcie.</w:t>
      </w:r>
    </w:p>
    <w:p w:rsidR="00673CD3" w:rsidRPr="0001143C" w:rsidRDefault="00673CD3" w:rsidP="0006796E">
      <w:pPr>
        <w:widowControl/>
        <w:numPr>
          <w:ilvl w:val="0"/>
          <w:numId w:val="34"/>
        </w:numPr>
        <w:tabs>
          <w:tab w:val="clear" w:pos="720"/>
          <w:tab w:val="left" w:pos="360"/>
        </w:tabs>
        <w:suppressAutoHyphens w:val="0"/>
        <w:overflowPunct w:val="0"/>
        <w:autoSpaceDN w:val="0"/>
        <w:adjustRightInd w:val="0"/>
        <w:ind w:left="360" w:right="-3"/>
        <w:jc w:val="both"/>
        <w:textAlignment w:val="baseline"/>
        <w:rPr>
          <w:rFonts w:ascii="Arial" w:hAnsi="Arial" w:cs="Arial"/>
          <w:color w:val="000000"/>
        </w:rPr>
      </w:pPr>
      <w:r w:rsidRPr="00BA3B56">
        <w:rPr>
          <w:rFonts w:ascii="Arial" w:hAnsi="Arial" w:cs="Arial"/>
          <w:color w:val="000000"/>
        </w:rPr>
        <w:t xml:space="preserve">Zamawiający </w:t>
      </w:r>
      <w:r>
        <w:rPr>
          <w:rFonts w:ascii="Arial" w:hAnsi="Arial" w:cs="Arial"/>
          <w:color w:val="000000"/>
        </w:rPr>
        <w:t>uwzględni opisane w "Protokole</w:t>
      </w:r>
      <w:r w:rsidRPr="00BA3B56">
        <w:rPr>
          <w:rFonts w:ascii="Arial" w:hAnsi="Arial" w:cs="Arial"/>
          <w:color w:val="000000"/>
        </w:rPr>
        <w:t xml:space="preserve"> przekazania obiektu pod ochronę" zalecenia Wykonawcy, co do sposobu zabezpieczenia obiektu.</w:t>
      </w:r>
    </w:p>
    <w:p w:rsidR="00673CD3" w:rsidRPr="00326F76" w:rsidRDefault="00673CD3" w:rsidP="0006796E">
      <w:pPr>
        <w:pStyle w:val="BodyText"/>
        <w:spacing w:after="0"/>
        <w:jc w:val="center"/>
        <w:rPr>
          <w:rFonts w:ascii="Arial" w:hAnsi="Arial" w:cs="Arial"/>
          <w:b/>
        </w:rPr>
      </w:pPr>
      <w:r w:rsidRPr="00326F76">
        <w:rPr>
          <w:rFonts w:ascii="Arial" w:hAnsi="Arial" w:cs="Arial"/>
          <w:b/>
        </w:rPr>
        <w:t xml:space="preserve">§ </w:t>
      </w:r>
      <w:r>
        <w:rPr>
          <w:rFonts w:ascii="Arial" w:hAnsi="Arial" w:cs="Arial"/>
          <w:b/>
        </w:rPr>
        <w:t>9</w:t>
      </w:r>
    </w:p>
    <w:p w:rsidR="00673CD3" w:rsidRDefault="00673CD3" w:rsidP="0006796E">
      <w:pPr>
        <w:pStyle w:val="BodyText"/>
        <w:spacing w:after="0"/>
        <w:jc w:val="center"/>
        <w:rPr>
          <w:rFonts w:ascii="Arial" w:hAnsi="Arial" w:cs="Arial"/>
          <w:b/>
        </w:rPr>
      </w:pPr>
      <w:r>
        <w:rPr>
          <w:rFonts w:ascii="Arial" w:hAnsi="Arial" w:cs="Arial"/>
          <w:b/>
        </w:rPr>
        <w:t>Ochrona danych osobowych</w:t>
      </w:r>
    </w:p>
    <w:p w:rsidR="00673CD3" w:rsidRPr="003F7C29" w:rsidRDefault="00673CD3" w:rsidP="0006796E">
      <w:pPr>
        <w:widowControl/>
        <w:numPr>
          <w:ilvl w:val="0"/>
          <w:numId w:val="54"/>
        </w:numPr>
        <w:tabs>
          <w:tab w:val="clear" w:pos="720"/>
          <w:tab w:val="num" w:pos="360"/>
        </w:tabs>
        <w:suppressAutoHyphens w:val="0"/>
        <w:autoSpaceDE/>
        <w:ind w:left="360"/>
        <w:jc w:val="both"/>
        <w:rPr>
          <w:rFonts w:ascii="Arial" w:hAnsi="Arial" w:cs="Arial"/>
        </w:rPr>
      </w:pPr>
      <w:r w:rsidRPr="003F7C29">
        <w:rPr>
          <w:rFonts w:ascii="Arial" w:hAnsi="Arial" w:cs="Arial"/>
        </w:rPr>
        <w:t>Wykonawca zobowiązuje się zapewnić pracownikom ochrony szkolenie z zakresu Ustawy o ochronie danych osobowych (</w:t>
      </w:r>
      <w:r>
        <w:rPr>
          <w:rFonts w:ascii="Arial" w:hAnsi="Arial" w:cs="Arial"/>
        </w:rPr>
        <w:t xml:space="preserve">tj. </w:t>
      </w:r>
      <w:r w:rsidRPr="003F7C29">
        <w:rPr>
          <w:rFonts w:ascii="Arial" w:hAnsi="Arial" w:cs="Arial"/>
        </w:rPr>
        <w:t>Dz. U. z 20</w:t>
      </w:r>
      <w:r>
        <w:rPr>
          <w:rFonts w:ascii="Arial" w:hAnsi="Arial" w:cs="Arial"/>
        </w:rPr>
        <w:t>15</w:t>
      </w:r>
      <w:r w:rsidRPr="003F7C29">
        <w:rPr>
          <w:rFonts w:ascii="Arial" w:hAnsi="Arial" w:cs="Arial"/>
        </w:rPr>
        <w:t xml:space="preserve"> r., poz. </w:t>
      </w:r>
      <w:r>
        <w:rPr>
          <w:rFonts w:ascii="Arial" w:hAnsi="Arial" w:cs="Arial"/>
        </w:rPr>
        <w:t>2135</w:t>
      </w:r>
      <w:r w:rsidRPr="003F7C29">
        <w:rPr>
          <w:rFonts w:ascii="Arial" w:hAnsi="Arial" w:cs="Arial"/>
        </w:rPr>
        <w:t xml:space="preserve"> z późn. zm.) przed podjęciem przez nich wykonywania obowiązków służbowych. </w:t>
      </w:r>
    </w:p>
    <w:p w:rsidR="00673CD3" w:rsidRPr="003F7C29" w:rsidRDefault="00673CD3" w:rsidP="0006796E">
      <w:pPr>
        <w:widowControl/>
        <w:numPr>
          <w:ilvl w:val="0"/>
          <w:numId w:val="54"/>
        </w:numPr>
        <w:tabs>
          <w:tab w:val="clear" w:pos="720"/>
          <w:tab w:val="num" w:pos="360"/>
        </w:tabs>
        <w:suppressAutoHyphens w:val="0"/>
        <w:autoSpaceDE/>
        <w:ind w:left="360"/>
        <w:jc w:val="both"/>
        <w:rPr>
          <w:rFonts w:ascii="Arial" w:hAnsi="Arial" w:cs="Arial"/>
        </w:rPr>
      </w:pPr>
      <w:r w:rsidRPr="003F7C29">
        <w:rPr>
          <w:rFonts w:ascii="Arial" w:hAnsi="Arial" w:cs="Arial"/>
        </w:rPr>
        <w:t>Zamawiający zobowiązuje się z</w:t>
      </w:r>
      <w:r>
        <w:rPr>
          <w:rFonts w:ascii="Arial" w:hAnsi="Arial" w:cs="Arial"/>
        </w:rPr>
        <w:t>apoznać</w:t>
      </w:r>
      <w:r w:rsidRPr="003F7C29">
        <w:rPr>
          <w:rFonts w:ascii="Arial" w:hAnsi="Arial" w:cs="Arial"/>
        </w:rPr>
        <w:t xml:space="preserve"> pracownik</w:t>
      </w:r>
      <w:r>
        <w:rPr>
          <w:rFonts w:ascii="Arial" w:hAnsi="Arial" w:cs="Arial"/>
        </w:rPr>
        <w:t>ów</w:t>
      </w:r>
      <w:r w:rsidRPr="003F7C29">
        <w:rPr>
          <w:rFonts w:ascii="Arial" w:hAnsi="Arial" w:cs="Arial"/>
        </w:rPr>
        <w:t xml:space="preserve"> ochrony z </w:t>
      </w:r>
      <w:r>
        <w:rPr>
          <w:rFonts w:ascii="Arial" w:hAnsi="Arial" w:cs="Arial"/>
        </w:rPr>
        <w:t>wewnętrznymi regulacjami</w:t>
      </w:r>
      <w:r w:rsidRPr="003F7C29">
        <w:rPr>
          <w:rFonts w:ascii="Arial" w:hAnsi="Arial" w:cs="Arial"/>
        </w:rPr>
        <w:t xml:space="preserve"> dotyczący</w:t>
      </w:r>
      <w:r>
        <w:rPr>
          <w:rFonts w:ascii="Arial" w:hAnsi="Arial" w:cs="Arial"/>
        </w:rPr>
        <w:t>mi</w:t>
      </w:r>
      <w:r w:rsidRPr="003F7C29">
        <w:rPr>
          <w:rFonts w:ascii="Arial" w:hAnsi="Arial" w:cs="Arial"/>
        </w:rPr>
        <w:t xml:space="preserve"> ochrony danych osobowych, obowiązując</w:t>
      </w:r>
      <w:r>
        <w:rPr>
          <w:rFonts w:ascii="Arial" w:hAnsi="Arial" w:cs="Arial"/>
        </w:rPr>
        <w:t>ymi</w:t>
      </w:r>
      <w:r w:rsidRPr="003F7C29">
        <w:rPr>
          <w:rFonts w:ascii="Arial" w:hAnsi="Arial" w:cs="Arial"/>
        </w:rPr>
        <w:t xml:space="preserve"> w Prokuraturze Okręgowej w Warszawie i jednostkach jej podległych, przed podjęciem przez nich wykonywania obowiązków służbowych.</w:t>
      </w:r>
    </w:p>
    <w:p w:rsidR="00673CD3" w:rsidRPr="003F7C29" w:rsidRDefault="00673CD3" w:rsidP="0006796E">
      <w:pPr>
        <w:widowControl/>
        <w:numPr>
          <w:ilvl w:val="0"/>
          <w:numId w:val="54"/>
        </w:numPr>
        <w:tabs>
          <w:tab w:val="clear" w:pos="720"/>
          <w:tab w:val="num" w:pos="360"/>
        </w:tabs>
        <w:suppressAutoHyphens w:val="0"/>
        <w:autoSpaceDE/>
        <w:ind w:left="360"/>
        <w:jc w:val="both"/>
        <w:rPr>
          <w:rFonts w:ascii="Arial" w:hAnsi="Arial" w:cs="Arial"/>
        </w:rPr>
      </w:pPr>
      <w:r w:rsidRPr="003F7C29">
        <w:rPr>
          <w:rFonts w:ascii="Arial" w:hAnsi="Arial" w:cs="Arial"/>
        </w:rPr>
        <w:t>Zamawiający zobowiązuje się upoważnić pracowników ochrony do przetwarzania danych osobowych w Prokuraturze Okręgowej w Warszawie i jednostkach jej podległych w zakresie niezbędnym do realizacji niniejszej umowy.</w:t>
      </w:r>
    </w:p>
    <w:p w:rsidR="00673CD3" w:rsidRDefault="00673CD3" w:rsidP="0006796E">
      <w:pPr>
        <w:widowControl/>
        <w:numPr>
          <w:ilvl w:val="0"/>
          <w:numId w:val="54"/>
        </w:numPr>
        <w:tabs>
          <w:tab w:val="clear" w:pos="720"/>
          <w:tab w:val="num" w:pos="360"/>
        </w:tabs>
        <w:suppressAutoHyphens w:val="0"/>
        <w:autoSpaceDE/>
        <w:ind w:left="360"/>
        <w:jc w:val="both"/>
        <w:rPr>
          <w:rFonts w:ascii="Arial" w:hAnsi="Arial" w:cs="Arial"/>
        </w:rPr>
      </w:pPr>
      <w:r w:rsidRPr="00EB1BF9">
        <w:rPr>
          <w:rFonts w:ascii="Arial" w:hAnsi="Arial" w:cs="Arial"/>
        </w:rPr>
        <w:t xml:space="preserve">Wykonawca zobowiąże wszystkich pracowników ochrony do zachowania w tajemnicy danych osobowych, z którymi zapoznali się w trakcie wykonywania obowiązków służbowych i nie ujawniania osobom </w:t>
      </w:r>
    </w:p>
    <w:p w:rsidR="00673CD3" w:rsidRPr="00EB1BF9" w:rsidRDefault="00673CD3" w:rsidP="0095732E">
      <w:pPr>
        <w:widowControl/>
        <w:suppressAutoHyphens w:val="0"/>
        <w:autoSpaceDE/>
        <w:ind w:left="360"/>
        <w:jc w:val="both"/>
        <w:rPr>
          <w:rFonts w:ascii="Arial" w:hAnsi="Arial" w:cs="Arial"/>
        </w:rPr>
      </w:pPr>
      <w:r w:rsidRPr="00EB1BF9">
        <w:rPr>
          <w:rFonts w:ascii="Arial" w:hAnsi="Arial" w:cs="Arial"/>
        </w:rPr>
        <w:t>nieupoważnionym informacji dotyczących zbiorów zawierających dane osobowe przetwarzane w Prokuraturze Okręgowej w Warszawie i jednostkach jej podległych lub innych wiadomości, które mogłyby ujawnić jakąkolwiek treść przetwarzanych danych osobowych lub umożliwić dostęp do nich.</w:t>
      </w:r>
    </w:p>
    <w:p w:rsidR="00673CD3" w:rsidRPr="00326F76" w:rsidRDefault="00673CD3" w:rsidP="0006796E">
      <w:pPr>
        <w:pStyle w:val="BodyText"/>
        <w:spacing w:after="0"/>
        <w:jc w:val="center"/>
        <w:rPr>
          <w:rFonts w:ascii="Arial" w:hAnsi="Arial" w:cs="Arial"/>
          <w:b/>
        </w:rPr>
      </w:pPr>
      <w:r w:rsidRPr="00326F76">
        <w:rPr>
          <w:rFonts w:ascii="Arial" w:hAnsi="Arial" w:cs="Arial"/>
          <w:b/>
        </w:rPr>
        <w:t xml:space="preserve">§ </w:t>
      </w:r>
      <w:r>
        <w:rPr>
          <w:rFonts w:ascii="Arial" w:hAnsi="Arial" w:cs="Arial"/>
          <w:b/>
        </w:rPr>
        <w:t>10</w:t>
      </w:r>
    </w:p>
    <w:p w:rsidR="00673CD3" w:rsidRPr="0001143C" w:rsidRDefault="00673CD3" w:rsidP="0006796E">
      <w:pPr>
        <w:pStyle w:val="BodyText"/>
        <w:spacing w:after="0"/>
        <w:jc w:val="center"/>
        <w:rPr>
          <w:rFonts w:ascii="Arial" w:hAnsi="Arial" w:cs="Arial"/>
          <w:b/>
        </w:rPr>
      </w:pPr>
      <w:r>
        <w:rPr>
          <w:rFonts w:ascii="Arial" w:hAnsi="Arial" w:cs="Arial"/>
          <w:b/>
        </w:rPr>
        <w:t>Ochrona obiektów</w:t>
      </w:r>
    </w:p>
    <w:p w:rsidR="00673CD3" w:rsidRDefault="00673CD3" w:rsidP="0006796E">
      <w:pPr>
        <w:pStyle w:val="BodyText"/>
        <w:spacing w:after="0"/>
        <w:jc w:val="both"/>
        <w:rPr>
          <w:rFonts w:ascii="Arial" w:hAnsi="Arial" w:cs="Arial"/>
        </w:rPr>
      </w:pPr>
      <w:r w:rsidRPr="002E022E">
        <w:rPr>
          <w:rFonts w:ascii="Arial" w:hAnsi="Arial" w:cs="Arial"/>
        </w:rPr>
        <w:t>Wszelkie informacje uzyskane w związku z realizacją niniejszej umowy</w:t>
      </w:r>
      <w:r>
        <w:rPr>
          <w:rFonts w:ascii="Arial" w:hAnsi="Arial" w:cs="Arial"/>
        </w:rPr>
        <w:t>,</w:t>
      </w:r>
      <w:r w:rsidRPr="002E022E">
        <w:rPr>
          <w:rFonts w:ascii="Arial" w:hAnsi="Arial" w:cs="Arial"/>
        </w:rPr>
        <w:t xml:space="preserve"> dotyczące systemu ochrony obiekt</w:t>
      </w:r>
      <w:r>
        <w:rPr>
          <w:rFonts w:ascii="Arial" w:hAnsi="Arial" w:cs="Arial"/>
        </w:rPr>
        <w:t>ów</w:t>
      </w:r>
      <w:r w:rsidRPr="002E022E">
        <w:rPr>
          <w:rFonts w:ascii="Arial" w:hAnsi="Arial" w:cs="Arial"/>
        </w:rPr>
        <w:t xml:space="preserve"> Zamawiającego </w:t>
      </w:r>
      <w:r>
        <w:rPr>
          <w:rFonts w:ascii="Arial" w:hAnsi="Arial" w:cs="Arial"/>
        </w:rPr>
        <w:t>,</w:t>
      </w:r>
      <w:r w:rsidRPr="002E022E">
        <w:rPr>
          <w:rFonts w:ascii="Arial" w:hAnsi="Arial" w:cs="Arial"/>
        </w:rPr>
        <w:t xml:space="preserve"> Wykonawca oraz osoby świadczące pracę na </w:t>
      </w:r>
      <w:r>
        <w:rPr>
          <w:rFonts w:ascii="Arial" w:hAnsi="Arial" w:cs="Arial"/>
        </w:rPr>
        <w:t>jego</w:t>
      </w:r>
      <w:r w:rsidRPr="002E022E">
        <w:rPr>
          <w:rFonts w:ascii="Arial" w:hAnsi="Arial" w:cs="Arial"/>
        </w:rPr>
        <w:t xml:space="preserve"> rzecz w </w:t>
      </w:r>
      <w:r>
        <w:rPr>
          <w:rFonts w:ascii="Arial" w:hAnsi="Arial" w:cs="Arial"/>
        </w:rPr>
        <w:t>jakiejkolwiek formie oraz osoby</w:t>
      </w:r>
      <w:r w:rsidRPr="002E022E">
        <w:rPr>
          <w:rFonts w:ascii="Arial" w:hAnsi="Arial" w:cs="Arial"/>
        </w:rPr>
        <w:t xml:space="preserve"> przy pomocy których Strony wykonywać będą wzajemne obowiązki</w:t>
      </w:r>
      <w:r>
        <w:rPr>
          <w:rFonts w:ascii="Arial" w:hAnsi="Arial" w:cs="Arial"/>
        </w:rPr>
        <w:t>,</w:t>
      </w:r>
      <w:r w:rsidRPr="002E022E">
        <w:rPr>
          <w:rFonts w:ascii="Arial" w:hAnsi="Arial" w:cs="Arial"/>
        </w:rPr>
        <w:t xml:space="preserve"> zobowiązani są do nierozpowszechniania informacji </w:t>
      </w:r>
      <w:r>
        <w:rPr>
          <w:rFonts w:ascii="Arial" w:hAnsi="Arial" w:cs="Arial"/>
        </w:rPr>
        <w:t>o obiektach</w:t>
      </w:r>
      <w:r w:rsidRPr="002E022E">
        <w:rPr>
          <w:rFonts w:ascii="Arial" w:hAnsi="Arial" w:cs="Arial"/>
        </w:rPr>
        <w:t>, pod rygorem odpowiedzialności cywilnej i karnej</w:t>
      </w:r>
      <w:r>
        <w:rPr>
          <w:rFonts w:ascii="Arial" w:hAnsi="Arial" w:cs="Arial"/>
        </w:rPr>
        <w:t>.</w:t>
      </w:r>
    </w:p>
    <w:p w:rsidR="00673CD3" w:rsidRPr="00326F76" w:rsidRDefault="00673CD3" w:rsidP="0006796E">
      <w:pPr>
        <w:pStyle w:val="BodyText"/>
        <w:spacing w:after="0"/>
        <w:jc w:val="center"/>
        <w:rPr>
          <w:rFonts w:ascii="Arial" w:hAnsi="Arial" w:cs="Arial"/>
          <w:b/>
        </w:rPr>
      </w:pPr>
      <w:r w:rsidRPr="00326F76">
        <w:rPr>
          <w:rFonts w:ascii="Arial" w:hAnsi="Arial" w:cs="Arial"/>
          <w:b/>
        </w:rPr>
        <w:t xml:space="preserve">§ </w:t>
      </w:r>
      <w:r>
        <w:rPr>
          <w:rFonts w:ascii="Arial" w:hAnsi="Arial" w:cs="Arial"/>
          <w:b/>
        </w:rPr>
        <w:t>11</w:t>
      </w:r>
    </w:p>
    <w:p w:rsidR="00673CD3" w:rsidRPr="0001143C" w:rsidRDefault="00673CD3" w:rsidP="0006796E">
      <w:pPr>
        <w:pStyle w:val="BodyText"/>
        <w:spacing w:after="0"/>
        <w:jc w:val="center"/>
        <w:rPr>
          <w:rFonts w:ascii="Arial" w:hAnsi="Arial" w:cs="Arial"/>
          <w:b/>
        </w:rPr>
      </w:pPr>
      <w:r>
        <w:rPr>
          <w:rFonts w:ascii="Arial" w:hAnsi="Arial" w:cs="Arial"/>
          <w:b/>
        </w:rPr>
        <w:t>Odpowiedzialność</w:t>
      </w:r>
    </w:p>
    <w:p w:rsidR="00673CD3" w:rsidRPr="00A23E4E" w:rsidRDefault="00673CD3" w:rsidP="0006796E">
      <w:pPr>
        <w:numPr>
          <w:ilvl w:val="0"/>
          <w:numId w:val="35"/>
        </w:numPr>
        <w:tabs>
          <w:tab w:val="clear" w:pos="0"/>
          <w:tab w:val="num" w:pos="360"/>
        </w:tabs>
        <w:ind w:left="360" w:right="79" w:hanging="360"/>
        <w:jc w:val="both"/>
        <w:rPr>
          <w:rFonts w:ascii="Arial" w:hAnsi="Arial" w:cs="Arial"/>
          <w:color w:val="000000"/>
        </w:rPr>
      </w:pPr>
      <w:r w:rsidRPr="00A23E4E">
        <w:rPr>
          <w:rFonts w:ascii="Arial" w:hAnsi="Arial" w:cs="Arial"/>
          <w:color w:val="000000"/>
        </w:rPr>
        <w:t>Wykonawca ponosi pełną odpowiedzialność materialną i cywilną:</w:t>
      </w:r>
    </w:p>
    <w:p w:rsidR="00673CD3" w:rsidRPr="00A23E4E" w:rsidRDefault="00673CD3" w:rsidP="0006796E">
      <w:pPr>
        <w:tabs>
          <w:tab w:val="left" w:pos="720"/>
          <w:tab w:val="left" w:pos="8789"/>
        </w:tabs>
        <w:ind w:left="720" w:right="79" w:hanging="360"/>
        <w:jc w:val="both"/>
        <w:rPr>
          <w:rFonts w:ascii="Arial" w:hAnsi="Arial" w:cs="Arial"/>
          <w:color w:val="000000"/>
        </w:rPr>
      </w:pPr>
      <w:r w:rsidRPr="00A23E4E">
        <w:rPr>
          <w:rFonts w:ascii="Arial" w:hAnsi="Arial" w:cs="Arial"/>
          <w:color w:val="000000"/>
        </w:rPr>
        <w:t>1)</w:t>
      </w:r>
      <w:r w:rsidRPr="00A23E4E">
        <w:rPr>
          <w:rFonts w:ascii="Arial" w:hAnsi="Arial" w:cs="Arial"/>
          <w:color w:val="000000"/>
        </w:rPr>
        <w:tab/>
        <w:t>z tytułu wykonywania obowiązków objętych niniejszą umową, jeżeli szkoda wyniknie wskutek niewykonania, niewłaściwego lub niezgodnego z umową lub obowiązującymi przepisami wykonania tych obowiązków przez pracowników ochrony;</w:t>
      </w:r>
    </w:p>
    <w:p w:rsidR="00673CD3" w:rsidRPr="00A23E4E" w:rsidRDefault="00673CD3" w:rsidP="0006796E">
      <w:pPr>
        <w:tabs>
          <w:tab w:val="left" w:pos="720"/>
        </w:tabs>
        <w:ind w:left="720" w:right="79" w:hanging="360"/>
        <w:jc w:val="both"/>
        <w:rPr>
          <w:rFonts w:ascii="Arial" w:hAnsi="Arial" w:cs="Arial"/>
          <w:color w:val="000000"/>
        </w:rPr>
      </w:pPr>
      <w:r w:rsidRPr="00A23E4E">
        <w:rPr>
          <w:rFonts w:ascii="Arial" w:hAnsi="Arial" w:cs="Arial"/>
          <w:color w:val="000000"/>
        </w:rPr>
        <w:t>2)</w:t>
      </w:r>
      <w:r w:rsidRPr="00A23E4E">
        <w:rPr>
          <w:rFonts w:ascii="Arial" w:hAnsi="Arial" w:cs="Arial"/>
          <w:color w:val="000000"/>
        </w:rPr>
        <w:tab/>
        <w:t>za szkody wyrządzone przez pracowników ochrony</w:t>
      </w:r>
      <w:r>
        <w:rPr>
          <w:rFonts w:ascii="Arial" w:hAnsi="Arial" w:cs="Arial"/>
          <w:color w:val="000000"/>
        </w:rPr>
        <w:t xml:space="preserve"> z ich winy</w:t>
      </w:r>
      <w:r w:rsidRPr="00A23E4E">
        <w:rPr>
          <w:rFonts w:ascii="Arial" w:hAnsi="Arial" w:cs="Arial"/>
          <w:color w:val="000000"/>
        </w:rPr>
        <w:t>.</w:t>
      </w:r>
    </w:p>
    <w:p w:rsidR="00673CD3" w:rsidRDefault="00673CD3" w:rsidP="0006796E">
      <w:pPr>
        <w:numPr>
          <w:ilvl w:val="0"/>
          <w:numId w:val="35"/>
        </w:numPr>
        <w:tabs>
          <w:tab w:val="clear" w:pos="0"/>
          <w:tab w:val="num" w:pos="360"/>
        </w:tabs>
        <w:ind w:left="360" w:right="79" w:hanging="360"/>
        <w:jc w:val="both"/>
        <w:rPr>
          <w:rFonts w:ascii="Arial" w:hAnsi="Arial" w:cs="Arial"/>
          <w:color w:val="000000"/>
        </w:rPr>
      </w:pPr>
      <w:r w:rsidRPr="00A23E4E">
        <w:rPr>
          <w:rFonts w:ascii="Arial" w:hAnsi="Arial" w:cs="Arial"/>
          <w:color w:val="000000"/>
        </w:rPr>
        <w:t>Odpowiedzialność Wykonawcy za szkody w mieniu wyrządzone przez pracowników ochrony skierowanych do wykonywania ochrony, Wykonawca ponosi w pełnej wysokości bez względu na jej wielkość</w:t>
      </w:r>
      <w:r>
        <w:rPr>
          <w:rFonts w:ascii="Arial" w:hAnsi="Arial" w:cs="Arial"/>
          <w:color w:val="000000"/>
        </w:rPr>
        <w:t>.</w:t>
      </w:r>
    </w:p>
    <w:p w:rsidR="00673CD3" w:rsidRDefault="00673CD3" w:rsidP="0006796E">
      <w:pPr>
        <w:numPr>
          <w:ilvl w:val="0"/>
          <w:numId w:val="35"/>
        </w:numPr>
        <w:tabs>
          <w:tab w:val="clear" w:pos="0"/>
          <w:tab w:val="num" w:pos="360"/>
        </w:tabs>
        <w:ind w:left="360" w:right="79" w:hanging="360"/>
        <w:jc w:val="both"/>
        <w:rPr>
          <w:rFonts w:ascii="Arial" w:hAnsi="Arial" w:cs="Arial"/>
          <w:color w:val="000000"/>
        </w:rPr>
      </w:pPr>
      <w:r w:rsidRPr="00A23E4E">
        <w:rPr>
          <w:rFonts w:ascii="Arial" w:hAnsi="Arial" w:cs="Arial"/>
        </w:rPr>
        <w:t>Wykonawca ponosi odpowiedzialność materialną za wszelkie szkody powstałe w wyniku działania lub zaniechania działania pracowników Wykonawcy, jak również za straty powstałe na skutek włamań i kradzieży w wyniku zaniedbania obowiązków przez pracowników Wykonawcy</w:t>
      </w:r>
      <w:r>
        <w:rPr>
          <w:rFonts w:ascii="Arial" w:hAnsi="Arial" w:cs="Arial"/>
        </w:rPr>
        <w:t>.</w:t>
      </w:r>
    </w:p>
    <w:p w:rsidR="00673CD3" w:rsidRDefault="00673CD3" w:rsidP="0006796E">
      <w:pPr>
        <w:numPr>
          <w:ilvl w:val="0"/>
          <w:numId w:val="35"/>
        </w:numPr>
        <w:tabs>
          <w:tab w:val="clear" w:pos="0"/>
          <w:tab w:val="num" w:pos="360"/>
        </w:tabs>
        <w:ind w:left="360" w:right="79" w:hanging="360"/>
        <w:jc w:val="both"/>
        <w:rPr>
          <w:rFonts w:ascii="Arial" w:hAnsi="Arial" w:cs="Arial"/>
          <w:color w:val="000000"/>
        </w:rPr>
      </w:pPr>
      <w:r w:rsidRPr="00A23E4E">
        <w:rPr>
          <w:rFonts w:ascii="Arial" w:hAnsi="Arial" w:cs="Arial"/>
        </w:rPr>
        <w:t xml:space="preserve">W przypadku kradzieży, pożaru lub innych zdarzeń losowych Wykonawca zobowiązany jest </w:t>
      </w:r>
      <w:r w:rsidRPr="00A23E4E">
        <w:rPr>
          <w:rFonts w:ascii="Arial" w:hAnsi="Arial" w:cs="Arial"/>
        </w:rPr>
        <w:br/>
        <w:t xml:space="preserve">do </w:t>
      </w:r>
      <w:r>
        <w:rPr>
          <w:rFonts w:ascii="Arial" w:hAnsi="Arial" w:cs="Arial"/>
        </w:rPr>
        <w:t xml:space="preserve">natychmiastowego </w:t>
      </w:r>
      <w:r w:rsidRPr="00A23E4E">
        <w:rPr>
          <w:rFonts w:ascii="Arial" w:hAnsi="Arial" w:cs="Arial"/>
        </w:rPr>
        <w:t>powiadomienia Zamawiającego o powstałym wypadku oraz uczestnictwa w komisji badającej okoliczności wypadku oraz oceniającej wysokość poniesionych z tego tytułu strat</w:t>
      </w:r>
      <w:r>
        <w:rPr>
          <w:rFonts w:ascii="Arial" w:hAnsi="Arial" w:cs="Arial"/>
          <w:color w:val="000000"/>
        </w:rPr>
        <w:t>.</w:t>
      </w:r>
    </w:p>
    <w:p w:rsidR="00673CD3" w:rsidRDefault="00673CD3" w:rsidP="0006796E">
      <w:pPr>
        <w:numPr>
          <w:ilvl w:val="0"/>
          <w:numId w:val="35"/>
        </w:numPr>
        <w:tabs>
          <w:tab w:val="clear" w:pos="0"/>
          <w:tab w:val="num" w:pos="360"/>
        </w:tabs>
        <w:ind w:left="360" w:right="79" w:hanging="360"/>
        <w:jc w:val="both"/>
        <w:rPr>
          <w:rFonts w:ascii="Arial" w:hAnsi="Arial" w:cs="Arial"/>
          <w:color w:val="000000"/>
        </w:rPr>
      </w:pPr>
      <w:r w:rsidRPr="00AA36C7">
        <w:rPr>
          <w:rFonts w:ascii="Arial" w:hAnsi="Arial" w:cs="Arial"/>
        </w:rPr>
        <w:t>Zamawiający nie ponosi odpowiedzialności za szkody poniesione przez pracowników Wykonawcy powstałe w związku z wykonywaniem niniejszej umowy</w:t>
      </w:r>
      <w:r>
        <w:rPr>
          <w:rFonts w:ascii="Arial" w:hAnsi="Arial" w:cs="Arial"/>
        </w:rPr>
        <w:t>.</w:t>
      </w:r>
    </w:p>
    <w:p w:rsidR="00673CD3" w:rsidRPr="00AA36C7" w:rsidRDefault="00673CD3" w:rsidP="0006796E">
      <w:pPr>
        <w:numPr>
          <w:ilvl w:val="0"/>
          <w:numId w:val="35"/>
        </w:numPr>
        <w:tabs>
          <w:tab w:val="clear" w:pos="0"/>
          <w:tab w:val="num" w:pos="360"/>
        </w:tabs>
        <w:ind w:left="360" w:right="79" w:hanging="360"/>
        <w:jc w:val="both"/>
        <w:rPr>
          <w:rFonts w:ascii="Arial" w:hAnsi="Arial" w:cs="Arial"/>
          <w:color w:val="000000"/>
        </w:rPr>
      </w:pPr>
      <w:r w:rsidRPr="00327B44">
        <w:rPr>
          <w:rFonts w:ascii="Arial" w:hAnsi="Arial" w:cs="Arial"/>
        </w:rPr>
        <w:t>W przypadku odmowy wypłaty odszkodowania z tytułu zaistniałej szkody przez Ubezpieczyciela, Zamawiający ma prawo potracić równowartość szkody z zabezpieczenia należytego wykonania umowy, o któr</w:t>
      </w:r>
      <w:r>
        <w:rPr>
          <w:rFonts w:ascii="Arial" w:hAnsi="Arial" w:cs="Arial"/>
        </w:rPr>
        <w:t>ym mowa w § 15</w:t>
      </w:r>
      <w:r w:rsidRPr="00327B44">
        <w:rPr>
          <w:rFonts w:ascii="Arial" w:hAnsi="Arial" w:cs="Arial"/>
        </w:rPr>
        <w:t xml:space="preserve"> ust. 1</w:t>
      </w:r>
      <w:r>
        <w:rPr>
          <w:rFonts w:ascii="Arial" w:hAnsi="Arial" w:cs="Arial"/>
        </w:rPr>
        <w:t xml:space="preserve"> </w:t>
      </w:r>
      <w:r w:rsidRPr="00327B44">
        <w:rPr>
          <w:rFonts w:ascii="Arial" w:hAnsi="Arial" w:cs="Arial"/>
        </w:rPr>
        <w:t>- na co Wykonawca wyraża zgodę</w:t>
      </w:r>
      <w:r>
        <w:rPr>
          <w:rFonts w:ascii="Arial" w:hAnsi="Arial" w:cs="Arial"/>
        </w:rPr>
        <w:t>.</w:t>
      </w:r>
    </w:p>
    <w:p w:rsidR="00673CD3" w:rsidRPr="00EB1BF9" w:rsidRDefault="00673CD3" w:rsidP="0006796E">
      <w:pPr>
        <w:pStyle w:val="BodyText"/>
        <w:spacing w:after="0"/>
        <w:jc w:val="both"/>
        <w:rPr>
          <w:rFonts w:ascii="Arial" w:hAnsi="Arial" w:cs="Arial"/>
          <w:b/>
          <w:bCs/>
          <w:sz w:val="22"/>
          <w:szCs w:val="22"/>
          <w:u w:val="single"/>
        </w:rPr>
      </w:pPr>
      <w:r w:rsidRPr="00EB1BF9">
        <w:rPr>
          <w:rFonts w:ascii="Arial" w:hAnsi="Arial" w:cs="Arial"/>
          <w:b/>
          <w:sz w:val="22"/>
          <w:szCs w:val="22"/>
        </w:rPr>
        <w:t>Uwaga.</w:t>
      </w:r>
      <w:r w:rsidRPr="00EB1BF9">
        <w:rPr>
          <w:rFonts w:ascii="Arial" w:hAnsi="Arial" w:cs="Arial"/>
          <w:sz w:val="22"/>
          <w:szCs w:val="22"/>
        </w:rPr>
        <w:t xml:space="preserve"> W przypadku wniesienia zabezpieczenia należytego wykonania umowy w formie innej niż pieniądz , na takim dokumencie winien być umieszczony zapis o możliwości egzekwowania tego roszczenia od gwaranta.</w:t>
      </w:r>
    </w:p>
    <w:p w:rsidR="00673CD3" w:rsidRPr="005D665C" w:rsidRDefault="00673CD3" w:rsidP="0006796E">
      <w:pPr>
        <w:pStyle w:val="BodyText"/>
        <w:spacing w:after="0"/>
        <w:jc w:val="center"/>
        <w:rPr>
          <w:rFonts w:ascii="Arial" w:hAnsi="Arial" w:cs="Arial"/>
          <w:b/>
        </w:rPr>
      </w:pPr>
      <w:r w:rsidRPr="005D665C">
        <w:rPr>
          <w:rFonts w:ascii="Arial" w:hAnsi="Arial" w:cs="Arial"/>
          <w:b/>
        </w:rPr>
        <w:t>§ 1</w:t>
      </w:r>
      <w:r>
        <w:rPr>
          <w:rFonts w:ascii="Arial" w:hAnsi="Arial" w:cs="Arial"/>
          <w:b/>
        </w:rPr>
        <w:t>2</w:t>
      </w:r>
    </w:p>
    <w:p w:rsidR="00673CD3" w:rsidRPr="0001143C" w:rsidRDefault="00673CD3" w:rsidP="0006796E">
      <w:pPr>
        <w:pStyle w:val="BodyText"/>
        <w:spacing w:after="0"/>
        <w:jc w:val="center"/>
        <w:rPr>
          <w:rFonts w:ascii="Arial" w:hAnsi="Arial" w:cs="Arial"/>
          <w:b/>
        </w:rPr>
      </w:pPr>
      <w:r w:rsidRPr="005D665C">
        <w:rPr>
          <w:rFonts w:ascii="Arial" w:hAnsi="Arial" w:cs="Arial"/>
          <w:b/>
        </w:rPr>
        <w:t>Wartość umowy</w:t>
      </w:r>
    </w:p>
    <w:p w:rsidR="00673CD3" w:rsidRPr="00240A70" w:rsidRDefault="00673CD3" w:rsidP="0006796E">
      <w:pPr>
        <w:pStyle w:val="BodyText"/>
        <w:widowControl/>
        <w:numPr>
          <w:ilvl w:val="0"/>
          <w:numId w:val="27"/>
        </w:numPr>
        <w:tabs>
          <w:tab w:val="clear" w:pos="0"/>
          <w:tab w:val="left" w:pos="360"/>
        </w:tabs>
        <w:suppressAutoHyphens w:val="0"/>
        <w:overflowPunct w:val="0"/>
        <w:autoSpaceDN w:val="0"/>
        <w:adjustRightInd w:val="0"/>
        <w:spacing w:after="0"/>
        <w:ind w:left="360" w:right="-1" w:hanging="360"/>
        <w:jc w:val="both"/>
        <w:textAlignment w:val="baseline"/>
        <w:rPr>
          <w:rFonts w:ascii="Arial" w:hAnsi="Arial" w:cs="Arial"/>
        </w:rPr>
      </w:pPr>
      <w:r w:rsidRPr="007750C3">
        <w:rPr>
          <w:rFonts w:ascii="Arial" w:hAnsi="Arial" w:cs="Arial"/>
        </w:rPr>
        <w:t>Całkowita wartość wykonania</w:t>
      </w:r>
      <w:r w:rsidRPr="007750C3">
        <w:rPr>
          <w:rFonts w:ascii="Arial" w:hAnsi="Arial" w:cs="Arial"/>
          <w:bCs/>
        </w:rPr>
        <w:t xml:space="preserve"> przedmiotu umowy w zakresie ochrony obiektów Prokuratury Okręgowej w Warszawie i podległych jej Prokuratur Rejonowych w okresie 12 miesięcy obejmującym </w:t>
      </w:r>
      <w:r>
        <w:rPr>
          <w:rFonts w:ascii="Arial" w:hAnsi="Arial" w:cs="Arial"/>
        </w:rPr>
        <w:t>153.578</w:t>
      </w:r>
      <w:r w:rsidRPr="00240A70">
        <w:rPr>
          <w:rFonts w:ascii="Arial" w:hAnsi="Arial" w:cs="Arial"/>
        </w:rPr>
        <w:t xml:space="preserve"> roboczogodzin ochrony wynosi:</w:t>
      </w:r>
    </w:p>
    <w:p w:rsidR="00673CD3" w:rsidRPr="007750C3" w:rsidRDefault="00673CD3" w:rsidP="0006796E">
      <w:pPr>
        <w:pStyle w:val="BodyText"/>
        <w:widowControl/>
        <w:suppressAutoHyphens w:val="0"/>
        <w:overflowPunct w:val="0"/>
        <w:autoSpaceDN w:val="0"/>
        <w:adjustRightInd w:val="0"/>
        <w:spacing w:after="0"/>
        <w:ind w:right="-1"/>
        <w:jc w:val="both"/>
        <w:textAlignment w:val="baseline"/>
        <w:rPr>
          <w:rFonts w:ascii="Arial" w:hAnsi="Arial" w:cs="Arial"/>
        </w:rPr>
      </w:pPr>
    </w:p>
    <w:p w:rsidR="00673CD3" w:rsidRPr="007750C3" w:rsidRDefault="00673CD3" w:rsidP="0006796E">
      <w:pPr>
        <w:spacing w:line="360" w:lineRule="auto"/>
        <w:ind w:left="284"/>
        <w:jc w:val="both"/>
        <w:rPr>
          <w:rFonts w:ascii="Arial" w:hAnsi="Arial" w:cs="Arial"/>
        </w:rPr>
      </w:pPr>
      <w:r w:rsidRPr="007750C3">
        <w:rPr>
          <w:rFonts w:ascii="Arial" w:hAnsi="Arial" w:cs="Arial"/>
        </w:rPr>
        <w:t>1)    netto: .............................. zł (słownie: .......................................................................................),</w:t>
      </w:r>
    </w:p>
    <w:p w:rsidR="00673CD3" w:rsidRPr="007750C3" w:rsidRDefault="00673CD3" w:rsidP="0006796E">
      <w:pPr>
        <w:spacing w:line="360" w:lineRule="auto"/>
        <w:ind w:firstLine="284"/>
        <w:jc w:val="both"/>
        <w:rPr>
          <w:rFonts w:ascii="Arial" w:hAnsi="Arial" w:cs="Arial"/>
        </w:rPr>
      </w:pPr>
      <w:r w:rsidRPr="007750C3">
        <w:rPr>
          <w:rFonts w:ascii="Arial" w:hAnsi="Arial" w:cs="Arial"/>
        </w:rPr>
        <w:t>2)    podatek VAT: ............ %, w kwocie: …………………………,</w:t>
      </w:r>
    </w:p>
    <w:p w:rsidR="00673CD3" w:rsidRPr="007750C3" w:rsidRDefault="00673CD3" w:rsidP="0006796E">
      <w:pPr>
        <w:spacing w:line="360" w:lineRule="auto"/>
        <w:ind w:firstLine="284"/>
        <w:jc w:val="both"/>
        <w:rPr>
          <w:rFonts w:ascii="Arial" w:hAnsi="Arial" w:cs="Arial"/>
        </w:rPr>
      </w:pPr>
      <w:r w:rsidRPr="007750C3">
        <w:rPr>
          <w:rFonts w:ascii="Arial" w:hAnsi="Arial" w:cs="Arial"/>
        </w:rPr>
        <w:t xml:space="preserve">3)    brutto: ............................. zł (słownie: ....................................................................................), </w:t>
      </w:r>
    </w:p>
    <w:p w:rsidR="00673CD3" w:rsidRPr="007750C3" w:rsidRDefault="00673CD3" w:rsidP="0006796E">
      <w:pPr>
        <w:spacing w:line="360" w:lineRule="auto"/>
        <w:ind w:left="284" w:hanging="284"/>
        <w:jc w:val="both"/>
        <w:rPr>
          <w:rFonts w:ascii="Arial" w:hAnsi="Arial" w:cs="Arial"/>
        </w:rPr>
      </w:pPr>
      <w:r w:rsidRPr="007750C3">
        <w:rPr>
          <w:rFonts w:ascii="Arial" w:hAnsi="Arial" w:cs="Arial"/>
        </w:rPr>
        <w:t xml:space="preserve">  w tym:</w:t>
      </w:r>
    </w:p>
    <w:p w:rsidR="00673CD3" w:rsidRDefault="00673CD3" w:rsidP="0006796E">
      <w:pPr>
        <w:spacing w:line="360" w:lineRule="auto"/>
        <w:ind w:left="284" w:hanging="284"/>
        <w:jc w:val="both"/>
        <w:rPr>
          <w:rFonts w:ascii="Arial" w:hAnsi="Arial" w:cs="Arial"/>
        </w:rPr>
      </w:pPr>
      <w:r w:rsidRPr="007750C3">
        <w:rPr>
          <w:rFonts w:ascii="Arial" w:hAnsi="Arial" w:cs="Arial"/>
        </w:rPr>
        <w:t xml:space="preserve">    4) wynagrodzenie za </w:t>
      </w:r>
      <w:r w:rsidRPr="007750C3">
        <w:rPr>
          <w:rFonts w:ascii="Arial" w:hAnsi="Arial" w:cs="Arial"/>
          <w:b/>
        </w:rPr>
        <w:t>jedną roboczogodzinę</w:t>
      </w:r>
      <w:r w:rsidRPr="007750C3">
        <w:rPr>
          <w:rFonts w:ascii="Arial" w:hAnsi="Arial" w:cs="Arial"/>
        </w:rPr>
        <w:t xml:space="preserve"> pracy jednego pracownika ochrony:</w:t>
      </w:r>
    </w:p>
    <w:p w:rsidR="00673CD3" w:rsidRPr="007750C3" w:rsidRDefault="00673CD3" w:rsidP="0006796E">
      <w:pPr>
        <w:spacing w:line="360" w:lineRule="auto"/>
        <w:ind w:left="284" w:firstLine="256"/>
        <w:jc w:val="both"/>
        <w:rPr>
          <w:rFonts w:ascii="Arial" w:hAnsi="Arial" w:cs="Arial"/>
        </w:rPr>
      </w:pPr>
      <w:r>
        <w:rPr>
          <w:rFonts w:ascii="Arial" w:hAnsi="Arial" w:cs="Arial"/>
        </w:rPr>
        <w:t>Netto : ................................................. zł</w:t>
      </w:r>
    </w:p>
    <w:p w:rsidR="00673CD3" w:rsidRPr="00656E53" w:rsidRDefault="00673CD3" w:rsidP="0006796E">
      <w:pPr>
        <w:spacing w:line="360" w:lineRule="auto"/>
        <w:ind w:firstLine="284"/>
        <w:jc w:val="both"/>
        <w:rPr>
          <w:rFonts w:ascii="Arial" w:hAnsi="Arial" w:cs="Arial"/>
        </w:rPr>
      </w:pPr>
      <w:r w:rsidRPr="007750C3">
        <w:rPr>
          <w:rFonts w:ascii="Arial" w:hAnsi="Arial" w:cs="Arial"/>
        </w:rPr>
        <w:t xml:space="preserve">   brutto: ............................. zł (słownie: ........................................................................................),</w:t>
      </w:r>
      <w:r>
        <w:rPr>
          <w:rFonts w:ascii="Arial" w:hAnsi="Arial" w:cs="Arial"/>
        </w:rPr>
        <w:t xml:space="preserve">    </w:t>
      </w:r>
    </w:p>
    <w:p w:rsidR="00673CD3" w:rsidRDefault="00673CD3" w:rsidP="0006796E">
      <w:pPr>
        <w:pStyle w:val="BodyText"/>
        <w:widowControl/>
        <w:numPr>
          <w:ilvl w:val="0"/>
          <w:numId w:val="27"/>
        </w:numPr>
        <w:tabs>
          <w:tab w:val="clear" w:pos="0"/>
          <w:tab w:val="left" w:pos="360"/>
        </w:tabs>
        <w:suppressAutoHyphens w:val="0"/>
        <w:overflowPunct w:val="0"/>
        <w:autoSpaceDN w:val="0"/>
        <w:adjustRightInd w:val="0"/>
        <w:spacing w:after="0"/>
        <w:ind w:left="360" w:right="-1" w:hanging="360"/>
        <w:jc w:val="both"/>
        <w:textAlignment w:val="baseline"/>
        <w:rPr>
          <w:rFonts w:ascii="Arial" w:hAnsi="Arial" w:cs="Arial"/>
        </w:rPr>
      </w:pPr>
      <w:r w:rsidRPr="00BA3B56">
        <w:rPr>
          <w:rFonts w:ascii="Arial" w:hAnsi="Arial" w:cs="Arial"/>
          <w:color w:val="000000"/>
        </w:rPr>
        <w:t>Wynagrodzenie za usługę obliczane będzie miesięcznie i opierać się będzie na ilości faktycznie przepracowanych roboczogodzin przez wszystkich pracowników w danym miesiącu pomnożoną p</w:t>
      </w:r>
      <w:r>
        <w:rPr>
          <w:rFonts w:ascii="Arial" w:hAnsi="Arial" w:cs="Arial"/>
          <w:color w:val="000000"/>
        </w:rPr>
        <w:t xml:space="preserve">rzez wskazaną w ust. 1 pkt 4) </w:t>
      </w:r>
      <w:r w:rsidRPr="00BA3B56">
        <w:rPr>
          <w:rFonts w:ascii="Arial" w:hAnsi="Arial" w:cs="Arial"/>
          <w:color w:val="000000"/>
        </w:rPr>
        <w:t>kwotę</w:t>
      </w:r>
      <w:r>
        <w:rPr>
          <w:rFonts w:ascii="Arial" w:hAnsi="Arial" w:cs="Arial"/>
          <w:color w:val="000000"/>
        </w:rPr>
        <w:t xml:space="preserve"> netto</w:t>
      </w:r>
      <w:r w:rsidRPr="00BA3B56">
        <w:rPr>
          <w:rFonts w:ascii="Arial" w:hAnsi="Arial" w:cs="Arial"/>
          <w:color w:val="000000"/>
        </w:rPr>
        <w:t xml:space="preserve">. </w:t>
      </w:r>
      <w:r>
        <w:rPr>
          <w:rFonts w:ascii="Arial" w:hAnsi="Arial" w:cs="Arial"/>
          <w:color w:val="000000"/>
        </w:rPr>
        <w:t xml:space="preserve">Do tak obliczonej kwoty zostanie doliczony należny podatek VAT. </w:t>
      </w:r>
      <w:r w:rsidRPr="00BA3B56">
        <w:rPr>
          <w:rFonts w:ascii="Arial" w:hAnsi="Arial" w:cs="Arial"/>
          <w:color w:val="000000"/>
        </w:rPr>
        <w:t>Tak obliczone wynagrodzenie za usługę obejmuje wszelkie koszty konieczne do należytego jej wykonania, zgodnie z warunkami umowy</w:t>
      </w:r>
      <w:r>
        <w:rPr>
          <w:rFonts w:ascii="Arial" w:hAnsi="Arial" w:cs="Arial"/>
          <w:color w:val="000000"/>
        </w:rPr>
        <w:t xml:space="preserve">. </w:t>
      </w:r>
    </w:p>
    <w:p w:rsidR="00673CD3" w:rsidRDefault="00673CD3" w:rsidP="0006796E">
      <w:pPr>
        <w:pStyle w:val="BodyText"/>
        <w:widowControl/>
        <w:numPr>
          <w:ilvl w:val="0"/>
          <w:numId w:val="27"/>
        </w:numPr>
        <w:tabs>
          <w:tab w:val="clear" w:pos="0"/>
          <w:tab w:val="left" w:pos="360"/>
        </w:tabs>
        <w:suppressAutoHyphens w:val="0"/>
        <w:overflowPunct w:val="0"/>
        <w:autoSpaceDN w:val="0"/>
        <w:adjustRightInd w:val="0"/>
        <w:spacing w:after="0"/>
        <w:ind w:left="360" w:right="-1" w:hanging="360"/>
        <w:jc w:val="both"/>
        <w:textAlignment w:val="baseline"/>
        <w:rPr>
          <w:rFonts w:ascii="Arial" w:hAnsi="Arial" w:cs="Arial"/>
        </w:rPr>
      </w:pPr>
      <w:r w:rsidRPr="00BA3B56">
        <w:rPr>
          <w:rFonts w:ascii="Arial" w:hAnsi="Arial" w:cs="Arial"/>
          <w:color w:val="000000"/>
        </w:rPr>
        <w:t>Okres rozliczeniowy zaczyna się z chwilą rozpoczęcia pierwszego dyżuru w danym miesiącu, a kończy z chwilą zakończenia ostatniego dyżuru w miesiącu, przechodzącego na pierwszy dzień następnego miesiąca</w:t>
      </w:r>
      <w:r>
        <w:rPr>
          <w:rFonts w:ascii="Arial" w:hAnsi="Arial" w:cs="Arial"/>
          <w:color w:val="000000"/>
        </w:rPr>
        <w:t>.</w:t>
      </w:r>
    </w:p>
    <w:p w:rsidR="00673CD3" w:rsidRDefault="00673CD3" w:rsidP="0006796E">
      <w:pPr>
        <w:pStyle w:val="BodyText"/>
        <w:spacing w:after="0"/>
        <w:jc w:val="center"/>
        <w:rPr>
          <w:rFonts w:ascii="Arial" w:hAnsi="Arial" w:cs="Arial"/>
        </w:rPr>
      </w:pPr>
    </w:p>
    <w:p w:rsidR="00673CD3" w:rsidRPr="00326F76" w:rsidRDefault="00673CD3" w:rsidP="0006796E">
      <w:pPr>
        <w:pStyle w:val="BodyText"/>
        <w:spacing w:after="0"/>
        <w:jc w:val="center"/>
        <w:rPr>
          <w:rFonts w:ascii="Arial" w:hAnsi="Arial" w:cs="Arial"/>
          <w:b/>
        </w:rPr>
      </w:pPr>
      <w:r w:rsidRPr="00326F76">
        <w:rPr>
          <w:rFonts w:ascii="Arial" w:hAnsi="Arial" w:cs="Arial"/>
          <w:b/>
        </w:rPr>
        <w:t>§ 1</w:t>
      </w:r>
      <w:r>
        <w:rPr>
          <w:rFonts w:ascii="Arial" w:hAnsi="Arial" w:cs="Arial"/>
          <w:b/>
        </w:rPr>
        <w:t>3</w:t>
      </w:r>
    </w:p>
    <w:p w:rsidR="00673CD3" w:rsidRPr="0001143C" w:rsidRDefault="00673CD3" w:rsidP="0006796E">
      <w:pPr>
        <w:pStyle w:val="BodyText"/>
        <w:spacing w:after="0"/>
        <w:jc w:val="center"/>
        <w:rPr>
          <w:rFonts w:ascii="Arial" w:hAnsi="Arial" w:cs="Arial"/>
          <w:b/>
        </w:rPr>
      </w:pPr>
      <w:r w:rsidRPr="00326F76">
        <w:rPr>
          <w:rFonts w:ascii="Arial" w:hAnsi="Arial" w:cs="Arial"/>
          <w:b/>
        </w:rPr>
        <w:t>Zasady płatności</w:t>
      </w:r>
    </w:p>
    <w:p w:rsidR="00673CD3" w:rsidRPr="00BA3B56" w:rsidRDefault="00673CD3" w:rsidP="0006796E">
      <w:pPr>
        <w:widowControl/>
        <w:numPr>
          <w:ilvl w:val="0"/>
          <w:numId w:val="24"/>
        </w:numPr>
        <w:suppressAutoHyphens w:val="0"/>
        <w:overflowPunct w:val="0"/>
        <w:autoSpaceDN w:val="0"/>
        <w:adjustRightInd w:val="0"/>
        <w:ind w:right="-3"/>
        <w:jc w:val="both"/>
        <w:textAlignment w:val="baseline"/>
        <w:rPr>
          <w:rFonts w:ascii="Arial" w:hAnsi="Arial" w:cs="Arial"/>
          <w:color w:val="000000"/>
        </w:rPr>
      </w:pPr>
      <w:r w:rsidRPr="00BA3B56">
        <w:rPr>
          <w:rFonts w:ascii="Arial" w:hAnsi="Arial" w:cs="Arial"/>
          <w:color w:val="000000"/>
        </w:rPr>
        <w:t>Należność za usługę regulowana będzie przez Zamawiającego na podstawie comiesięcznie wystawionej do 10-go dnia miesiąca</w:t>
      </w:r>
      <w:r>
        <w:rPr>
          <w:rFonts w:ascii="Arial" w:hAnsi="Arial" w:cs="Arial"/>
          <w:color w:val="000000"/>
        </w:rPr>
        <w:t>,</w:t>
      </w:r>
      <w:r w:rsidRPr="00BA3B56">
        <w:rPr>
          <w:rFonts w:ascii="Arial" w:hAnsi="Arial" w:cs="Arial"/>
          <w:color w:val="000000"/>
        </w:rPr>
        <w:t xml:space="preserve"> przez Wykonawcę fakt</w:t>
      </w:r>
      <w:r>
        <w:rPr>
          <w:rFonts w:ascii="Arial" w:hAnsi="Arial" w:cs="Arial"/>
          <w:color w:val="000000"/>
        </w:rPr>
        <w:t>ury VAT.</w:t>
      </w:r>
    </w:p>
    <w:p w:rsidR="00673CD3" w:rsidRPr="00BA3B56" w:rsidRDefault="00673CD3" w:rsidP="0006796E">
      <w:pPr>
        <w:widowControl/>
        <w:numPr>
          <w:ilvl w:val="0"/>
          <w:numId w:val="24"/>
        </w:numPr>
        <w:suppressAutoHyphens w:val="0"/>
        <w:overflowPunct w:val="0"/>
        <w:autoSpaceDN w:val="0"/>
        <w:adjustRightInd w:val="0"/>
        <w:ind w:right="-3"/>
        <w:jc w:val="both"/>
        <w:textAlignment w:val="baseline"/>
        <w:rPr>
          <w:rFonts w:ascii="Arial" w:hAnsi="Arial" w:cs="Arial"/>
          <w:color w:val="000000"/>
        </w:rPr>
      </w:pPr>
      <w:r w:rsidRPr="00BA3B56">
        <w:rPr>
          <w:rFonts w:ascii="Arial" w:hAnsi="Arial" w:cs="Arial"/>
          <w:color w:val="000000"/>
        </w:rPr>
        <w:t xml:space="preserve">Podstawą wystawionej faktury będzie potwierdzona przez upoważnionego pracownika Zamawiającego ilość przepracowanych </w:t>
      </w:r>
      <w:r>
        <w:rPr>
          <w:rFonts w:ascii="Arial" w:hAnsi="Arial" w:cs="Arial"/>
          <w:color w:val="000000"/>
        </w:rPr>
        <w:t>roboczogodzin w danym miesiącu.</w:t>
      </w:r>
    </w:p>
    <w:p w:rsidR="00673CD3" w:rsidRPr="00BA3B56" w:rsidRDefault="00673CD3" w:rsidP="0006796E">
      <w:pPr>
        <w:widowControl/>
        <w:numPr>
          <w:ilvl w:val="0"/>
          <w:numId w:val="24"/>
        </w:numPr>
        <w:suppressAutoHyphens w:val="0"/>
        <w:overflowPunct w:val="0"/>
        <w:autoSpaceDN w:val="0"/>
        <w:adjustRightInd w:val="0"/>
        <w:ind w:right="-3"/>
        <w:jc w:val="both"/>
        <w:textAlignment w:val="baseline"/>
        <w:rPr>
          <w:rFonts w:ascii="Arial" w:hAnsi="Arial" w:cs="Arial"/>
          <w:color w:val="000000"/>
        </w:rPr>
      </w:pPr>
      <w:r w:rsidRPr="00BA3B56">
        <w:rPr>
          <w:rFonts w:ascii="Arial" w:hAnsi="Arial" w:cs="Arial"/>
          <w:color w:val="000000"/>
        </w:rPr>
        <w:t xml:space="preserve">Faktura płatna będzie w terminie do </w:t>
      </w:r>
      <w:r>
        <w:rPr>
          <w:rFonts w:ascii="Arial" w:hAnsi="Arial" w:cs="Arial"/>
          <w:color w:val="000000"/>
        </w:rPr>
        <w:t>30</w:t>
      </w:r>
      <w:r w:rsidRPr="00BA3B56">
        <w:rPr>
          <w:rFonts w:ascii="Arial" w:hAnsi="Arial" w:cs="Arial"/>
          <w:color w:val="000000"/>
        </w:rPr>
        <w:t xml:space="preserve"> dni od daty doręczenia jej Zamawiającemu, przelewe</w:t>
      </w:r>
      <w:r>
        <w:rPr>
          <w:rFonts w:ascii="Arial" w:hAnsi="Arial" w:cs="Arial"/>
          <w:color w:val="000000"/>
        </w:rPr>
        <w:t>m na konto Wykonawcy wskazane w</w:t>
      </w:r>
      <w:r w:rsidRPr="00BA3B56">
        <w:rPr>
          <w:rFonts w:ascii="Arial" w:hAnsi="Arial" w:cs="Arial"/>
          <w:color w:val="000000"/>
        </w:rPr>
        <w:t xml:space="preserve"> fakturze.</w:t>
      </w:r>
    </w:p>
    <w:p w:rsidR="00673CD3" w:rsidRPr="00BA3B56" w:rsidRDefault="00673CD3" w:rsidP="0006796E">
      <w:pPr>
        <w:widowControl/>
        <w:numPr>
          <w:ilvl w:val="0"/>
          <w:numId w:val="24"/>
        </w:numPr>
        <w:suppressAutoHyphens w:val="0"/>
        <w:overflowPunct w:val="0"/>
        <w:autoSpaceDN w:val="0"/>
        <w:adjustRightInd w:val="0"/>
        <w:ind w:right="425"/>
        <w:jc w:val="both"/>
        <w:textAlignment w:val="baseline"/>
        <w:rPr>
          <w:rFonts w:ascii="Arial" w:hAnsi="Arial" w:cs="Arial"/>
          <w:color w:val="000000"/>
        </w:rPr>
      </w:pPr>
      <w:r w:rsidRPr="00BA3B56">
        <w:rPr>
          <w:rFonts w:ascii="Arial" w:hAnsi="Arial" w:cs="Arial"/>
          <w:color w:val="000000"/>
        </w:rPr>
        <w:t>Za datę płatności przyjmuje się datę obciążenia rachunku Zamawiającego.</w:t>
      </w:r>
    </w:p>
    <w:p w:rsidR="00673CD3" w:rsidRPr="00BA3B56" w:rsidRDefault="00673CD3" w:rsidP="0006796E">
      <w:pPr>
        <w:widowControl/>
        <w:numPr>
          <w:ilvl w:val="0"/>
          <w:numId w:val="24"/>
        </w:numPr>
        <w:tabs>
          <w:tab w:val="left" w:pos="8789"/>
        </w:tabs>
        <w:suppressAutoHyphens w:val="0"/>
        <w:overflowPunct w:val="0"/>
        <w:autoSpaceDN w:val="0"/>
        <w:adjustRightInd w:val="0"/>
        <w:ind w:right="-3"/>
        <w:jc w:val="both"/>
        <w:textAlignment w:val="baseline"/>
        <w:rPr>
          <w:rFonts w:ascii="Arial" w:hAnsi="Arial" w:cs="Arial"/>
          <w:color w:val="000000"/>
        </w:rPr>
      </w:pPr>
      <w:r w:rsidRPr="00BA3B56">
        <w:rPr>
          <w:rFonts w:ascii="Arial" w:hAnsi="Arial" w:cs="Arial"/>
          <w:color w:val="000000"/>
        </w:rPr>
        <w:t>Termin zapłaty należności uważa się za zachowany, jeżeli obciążenie rachunku Zamawiającego nastąpi najpóźniej w ostatnim dniu płatności.</w:t>
      </w:r>
    </w:p>
    <w:p w:rsidR="00673CD3" w:rsidRPr="00BA3B56" w:rsidRDefault="00673CD3" w:rsidP="0006796E">
      <w:pPr>
        <w:widowControl/>
        <w:numPr>
          <w:ilvl w:val="0"/>
          <w:numId w:val="25"/>
        </w:numPr>
        <w:tabs>
          <w:tab w:val="left" w:pos="8789"/>
        </w:tabs>
        <w:suppressAutoHyphens w:val="0"/>
        <w:overflowPunct w:val="0"/>
        <w:autoSpaceDN w:val="0"/>
        <w:adjustRightInd w:val="0"/>
        <w:ind w:right="-3"/>
        <w:jc w:val="both"/>
        <w:textAlignment w:val="baseline"/>
        <w:rPr>
          <w:rFonts w:ascii="Arial" w:hAnsi="Arial" w:cs="Arial"/>
        </w:rPr>
      </w:pPr>
      <w:r w:rsidRPr="00BA3B56">
        <w:rPr>
          <w:rFonts w:ascii="Arial" w:hAnsi="Arial" w:cs="Arial"/>
        </w:rPr>
        <w:t xml:space="preserve">Faktura wystawiona będzie na </w:t>
      </w:r>
      <w:r>
        <w:rPr>
          <w:rFonts w:ascii="Arial" w:hAnsi="Arial" w:cs="Arial"/>
        </w:rPr>
        <w:t>Prokuraturę Okręgową w Warszawie</w:t>
      </w:r>
      <w:r w:rsidRPr="00BA3B56">
        <w:rPr>
          <w:rFonts w:ascii="Arial" w:hAnsi="Arial" w:cs="Arial"/>
        </w:rPr>
        <w:t xml:space="preserve"> przy </w:t>
      </w:r>
      <w:r>
        <w:rPr>
          <w:rFonts w:ascii="Arial" w:hAnsi="Arial" w:cs="Arial"/>
        </w:rPr>
        <w:t>u</w:t>
      </w:r>
      <w:r w:rsidRPr="00BA3B56">
        <w:rPr>
          <w:rFonts w:ascii="Arial" w:hAnsi="Arial" w:cs="Arial"/>
        </w:rPr>
        <w:t xml:space="preserve">l. </w:t>
      </w:r>
      <w:r>
        <w:rPr>
          <w:rFonts w:ascii="Arial" w:hAnsi="Arial" w:cs="Arial"/>
        </w:rPr>
        <w:t>Chocimskiej 28</w:t>
      </w:r>
      <w:r w:rsidRPr="00BA3B56">
        <w:rPr>
          <w:rFonts w:ascii="Arial" w:hAnsi="Arial" w:cs="Arial"/>
        </w:rPr>
        <w:t xml:space="preserve">, płatnikiem będzie </w:t>
      </w:r>
      <w:r>
        <w:rPr>
          <w:rFonts w:ascii="Arial" w:hAnsi="Arial" w:cs="Arial"/>
        </w:rPr>
        <w:t>Prokuratura Okręgowa</w:t>
      </w:r>
      <w:r w:rsidRPr="00BA3B56">
        <w:rPr>
          <w:rFonts w:ascii="Arial" w:hAnsi="Arial" w:cs="Arial"/>
        </w:rPr>
        <w:t xml:space="preserve"> w Warszawie.</w:t>
      </w:r>
    </w:p>
    <w:p w:rsidR="00673CD3" w:rsidRPr="00BA3B56" w:rsidRDefault="00673CD3" w:rsidP="0006796E">
      <w:pPr>
        <w:widowControl/>
        <w:numPr>
          <w:ilvl w:val="0"/>
          <w:numId w:val="26"/>
        </w:numPr>
        <w:tabs>
          <w:tab w:val="left" w:pos="8789"/>
        </w:tabs>
        <w:suppressAutoHyphens w:val="0"/>
        <w:overflowPunct w:val="0"/>
        <w:autoSpaceDN w:val="0"/>
        <w:adjustRightInd w:val="0"/>
        <w:ind w:right="-3"/>
        <w:jc w:val="both"/>
        <w:textAlignment w:val="baseline"/>
        <w:rPr>
          <w:rFonts w:ascii="Arial" w:hAnsi="Arial" w:cs="Arial"/>
        </w:rPr>
      </w:pPr>
      <w:r w:rsidRPr="00BA3B56">
        <w:rPr>
          <w:rFonts w:ascii="Arial" w:hAnsi="Arial" w:cs="Arial"/>
        </w:rPr>
        <w:t>Zamawiający oświadcza, że jest płatnikiem podatku VAT i posiada numer identyfikacyjny NIP</w:t>
      </w:r>
      <w:r>
        <w:rPr>
          <w:rFonts w:ascii="Arial" w:hAnsi="Arial" w:cs="Arial"/>
        </w:rPr>
        <w:t>:</w:t>
      </w:r>
      <w:r w:rsidRPr="00BA3B56">
        <w:rPr>
          <w:rFonts w:ascii="Arial" w:hAnsi="Arial" w:cs="Arial"/>
        </w:rPr>
        <w:t xml:space="preserve">   </w:t>
      </w:r>
      <w:r>
        <w:rPr>
          <w:rFonts w:ascii="Arial" w:hAnsi="Arial" w:cs="Arial"/>
        </w:rPr>
        <w:t>……….</w:t>
      </w:r>
    </w:p>
    <w:p w:rsidR="00673CD3" w:rsidRPr="004524BB" w:rsidRDefault="00673CD3" w:rsidP="0006796E">
      <w:pPr>
        <w:pStyle w:val="BodyText"/>
        <w:spacing w:after="0"/>
        <w:jc w:val="center"/>
        <w:rPr>
          <w:rFonts w:ascii="Arial" w:hAnsi="Arial" w:cs="Arial"/>
          <w:b/>
        </w:rPr>
      </w:pPr>
      <w:r w:rsidRPr="004524BB">
        <w:rPr>
          <w:rFonts w:ascii="Arial" w:hAnsi="Arial" w:cs="Arial"/>
          <w:b/>
        </w:rPr>
        <w:t>§ 1</w:t>
      </w:r>
      <w:r>
        <w:rPr>
          <w:rFonts w:ascii="Arial" w:hAnsi="Arial" w:cs="Arial"/>
          <w:b/>
        </w:rPr>
        <w:t>4</w:t>
      </w:r>
    </w:p>
    <w:p w:rsidR="00673CD3" w:rsidRPr="004524BB" w:rsidRDefault="00673CD3" w:rsidP="0006796E">
      <w:pPr>
        <w:pStyle w:val="BodyText"/>
        <w:spacing w:after="0"/>
        <w:jc w:val="center"/>
        <w:rPr>
          <w:rFonts w:ascii="Arial" w:hAnsi="Arial" w:cs="Arial"/>
          <w:b/>
        </w:rPr>
      </w:pPr>
      <w:r w:rsidRPr="004524BB">
        <w:rPr>
          <w:rFonts w:ascii="Arial" w:hAnsi="Arial" w:cs="Arial"/>
          <w:b/>
        </w:rPr>
        <w:t>Zamówienia uzupełniające</w:t>
      </w:r>
    </w:p>
    <w:p w:rsidR="00673CD3" w:rsidRPr="00327B44" w:rsidRDefault="00673CD3" w:rsidP="0006796E">
      <w:pPr>
        <w:pStyle w:val="BodyText"/>
        <w:spacing w:after="0"/>
        <w:jc w:val="both"/>
        <w:rPr>
          <w:rFonts w:ascii="Arial" w:hAnsi="Arial" w:cs="Arial"/>
        </w:rPr>
      </w:pPr>
      <w:r w:rsidRPr="00327B44">
        <w:rPr>
          <w:rFonts w:ascii="Arial" w:hAnsi="Arial" w:cs="Arial"/>
        </w:rPr>
        <w:t>Zamawiający</w:t>
      </w:r>
      <w:r>
        <w:rPr>
          <w:rFonts w:ascii="Arial" w:hAnsi="Arial" w:cs="Arial"/>
        </w:rPr>
        <w:t xml:space="preserve"> przewiduje udzielenie wykonawcy</w:t>
      </w:r>
      <w:r w:rsidRPr="00327B44">
        <w:rPr>
          <w:rFonts w:ascii="Arial" w:hAnsi="Arial" w:cs="Arial"/>
        </w:rPr>
        <w:t xml:space="preserve">, w okresie trzech lat od </w:t>
      </w:r>
      <w:r>
        <w:rPr>
          <w:rFonts w:ascii="Arial" w:hAnsi="Arial" w:cs="Arial"/>
        </w:rPr>
        <w:t xml:space="preserve">dnia </w:t>
      </w:r>
      <w:r w:rsidRPr="00327B44">
        <w:rPr>
          <w:rFonts w:ascii="Arial" w:hAnsi="Arial" w:cs="Arial"/>
        </w:rPr>
        <w:t>udz</w:t>
      </w:r>
      <w:r>
        <w:rPr>
          <w:rFonts w:ascii="Arial" w:hAnsi="Arial" w:cs="Arial"/>
        </w:rPr>
        <w:t>ielenia zamówienia podstawowego</w:t>
      </w:r>
      <w:r w:rsidRPr="00327B44">
        <w:rPr>
          <w:rFonts w:ascii="Arial" w:hAnsi="Arial" w:cs="Arial"/>
        </w:rPr>
        <w:t xml:space="preserve">, zamówień uzupełniających </w:t>
      </w:r>
      <w:r>
        <w:rPr>
          <w:rFonts w:ascii="Arial" w:hAnsi="Arial" w:cs="Arial"/>
        </w:rPr>
        <w:t>określonych w art. 67 ust. 1 pkt. 6) ustawy</w:t>
      </w:r>
      <w:r w:rsidRPr="00327B44">
        <w:rPr>
          <w:rFonts w:ascii="Arial" w:hAnsi="Arial" w:cs="Arial"/>
        </w:rPr>
        <w:t>, stanowiących nie więcej niż 50 % wartości zamówienia podstawowego i polegających na powtórzeniu tego samego rodzaju zamówień</w:t>
      </w:r>
      <w:r>
        <w:rPr>
          <w:rFonts w:ascii="Arial" w:hAnsi="Arial" w:cs="Arial"/>
        </w:rPr>
        <w:t xml:space="preserve"> na warunkach jak w umowie podstawowej</w:t>
      </w:r>
      <w:r w:rsidRPr="00327B44">
        <w:rPr>
          <w:rFonts w:ascii="Arial" w:hAnsi="Arial" w:cs="Arial"/>
        </w:rPr>
        <w:t>.</w:t>
      </w:r>
    </w:p>
    <w:p w:rsidR="00673CD3" w:rsidRPr="004524BB" w:rsidRDefault="00673CD3" w:rsidP="0006796E">
      <w:pPr>
        <w:pStyle w:val="BodyText"/>
        <w:spacing w:after="0"/>
        <w:jc w:val="center"/>
        <w:rPr>
          <w:rFonts w:ascii="Arial" w:hAnsi="Arial" w:cs="Arial"/>
          <w:b/>
        </w:rPr>
      </w:pPr>
      <w:r w:rsidRPr="004524BB">
        <w:rPr>
          <w:rFonts w:ascii="Arial" w:hAnsi="Arial" w:cs="Arial"/>
          <w:b/>
        </w:rPr>
        <w:t>§ 1</w:t>
      </w:r>
      <w:r>
        <w:rPr>
          <w:rFonts w:ascii="Arial" w:hAnsi="Arial" w:cs="Arial"/>
          <w:b/>
        </w:rPr>
        <w:t>5</w:t>
      </w:r>
    </w:p>
    <w:p w:rsidR="00673CD3" w:rsidRDefault="00673CD3" w:rsidP="0006796E">
      <w:pPr>
        <w:pStyle w:val="BodyText"/>
        <w:spacing w:after="0"/>
        <w:jc w:val="center"/>
        <w:rPr>
          <w:rFonts w:ascii="Arial" w:hAnsi="Arial" w:cs="Arial"/>
          <w:b/>
        </w:rPr>
      </w:pPr>
      <w:r>
        <w:rPr>
          <w:rFonts w:ascii="Arial" w:hAnsi="Arial" w:cs="Arial"/>
          <w:b/>
        </w:rPr>
        <w:t>Zabezpieczenie należytego wykonania umowy</w:t>
      </w:r>
    </w:p>
    <w:p w:rsidR="00673CD3" w:rsidRDefault="00673CD3" w:rsidP="0006796E">
      <w:pPr>
        <w:pStyle w:val="BodyText"/>
        <w:numPr>
          <w:ilvl w:val="0"/>
          <w:numId w:val="36"/>
        </w:numPr>
        <w:tabs>
          <w:tab w:val="clear" w:pos="0"/>
          <w:tab w:val="num" w:pos="360"/>
        </w:tabs>
        <w:spacing w:after="0"/>
        <w:ind w:left="360" w:hanging="360"/>
        <w:jc w:val="both"/>
        <w:rPr>
          <w:rFonts w:ascii="Arial" w:hAnsi="Arial" w:cs="Arial"/>
          <w:color w:val="000000"/>
        </w:rPr>
      </w:pPr>
      <w:r w:rsidRPr="00D71163">
        <w:rPr>
          <w:rFonts w:ascii="Arial" w:hAnsi="Arial" w:cs="Arial"/>
        </w:rPr>
        <w:t>Wykonawca  wn</w:t>
      </w:r>
      <w:r>
        <w:rPr>
          <w:rFonts w:ascii="Arial" w:hAnsi="Arial" w:cs="Arial"/>
        </w:rPr>
        <w:t>i</w:t>
      </w:r>
      <w:r w:rsidRPr="00D71163">
        <w:rPr>
          <w:rFonts w:ascii="Arial" w:hAnsi="Arial" w:cs="Arial"/>
        </w:rPr>
        <w:t>ósł zabezpieczenie należytego wykonania umowy w kwocie: ........................ złotych, słownie:.........................................................................   złotych, co stanowi 5% wartości umowy określonej w § 1</w:t>
      </w:r>
      <w:r>
        <w:rPr>
          <w:rFonts w:ascii="Arial" w:hAnsi="Arial" w:cs="Arial"/>
        </w:rPr>
        <w:t>2</w:t>
      </w:r>
      <w:r w:rsidRPr="00D71163">
        <w:rPr>
          <w:rFonts w:ascii="Arial" w:hAnsi="Arial" w:cs="Arial"/>
        </w:rPr>
        <w:t xml:space="preserve"> </w:t>
      </w:r>
      <w:r w:rsidRPr="00D71163">
        <w:rPr>
          <w:rFonts w:ascii="Arial" w:hAnsi="Arial" w:cs="Arial"/>
          <w:color w:val="000000"/>
        </w:rPr>
        <w:t>ust. 1 pkt 3</w:t>
      </w:r>
      <w:r>
        <w:rPr>
          <w:rFonts w:ascii="Arial" w:hAnsi="Arial" w:cs="Arial"/>
          <w:color w:val="000000"/>
        </w:rPr>
        <w:t>) w formie ……………………………. .</w:t>
      </w:r>
    </w:p>
    <w:p w:rsidR="00673CD3" w:rsidRPr="00D71163" w:rsidRDefault="00673CD3" w:rsidP="0006796E">
      <w:pPr>
        <w:pStyle w:val="BodyText"/>
        <w:numPr>
          <w:ilvl w:val="0"/>
          <w:numId w:val="36"/>
        </w:numPr>
        <w:tabs>
          <w:tab w:val="clear" w:pos="0"/>
          <w:tab w:val="num" w:pos="360"/>
        </w:tabs>
        <w:spacing w:after="0"/>
        <w:ind w:left="360" w:hanging="360"/>
        <w:jc w:val="both"/>
        <w:rPr>
          <w:rFonts w:ascii="Arial" w:hAnsi="Arial" w:cs="Arial"/>
          <w:color w:val="000000"/>
        </w:rPr>
      </w:pPr>
      <w:r w:rsidRPr="00D71163">
        <w:rPr>
          <w:rFonts w:ascii="Arial" w:hAnsi="Arial" w:cs="Arial"/>
        </w:rPr>
        <w:t>Zabezpieczenie, wymienione w ust. 1 zostanie zwrócone w ciągu 30 dni od dnia  zakończenia umowy i nie zgłoszenia żadnych usterek wynikających z realizacji niniejszej umowy ze strony Zamawiającego.</w:t>
      </w:r>
    </w:p>
    <w:p w:rsidR="00673CD3" w:rsidRPr="00EB1BF9" w:rsidRDefault="00673CD3" w:rsidP="0006796E">
      <w:pPr>
        <w:pStyle w:val="BodyText"/>
        <w:numPr>
          <w:ilvl w:val="0"/>
          <w:numId w:val="36"/>
        </w:numPr>
        <w:tabs>
          <w:tab w:val="clear" w:pos="0"/>
          <w:tab w:val="num" w:pos="360"/>
        </w:tabs>
        <w:spacing w:after="0"/>
        <w:ind w:left="360" w:hanging="360"/>
        <w:jc w:val="both"/>
        <w:rPr>
          <w:rFonts w:ascii="Arial" w:hAnsi="Arial" w:cs="Arial"/>
          <w:color w:val="000000"/>
        </w:rPr>
      </w:pPr>
      <w:r w:rsidRPr="00D71163">
        <w:rPr>
          <w:rFonts w:ascii="Arial" w:hAnsi="Arial" w:cs="Arial"/>
        </w:rPr>
        <w:t xml:space="preserve"> Strony dopuszczają możliwość zamiany formy zabezpieczenia należytego wykonania umowy w każdym czasie na podstawie aneksu do umowy podpisanego przez obie Strony</w:t>
      </w:r>
      <w:r>
        <w:rPr>
          <w:rFonts w:ascii="Arial" w:hAnsi="Arial" w:cs="Arial"/>
        </w:rPr>
        <w:t>.</w:t>
      </w:r>
    </w:p>
    <w:p w:rsidR="00673CD3" w:rsidRPr="00D71163" w:rsidRDefault="00673CD3" w:rsidP="0006796E">
      <w:pPr>
        <w:pStyle w:val="BodyText"/>
        <w:spacing w:after="0"/>
        <w:jc w:val="center"/>
        <w:rPr>
          <w:rFonts w:ascii="Arial" w:hAnsi="Arial" w:cs="Arial"/>
          <w:b/>
        </w:rPr>
      </w:pPr>
      <w:r w:rsidRPr="00D71163">
        <w:rPr>
          <w:rFonts w:ascii="Arial" w:hAnsi="Arial" w:cs="Arial"/>
          <w:b/>
        </w:rPr>
        <w:t>§ 1</w:t>
      </w:r>
      <w:r>
        <w:rPr>
          <w:rFonts w:ascii="Arial" w:hAnsi="Arial" w:cs="Arial"/>
          <w:b/>
        </w:rPr>
        <w:t>6</w:t>
      </w:r>
    </w:p>
    <w:p w:rsidR="00673CD3" w:rsidRPr="0001143C" w:rsidRDefault="00673CD3" w:rsidP="0006796E">
      <w:pPr>
        <w:pStyle w:val="BodyText"/>
        <w:spacing w:after="0"/>
        <w:jc w:val="center"/>
        <w:rPr>
          <w:rFonts w:ascii="Arial" w:hAnsi="Arial" w:cs="Arial"/>
          <w:b/>
        </w:rPr>
      </w:pPr>
      <w:r w:rsidRPr="00D71163">
        <w:rPr>
          <w:rFonts w:ascii="Arial" w:hAnsi="Arial" w:cs="Arial"/>
          <w:b/>
        </w:rPr>
        <w:t>Kary umowne</w:t>
      </w:r>
    </w:p>
    <w:p w:rsidR="00673CD3" w:rsidRDefault="00673CD3" w:rsidP="0006796E">
      <w:pPr>
        <w:widowControl/>
        <w:numPr>
          <w:ilvl w:val="0"/>
          <w:numId w:val="22"/>
        </w:numPr>
        <w:tabs>
          <w:tab w:val="left" w:pos="8789"/>
          <w:tab w:val="left" w:pos="8931"/>
          <w:tab w:val="left" w:pos="9069"/>
        </w:tabs>
        <w:suppressAutoHyphens w:val="0"/>
        <w:overflowPunct w:val="0"/>
        <w:autoSpaceDN w:val="0"/>
        <w:adjustRightInd w:val="0"/>
        <w:ind w:right="-3"/>
        <w:jc w:val="both"/>
        <w:textAlignment w:val="baseline"/>
        <w:rPr>
          <w:rFonts w:ascii="Arial" w:hAnsi="Arial" w:cs="Arial"/>
          <w:color w:val="000000"/>
        </w:rPr>
      </w:pPr>
      <w:r w:rsidRPr="00BA3B56">
        <w:rPr>
          <w:rFonts w:ascii="Arial" w:hAnsi="Arial" w:cs="Arial"/>
          <w:color w:val="000000"/>
        </w:rPr>
        <w:t xml:space="preserve">W razie niezgodnego z umową lub zakresem obowiązków pracowników ochrony świadczenia usługi, w szczególności polegającego na: nie stawieniu się do służby pracownika ochrony, </w:t>
      </w:r>
      <w:r>
        <w:rPr>
          <w:rFonts w:ascii="Arial" w:hAnsi="Arial" w:cs="Arial"/>
          <w:color w:val="000000"/>
        </w:rPr>
        <w:t xml:space="preserve">zejście ze służby pracownika przed stawieniem się zmiennika, </w:t>
      </w:r>
      <w:r w:rsidRPr="00BA3B56">
        <w:rPr>
          <w:rFonts w:ascii="Arial" w:hAnsi="Arial" w:cs="Arial"/>
          <w:color w:val="000000"/>
        </w:rPr>
        <w:t>stawieniu się do służby pracownika ochrony, którego stan uniemożliwia pełnienie obowiązków, nie</w:t>
      </w:r>
      <w:r>
        <w:rPr>
          <w:rFonts w:ascii="Arial" w:hAnsi="Arial" w:cs="Arial"/>
          <w:color w:val="000000"/>
        </w:rPr>
        <w:t xml:space="preserve"> </w:t>
      </w:r>
      <w:r w:rsidRPr="00BA3B56">
        <w:rPr>
          <w:rFonts w:ascii="Arial" w:hAnsi="Arial" w:cs="Arial"/>
          <w:color w:val="000000"/>
        </w:rPr>
        <w:t xml:space="preserve">umundurowanego, bez wymaganego identyfikatora lub wymaganych </w:t>
      </w:r>
      <w:r>
        <w:rPr>
          <w:rFonts w:ascii="Arial" w:hAnsi="Arial" w:cs="Arial"/>
          <w:color w:val="000000"/>
        </w:rPr>
        <w:t>środków przymusu bezpośredniego</w:t>
      </w:r>
      <w:r w:rsidRPr="00BA3B56">
        <w:rPr>
          <w:rFonts w:ascii="Arial" w:hAnsi="Arial" w:cs="Arial"/>
          <w:color w:val="000000"/>
        </w:rPr>
        <w:t xml:space="preserve"> lub braku kontroli Wykonawcy </w:t>
      </w:r>
      <w:r>
        <w:rPr>
          <w:rFonts w:ascii="Arial" w:hAnsi="Arial" w:cs="Arial"/>
          <w:color w:val="000000"/>
        </w:rPr>
        <w:t xml:space="preserve">o której mowa w </w:t>
      </w:r>
      <w:r w:rsidRPr="00C25729">
        <w:rPr>
          <w:rFonts w:ascii="Arial" w:hAnsi="Arial" w:cs="Arial"/>
        </w:rPr>
        <w:t>§ 5 pkt 10</w:t>
      </w:r>
      <w:r w:rsidRPr="00BA3B56">
        <w:rPr>
          <w:rFonts w:ascii="Arial" w:hAnsi="Arial" w:cs="Arial"/>
          <w:color w:val="000000"/>
        </w:rPr>
        <w:t xml:space="preserve">, Zamawiający zastrzega sobie możliwość nałożenia </w:t>
      </w:r>
      <w:r>
        <w:rPr>
          <w:rFonts w:ascii="Arial" w:hAnsi="Arial" w:cs="Arial"/>
          <w:color w:val="000000"/>
        </w:rPr>
        <w:t xml:space="preserve">na Wykonawcę </w:t>
      </w:r>
      <w:r w:rsidRPr="00BA3B56">
        <w:rPr>
          <w:rFonts w:ascii="Arial" w:hAnsi="Arial" w:cs="Arial"/>
          <w:color w:val="000000"/>
        </w:rPr>
        <w:t>k</w:t>
      </w:r>
      <w:r>
        <w:rPr>
          <w:rFonts w:ascii="Arial" w:hAnsi="Arial" w:cs="Arial"/>
          <w:color w:val="000000"/>
        </w:rPr>
        <w:t>ary umownej w wysokości 1.000,00 zł (słownie zł: jeden tysiąc)</w:t>
      </w:r>
      <w:r w:rsidRPr="00BA3B56">
        <w:rPr>
          <w:rFonts w:ascii="Arial" w:hAnsi="Arial" w:cs="Arial"/>
          <w:color w:val="000000"/>
        </w:rPr>
        <w:t xml:space="preserve">, za </w:t>
      </w:r>
      <w:r>
        <w:rPr>
          <w:rFonts w:ascii="Arial" w:hAnsi="Arial" w:cs="Arial"/>
          <w:color w:val="000000"/>
        </w:rPr>
        <w:t>zaistnienie każdej z okoliczności związanej z nienależytym</w:t>
      </w:r>
      <w:r w:rsidRPr="00BA3B56">
        <w:rPr>
          <w:rFonts w:ascii="Arial" w:hAnsi="Arial" w:cs="Arial"/>
          <w:color w:val="000000"/>
        </w:rPr>
        <w:t xml:space="preserve"> wykonanie</w:t>
      </w:r>
      <w:r>
        <w:rPr>
          <w:rFonts w:ascii="Arial" w:hAnsi="Arial" w:cs="Arial"/>
          <w:color w:val="000000"/>
        </w:rPr>
        <w:t>m</w:t>
      </w:r>
      <w:r w:rsidRPr="00BA3B56">
        <w:rPr>
          <w:rFonts w:ascii="Arial" w:hAnsi="Arial" w:cs="Arial"/>
          <w:color w:val="000000"/>
        </w:rPr>
        <w:t xml:space="preserve"> umowy.</w:t>
      </w:r>
    </w:p>
    <w:p w:rsidR="00673CD3" w:rsidRDefault="00673CD3" w:rsidP="0006796E">
      <w:pPr>
        <w:widowControl/>
        <w:tabs>
          <w:tab w:val="left" w:pos="8789"/>
          <w:tab w:val="left" w:pos="8931"/>
          <w:tab w:val="left" w:pos="9069"/>
        </w:tabs>
        <w:suppressAutoHyphens w:val="0"/>
        <w:overflowPunct w:val="0"/>
        <w:autoSpaceDN w:val="0"/>
        <w:adjustRightInd w:val="0"/>
        <w:ind w:right="-3"/>
        <w:jc w:val="both"/>
        <w:textAlignment w:val="baseline"/>
        <w:rPr>
          <w:rFonts w:ascii="Arial" w:hAnsi="Arial" w:cs="Arial"/>
          <w:color w:val="000000"/>
        </w:rPr>
      </w:pPr>
      <w:r>
        <w:rPr>
          <w:rFonts w:ascii="Arial" w:hAnsi="Arial" w:cs="Arial"/>
          <w:color w:val="000000"/>
        </w:rPr>
        <w:t xml:space="preserve">1a. W przypadku nie wywiązania się z obowiązku,  o którym mowa w § 5 ust.1 w zakreślonym w nim terminie   </w:t>
      </w:r>
    </w:p>
    <w:p w:rsidR="00673CD3" w:rsidRDefault="00673CD3" w:rsidP="0006796E">
      <w:pPr>
        <w:widowControl/>
        <w:tabs>
          <w:tab w:val="left" w:pos="8789"/>
          <w:tab w:val="left" w:pos="8931"/>
          <w:tab w:val="left" w:pos="9069"/>
        </w:tabs>
        <w:suppressAutoHyphens w:val="0"/>
        <w:overflowPunct w:val="0"/>
        <w:autoSpaceDN w:val="0"/>
        <w:adjustRightInd w:val="0"/>
        <w:ind w:left="360" w:right="-3" w:hanging="360"/>
        <w:jc w:val="both"/>
        <w:textAlignment w:val="baseline"/>
        <w:rPr>
          <w:rFonts w:ascii="Arial" w:hAnsi="Arial" w:cs="Arial"/>
          <w:color w:val="000000"/>
        </w:rPr>
      </w:pPr>
      <w:r>
        <w:rPr>
          <w:rFonts w:ascii="Arial" w:hAnsi="Arial" w:cs="Arial"/>
          <w:color w:val="000000"/>
        </w:rPr>
        <w:t xml:space="preserve">      </w:t>
      </w:r>
      <w:r w:rsidRPr="00BA3B56">
        <w:rPr>
          <w:rFonts w:ascii="Arial" w:hAnsi="Arial" w:cs="Arial"/>
          <w:color w:val="000000"/>
        </w:rPr>
        <w:t xml:space="preserve">Zamawiający zastrzega sobie możliwość nałożenia </w:t>
      </w:r>
      <w:r>
        <w:rPr>
          <w:rFonts w:ascii="Arial" w:hAnsi="Arial" w:cs="Arial"/>
          <w:color w:val="000000"/>
        </w:rPr>
        <w:t xml:space="preserve">na Wykonawcę </w:t>
      </w:r>
      <w:r w:rsidRPr="00BA3B56">
        <w:rPr>
          <w:rFonts w:ascii="Arial" w:hAnsi="Arial" w:cs="Arial"/>
          <w:color w:val="000000"/>
        </w:rPr>
        <w:t>k</w:t>
      </w:r>
      <w:r>
        <w:rPr>
          <w:rFonts w:ascii="Arial" w:hAnsi="Arial" w:cs="Arial"/>
          <w:color w:val="000000"/>
        </w:rPr>
        <w:t>ary umownej w wysokości 1.000,00 zł (słownie zł: jeden tysiąc)</w:t>
      </w:r>
      <w:r w:rsidRPr="00BA3B56">
        <w:rPr>
          <w:rFonts w:ascii="Arial" w:hAnsi="Arial" w:cs="Arial"/>
          <w:color w:val="000000"/>
        </w:rPr>
        <w:t>, za każd</w:t>
      </w:r>
      <w:r>
        <w:rPr>
          <w:rFonts w:ascii="Arial" w:hAnsi="Arial" w:cs="Arial"/>
          <w:color w:val="000000"/>
        </w:rPr>
        <w:t>y dzień zwłoki w dostarczeniu przedmiotowego planu.</w:t>
      </w:r>
    </w:p>
    <w:p w:rsidR="00673CD3" w:rsidRDefault="00673CD3" w:rsidP="0006796E">
      <w:pPr>
        <w:widowControl/>
        <w:tabs>
          <w:tab w:val="left" w:pos="8789"/>
          <w:tab w:val="left" w:pos="8931"/>
          <w:tab w:val="left" w:pos="9069"/>
        </w:tabs>
        <w:suppressAutoHyphens w:val="0"/>
        <w:overflowPunct w:val="0"/>
        <w:autoSpaceDN w:val="0"/>
        <w:adjustRightInd w:val="0"/>
        <w:ind w:right="-3"/>
        <w:jc w:val="both"/>
        <w:textAlignment w:val="baseline"/>
        <w:rPr>
          <w:rFonts w:ascii="Arial" w:hAnsi="Arial" w:cs="Arial"/>
          <w:color w:val="000000"/>
        </w:rPr>
      </w:pPr>
      <w:r>
        <w:rPr>
          <w:rFonts w:ascii="Arial" w:hAnsi="Arial" w:cs="Arial"/>
          <w:color w:val="000000"/>
        </w:rPr>
        <w:t xml:space="preserve">1b. W przypadku nie wywiązania się z obowiązku,  o którym mowa w § 17 ust.2 w zakreślonym w nim terminie   </w:t>
      </w:r>
    </w:p>
    <w:p w:rsidR="00673CD3" w:rsidRDefault="00673CD3" w:rsidP="0006796E">
      <w:pPr>
        <w:widowControl/>
        <w:tabs>
          <w:tab w:val="left" w:pos="8789"/>
          <w:tab w:val="left" w:pos="8931"/>
          <w:tab w:val="left" w:pos="9069"/>
        </w:tabs>
        <w:suppressAutoHyphens w:val="0"/>
        <w:overflowPunct w:val="0"/>
        <w:autoSpaceDN w:val="0"/>
        <w:adjustRightInd w:val="0"/>
        <w:ind w:left="360" w:right="-3" w:hanging="360"/>
        <w:jc w:val="both"/>
        <w:textAlignment w:val="baseline"/>
        <w:rPr>
          <w:rFonts w:ascii="Arial" w:hAnsi="Arial" w:cs="Arial"/>
          <w:color w:val="000000"/>
        </w:rPr>
      </w:pPr>
      <w:r>
        <w:rPr>
          <w:rFonts w:ascii="Arial" w:hAnsi="Arial" w:cs="Arial"/>
          <w:color w:val="000000"/>
        </w:rPr>
        <w:t xml:space="preserve">      </w:t>
      </w:r>
      <w:r w:rsidRPr="00BA3B56">
        <w:rPr>
          <w:rFonts w:ascii="Arial" w:hAnsi="Arial" w:cs="Arial"/>
          <w:color w:val="000000"/>
        </w:rPr>
        <w:t xml:space="preserve">Zamawiający zastrzega sobie możliwość nałożenia </w:t>
      </w:r>
      <w:r>
        <w:rPr>
          <w:rFonts w:ascii="Arial" w:hAnsi="Arial" w:cs="Arial"/>
          <w:color w:val="000000"/>
        </w:rPr>
        <w:t xml:space="preserve">na Wykonawcę </w:t>
      </w:r>
      <w:r w:rsidRPr="00BA3B56">
        <w:rPr>
          <w:rFonts w:ascii="Arial" w:hAnsi="Arial" w:cs="Arial"/>
          <w:color w:val="000000"/>
        </w:rPr>
        <w:t>k</w:t>
      </w:r>
      <w:r>
        <w:rPr>
          <w:rFonts w:ascii="Arial" w:hAnsi="Arial" w:cs="Arial"/>
          <w:color w:val="000000"/>
        </w:rPr>
        <w:t>ary umownej w wysokości 1.000,00 zł (słownie zł: jeden tysiąc)</w:t>
      </w:r>
      <w:r w:rsidRPr="00BA3B56">
        <w:rPr>
          <w:rFonts w:ascii="Arial" w:hAnsi="Arial" w:cs="Arial"/>
          <w:color w:val="000000"/>
        </w:rPr>
        <w:t>, za każd</w:t>
      </w:r>
      <w:r>
        <w:rPr>
          <w:rFonts w:ascii="Arial" w:hAnsi="Arial" w:cs="Arial"/>
          <w:color w:val="000000"/>
        </w:rPr>
        <w:t>y dzień zwłoki w dostarczeniu dowodu zapłaty raty.</w:t>
      </w:r>
    </w:p>
    <w:p w:rsidR="00673CD3" w:rsidRPr="00BA3B56" w:rsidRDefault="00673CD3" w:rsidP="0006796E">
      <w:pPr>
        <w:widowControl/>
        <w:numPr>
          <w:ilvl w:val="0"/>
          <w:numId w:val="22"/>
        </w:numPr>
        <w:tabs>
          <w:tab w:val="left" w:pos="8789"/>
          <w:tab w:val="left" w:pos="9069"/>
        </w:tabs>
        <w:suppressAutoHyphens w:val="0"/>
        <w:overflowPunct w:val="0"/>
        <w:autoSpaceDN w:val="0"/>
        <w:adjustRightInd w:val="0"/>
        <w:ind w:right="-3"/>
        <w:jc w:val="both"/>
        <w:textAlignment w:val="baseline"/>
        <w:rPr>
          <w:rFonts w:ascii="Arial" w:hAnsi="Arial" w:cs="Arial"/>
          <w:color w:val="000000"/>
        </w:rPr>
      </w:pPr>
      <w:r w:rsidRPr="00BA3B56">
        <w:rPr>
          <w:rFonts w:ascii="Arial" w:hAnsi="Arial" w:cs="Arial"/>
          <w:color w:val="000000"/>
        </w:rPr>
        <w:t xml:space="preserve">Zapłacenie kary umownej nie pozbawia możliwości </w:t>
      </w:r>
      <w:r>
        <w:rPr>
          <w:rFonts w:ascii="Arial" w:hAnsi="Arial" w:cs="Arial"/>
          <w:color w:val="000000"/>
        </w:rPr>
        <w:t xml:space="preserve">rozwiązania w trybie natychmiastowym lub </w:t>
      </w:r>
      <w:r w:rsidRPr="00BA3B56">
        <w:rPr>
          <w:rFonts w:ascii="Arial" w:hAnsi="Arial" w:cs="Arial"/>
          <w:color w:val="000000"/>
        </w:rPr>
        <w:t xml:space="preserve">odstąpienia </w:t>
      </w:r>
      <w:r>
        <w:rPr>
          <w:rFonts w:ascii="Arial" w:hAnsi="Arial" w:cs="Arial"/>
          <w:color w:val="000000"/>
        </w:rPr>
        <w:t xml:space="preserve">przez </w:t>
      </w:r>
      <w:r w:rsidRPr="00BA3B56">
        <w:rPr>
          <w:rFonts w:ascii="Arial" w:hAnsi="Arial" w:cs="Arial"/>
          <w:color w:val="000000"/>
        </w:rPr>
        <w:t xml:space="preserve">Zamawiającego </w:t>
      </w:r>
      <w:r>
        <w:rPr>
          <w:rFonts w:ascii="Arial" w:hAnsi="Arial" w:cs="Arial"/>
          <w:color w:val="000000"/>
        </w:rPr>
        <w:t>od umowy, na zasadach określonych</w:t>
      </w:r>
      <w:r w:rsidRPr="00BA3B56">
        <w:rPr>
          <w:rFonts w:ascii="Arial" w:hAnsi="Arial" w:cs="Arial"/>
          <w:color w:val="000000"/>
        </w:rPr>
        <w:t xml:space="preserve"> w § 1</w:t>
      </w:r>
      <w:r>
        <w:rPr>
          <w:rFonts w:ascii="Arial" w:hAnsi="Arial" w:cs="Arial"/>
          <w:color w:val="000000"/>
        </w:rPr>
        <w:t>8</w:t>
      </w:r>
      <w:r w:rsidRPr="00BA3B56">
        <w:rPr>
          <w:rFonts w:ascii="Arial" w:hAnsi="Arial" w:cs="Arial"/>
          <w:color w:val="000000"/>
        </w:rPr>
        <w:t>.</w:t>
      </w:r>
    </w:p>
    <w:p w:rsidR="00673CD3" w:rsidRPr="00BA3B56" w:rsidRDefault="00673CD3" w:rsidP="0006796E">
      <w:pPr>
        <w:widowControl/>
        <w:numPr>
          <w:ilvl w:val="0"/>
          <w:numId w:val="22"/>
        </w:numPr>
        <w:tabs>
          <w:tab w:val="left" w:pos="8789"/>
          <w:tab w:val="left" w:pos="8931"/>
        </w:tabs>
        <w:suppressAutoHyphens w:val="0"/>
        <w:overflowPunct w:val="0"/>
        <w:autoSpaceDN w:val="0"/>
        <w:adjustRightInd w:val="0"/>
        <w:ind w:right="-3"/>
        <w:jc w:val="both"/>
        <w:textAlignment w:val="baseline"/>
        <w:rPr>
          <w:rFonts w:ascii="Arial" w:hAnsi="Arial" w:cs="Arial"/>
          <w:color w:val="000000"/>
        </w:rPr>
      </w:pPr>
      <w:r w:rsidRPr="00BA3B56">
        <w:rPr>
          <w:rFonts w:ascii="Arial" w:hAnsi="Arial" w:cs="Arial"/>
          <w:color w:val="000000"/>
        </w:rPr>
        <w:t>Zapłata przez Wykonawcę kar um</w:t>
      </w:r>
      <w:r>
        <w:rPr>
          <w:rFonts w:ascii="Arial" w:hAnsi="Arial" w:cs="Arial"/>
          <w:color w:val="000000"/>
        </w:rPr>
        <w:t xml:space="preserve">ownych, o których mowa w ust. 1 i w </w:t>
      </w:r>
      <w:r w:rsidRPr="00BA3B56">
        <w:rPr>
          <w:rFonts w:ascii="Arial" w:hAnsi="Arial" w:cs="Arial"/>
          <w:color w:val="000000"/>
        </w:rPr>
        <w:t>§ 1</w:t>
      </w:r>
      <w:r>
        <w:rPr>
          <w:rFonts w:ascii="Arial" w:hAnsi="Arial" w:cs="Arial"/>
          <w:color w:val="000000"/>
        </w:rPr>
        <w:t>8 ust. 3</w:t>
      </w:r>
      <w:r w:rsidRPr="00BA3B56">
        <w:rPr>
          <w:rFonts w:ascii="Arial" w:hAnsi="Arial" w:cs="Arial"/>
          <w:color w:val="000000"/>
        </w:rPr>
        <w:t xml:space="preserve"> dokonywana będzie na podstawie noty księgowej wystawionej przez Zamawiającego.</w:t>
      </w:r>
    </w:p>
    <w:p w:rsidR="00673CD3" w:rsidRDefault="00673CD3" w:rsidP="0006796E">
      <w:pPr>
        <w:widowControl/>
        <w:numPr>
          <w:ilvl w:val="0"/>
          <w:numId w:val="23"/>
        </w:numPr>
        <w:tabs>
          <w:tab w:val="left" w:pos="8789"/>
        </w:tabs>
        <w:suppressAutoHyphens w:val="0"/>
        <w:overflowPunct w:val="0"/>
        <w:autoSpaceDN w:val="0"/>
        <w:adjustRightInd w:val="0"/>
        <w:ind w:right="-3"/>
        <w:jc w:val="both"/>
        <w:textAlignment w:val="baseline"/>
        <w:rPr>
          <w:rFonts w:ascii="Arial" w:hAnsi="Arial" w:cs="Arial"/>
          <w:color w:val="000000"/>
        </w:rPr>
      </w:pPr>
      <w:r w:rsidRPr="00BA3B56">
        <w:rPr>
          <w:rFonts w:ascii="Arial" w:hAnsi="Arial" w:cs="Arial"/>
          <w:color w:val="000000"/>
        </w:rPr>
        <w:t>Zapłacenie kar umownych, o k</w:t>
      </w:r>
      <w:r>
        <w:rPr>
          <w:rFonts w:ascii="Arial" w:hAnsi="Arial" w:cs="Arial"/>
          <w:color w:val="000000"/>
        </w:rPr>
        <w:t>tórych mowa w ust. 1 i</w:t>
      </w:r>
      <w:r w:rsidRPr="00BA3B56">
        <w:rPr>
          <w:rFonts w:ascii="Arial" w:hAnsi="Arial" w:cs="Arial"/>
          <w:color w:val="000000"/>
        </w:rPr>
        <w:t xml:space="preserve"> </w:t>
      </w:r>
      <w:r>
        <w:rPr>
          <w:rFonts w:ascii="Arial" w:hAnsi="Arial" w:cs="Arial"/>
          <w:color w:val="000000"/>
        </w:rPr>
        <w:t>§ 18 ust. 3</w:t>
      </w:r>
      <w:r w:rsidRPr="00BA3B56">
        <w:rPr>
          <w:rFonts w:ascii="Arial" w:hAnsi="Arial" w:cs="Arial"/>
          <w:color w:val="000000"/>
        </w:rPr>
        <w:t xml:space="preserve"> nie pozbawia Stron możliwości dochodzenia odszkodowania przewyższającego kary umowne na zasadach ogólnych.</w:t>
      </w:r>
    </w:p>
    <w:p w:rsidR="00673CD3" w:rsidRPr="00BA3B56" w:rsidRDefault="00673CD3" w:rsidP="0006796E">
      <w:pPr>
        <w:widowControl/>
        <w:numPr>
          <w:ilvl w:val="0"/>
          <w:numId w:val="23"/>
        </w:numPr>
        <w:tabs>
          <w:tab w:val="left" w:pos="8789"/>
        </w:tabs>
        <w:suppressAutoHyphens w:val="0"/>
        <w:overflowPunct w:val="0"/>
        <w:autoSpaceDN w:val="0"/>
        <w:adjustRightInd w:val="0"/>
        <w:ind w:right="-3"/>
        <w:jc w:val="both"/>
        <w:textAlignment w:val="baseline"/>
        <w:rPr>
          <w:rFonts w:ascii="Arial" w:hAnsi="Arial" w:cs="Arial"/>
          <w:color w:val="000000"/>
        </w:rPr>
      </w:pPr>
      <w:r>
        <w:rPr>
          <w:rFonts w:ascii="Arial" w:hAnsi="Arial" w:cs="Arial"/>
        </w:rPr>
        <w:t>Naliczone kary umowne zostaną potrącone z faktury wystawionej za dany miesiąc.</w:t>
      </w:r>
    </w:p>
    <w:p w:rsidR="00673CD3" w:rsidRPr="004524BB" w:rsidRDefault="00673CD3" w:rsidP="0006796E">
      <w:pPr>
        <w:pStyle w:val="BodyText"/>
        <w:spacing w:after="0"/>
        <w:jc w:val="center"/>
        <w:rPr>
          <w:rFonts w:ascii="Arial" w:hAnsi="Arial" w:cs="Arial"/>
          <w:b/>
        </w:rPr>
      </w:pPr>
      <w:r w:rsidRPr="004524BB">
        <w:rPr>
          <w:rFonts w:ascii="Arial" w:hAnsi="Arial" w:cs="Arial"/>
          <w:b/>
        </w:rPr>
        <w:t>§ 1</w:t>
      </w:r>
      <w:r>
        <w:rPr>
          <w:rFonts w:ascii="Arial" w:hAnsi="Arial" w:cs="Arial"/>
          <w:b/>
        </w:rPr>
        <w:t>7</w:t>
      </w:r>
    </w:p>
    <w:p w:rsidR="00673CD3" w:rsidRPr="004524BB" w:rsidRDefault="00673CD3" w:rsidP="0006796E">
      <w:pPr>
        <w:pStyle w:val="BodyText"/>
        <w:spacing w:after="0"/>
        <w:jc w:val="center"/>
        <w:rPr>
          <w:rFonts w:ascii="Arial" w:hAnsi="Arial" w:cs="Arial"/>
          <w:b/>
        </w:rPr>
      </w:pPr>
      <w:r w:rsidRPr="004524BB">
        <w:rPr>
          <w:rFonts w:ascii="Arial" w:hAnsi="Arial" w:cs="Arial"/>
          <w:b/>
        </w:rPr>
        <w:t>Ubezpieczenie</w:t>
      </w:r>
    </w:p>
    <w:p w:rsidR="00673CD3" w:rsidRDefault="00673CD3" w:rsidP="0006796E">
      <w:pPr>
        <w:widowControl/>
        <w:numPr>
          <w:ilvl w:val="0"/>
          <w:numId w:val="47"/>
        </w:numPr>
        <w:suppressAutoHyphens w:val="0"/>
        <w:autoSpaceDN w:val="0"/>
        <w:adjustRightInd w:val="0"/>
        <w:jc w:val="both"/>
        <w:rPr>
          <w:rFonts w:ascii="ArialMT" w:hAnsi="ArialMT" w:cs="ArialMT"/>
          <w:lang w:eastAsia="pl-PL"/>
        </w:rPr>
      </w:pPr>
      <w:r>
        <w:rPr>
          <w:rFonts w:ascii="ArialMT" w:hAnsi="ArialMT" w:cs="ArialMT"/>
          <w:lang w:eastAsia="pl-PL"/>
        </w:rPr>
        <w:t xml:space="preserve">Wykonawca </w:t>
      </w:r>
      <w:r>
        <w:rPr>
          <w:rFonts w:ascii="ArialMT CE" w:hAnsi="ArialMT CE" w:cs="ArialMT CE"/>
          <w:lang w:eastAsia="pl-PL"/>
        </w:rPr>
        <w:t>posiada polisę ubezpieczeniową na kwotę ……………………………………………….. złotych (słownie: ………………………………………………………..) obejmującą działalność w zakresie przedmiotu umowy oraz zobowiązuje się do posiadania nieprzerwanej ochrony ubezpieczeniowej w okresie obowiązywania umowy, na warunkach nie gorszych niż w pierwotnej polisie (Załącznik Nr 5).</w:t>
      </w:r>
    </w:p>
    <w:p w:rsidR="00673CD3" w:rsidRPr="00B91FEC" w:rsidRDefault="00673CD3" w:rsidP="0006796E">
      <w:pPr>
        <w:widowControl/>
        <w:numPr>
          <w:ilvl w:val="0"/>
          <w:numId w:val="47"/>
        </w:numPr>
        <w:suppressAutoHyphens w:val="0"/>
        <w:autoSpaceDN w:val="0"/>
        <w:adjustRightInd w:val="0"/>
        <w:jc w:val="both"/>
        <w:rPr>
          <w:rFonts w:ascii="ArialMT" w:hAnsi="ArialMT" w:cs="ArialMT"/>
          <w:lang w:eastAsia="pl-PL"/>
        </w:rPr>
      </w:pPr>
      <w:r>
        <w:rPr>
          <w:rFonts w:ascii="ArialMT CE" w:hAnsi="ArialMT CE" w:cs="ArialMT CE"/>
          <w:lang w:eastAsia="pl-PL"/>
        </w:rPr>
        <w:t>W przypadku polisy opłacanej w ratach, Wykonawca każdorazowo dostarczy niezwłocznie, nie później niż w terminie 2 dni od daty płatności kolejnej raty,</w:t>
      </w:r>
      <w:r w:rsidRPr="004524BB">
        <w:rPr>
          <w:rFonts w:ascii="ArialMT" w:hAnsi="ArialMT" w:cs="ArialMT"/>
          <w:lang w:eastAsia="pl-PL"/>
        </w:rPr>
        <w:t xml:space="preserve"> </w:t>
      </w:r>
      <w:r>
        <w:rPr>
          <w:rFonts w:ascii="ArialMT CE" w:hAnsi="ArialMT CE" w:cs="ArialMT CE"/>
          <w:lang w:eastAsia="pl-PL"/>
        </w:rPr>
        <w:t>Zamawiającemu potwierdzenie jej opłacenia.</w:t>
      </w:r>
    </w:p>
    <w:p w:rsidR="00673CD3" w:rsidRDefault="00673CD3" w:rsidP="0006796E">
      <w:pPr>
        <w:widowControl/>
        <w:numPr>
          <w:ilvl w:val="0"/>
          <w:numId w:val="47"/>
        </w:numPr>
        <w:suppressAutoHyphens w:val="0"/>
        <w:autoSpaceDN w:val="0"/>
        <w:adjustRightInd w:val="0"/>
        <w:jc w:val="both"/>
        <w:rPr>
          <w:rFonts w:ascii="ArialMT" w:hAnsi="ArialMT" w:cs="ArialMT"/>
          <w:lang w:eastAsia="pl-PL"/>
        </w:rPr>
      </w:pPr>
      <w:r>
        <w:rPr>
          <w:rFonts w:ascii="ArialMT CE" w:hAnsi="ArialMT CE" w:cs="ArialMT CE"/>
          <w:lang w:eastAsia="pl-PL"/>
        </w:rPr>
        <w:t>W przypadku nie wykonania przez Wykonawcę obowiązku, o którym mowa w ust. 2, Zamawiającemu przysługuje prawo wypowiedzenie Umowy w trybie natychmiastowym.</w:t>
      </w:r>
    </w:p>
    <w:p w:rsidR="00673CD3" w:rsidRPr="00F45FED" w:rsidRDefault="00673CD3" w:rsidP="0006796E">
      <w:pPr>
        <w:pStyle w:val="BodyText"/>
        <w:spacing w:after="0"/>
        <w:jc w:val="center"/>
        <w:rPr>
          <w:rFonts w:ascii="Arial" w:hAnsi="Arial" w:cs="Arial"/>
          <w:b/>
        </w:rPr>
      </w:pPr>
      <w:r w:rsidRPr="00F45FED">
        <w:rPr>
          <w:rFonts w:ascii="Arial" w:hAnsi="Arial" w:cs="Arial"/>
          <w:b/>
        </w:rPr>
        <w:t>§ 18</w:t>
      </w:r>
    </w:p>
    <w:p w:rsidR="00673CD3" w:rsidRPr="00F45FED" w:rsidRDefault="00673CD3" w:rsidP="0006796E">
      <w:pPr>
        <w:pStyle w:val="BodyText"/>
        <w:spacing w:after="0"/>
        <w:jc w:val="center"/>
        <w:rPr>
          <w:rFonts w:ascii="Arial" w:hAnsi="Arial" w:cs="Arial"/>
          <w:b/>
        </w:rPr>
      </w:pPr>
      <w:r w:rsidRPr="00F45FED">
        <w:rPr>
          <w:rFonts w:ascii="Arial" w:hAnsi="Arial" w:cs="Arial"/>
          <w:b/>
        </w:rPr>
        <w:t>Rozwiązanie umowy</w:t>
      </w:r>
    </w:p>
    <w:p w:rsidR="00673CD3" w:rsidRDefault="00673CD3" w:rsidP="0006796E">
      <w:pPr>
        <w:widowControl/>
        <w:numPr>
          <w:ilvl w:val="0"/>
          <w:numId w:val="21"/>
        </w:numPr>
        <w:tabs>
          <w:tab w:val="clear" w:pos="720"/>
          <w:tab w:val="num" w:pos="360"/>
        </w:tabs>
        <w:suppressAutoHyphens w:val="0"/>
        <w:autoSpaceDN w:val="0"/>
        <w:adjustRightInd w:val="0"/>
        <w:ind w:left="360"/>
        <w:jc w:val="both"/>
        <w:rPr>
          <w:rFonts w:ascii="ArialMT" w:hAnsi="ArialMT" w:cs="ArialMT"/>
          <w:lang w:eastAsia="pl-PL"/>
        </w:rPr>
      </w:pPr>
      <w:r>
        <w:rPr>
          <w:rFonts w:ascii="ArialMT CE" w:hAnsi="ArialMT CE" w:cs="ArialMT CE"/>
          <w:lang w:eastAsia="pl-PL"/>
        </w:rPr>
        <w:t xml:space="preserve">Każda ze Stron może rozwiązać umowę w trybie natychmiastowym z powodu niedotrzymania przez drugą Stronę istotnych warunków umowy lub od umowy odstąpić w przypadkach przewidzianych w Kodeksie cywilnym. W szczególności rozwiązanie umowy może nastąpić w przypadku niedotrzymania przez Wykonawcę warunków określonych w </w:t>
      </w:r>
      <w:r>
        <w:rPr>
          <w:rFonts w:ascii="Arial" w:hAnsi="Arial" w:cs="Arial"/>
          <w:lang w:eastAsia="pl-PL"/>
        </w:rPr>
        <w:t>§</w:t>
      </w:r>
      <w:r>
        <w:rPr>
          <w:rFonts w:ascii="ArialMT CE" w:hAnsi="ArialMT CE" w:cs="ArialMT CE"/>
          <w:lang w:eastAsia="pl-PL"/>
        </w:rPr>
        <w:t xml:space="preserve"> 5 ust. 10 i ust. 12 oraz pełnienie przez pracowników ochrony obowiązków w stanie po użyciu alkoholu.</w:t>
      </w:r>
    </w:p>
    <w:p w:rsidR="00673CD3" w:rsidRDefault="00673CD3" w:rsidP="0006796E">
      <w:pPr>
        <w:widowControl/>
        <w:numPr>
          <w:ilvl w:val="0"/>
          <w:numId w:val="21"/>
        </w:numPr>
        <w:tabs>
          <w:tab w:val="clear" w:pos="720"/>
          <w:tab w:val="num" w:pos="360"/>
        </w:tabs>
        <w:suppressAutoHyphens w:val="0"/>
        <w:autoSpaceDN w:val="0"/>
        <w:adjustRightInd w:val="0"/>
        <w:ind w:left="360"/>
        <w:jc w:val="both"/>
        <w:rPr>
          <w:rFonts w:ascii="ArialMT" w:hAnsi="ArialMT" w:cs="ArialMT"/>
          <w:lang w:eastAsia="pl-PL"/>
        </w:rPr>
      </w:pPr>
      <w:r>
        <w:rPr>
          <w:rFonts w:ascii="ArialMT CE" w:hAnsi="ArialMT CE" w:cs="ArialMT CE"/>
          <w:lang w:eastAsia="pl-PL"/>
        </w:rPr>
        <w:t>Odstąpienie od wykonania umowy lub rozwiązanie umowy wymaga formy pisemnej.</w:t>
      </w:r>
    </w:p>
    <w:p w:rsidR="00673CD3" w:rsidRPr="00863FEB" w:rsidRDefault="00673CD3" w:rsidP="0006796E">
      <w:pPr>
        <w:widowControl/>
        <w:numPr>
          <w:ilvl w:val="0"/>
          <w:numId w:val="21"/>
        </w:numPr>
        <w:tabs>
          <w:tab w:val="clear" w:pos="720"/>
          <w:tab w:val="num" w:pos="360"/>
        </w:tabs>
        <w:suppressAutoHyphens w:val="0"/>
        <w:autoSpaceDN w:val="0"/>
        <w:adjustRightInd w:val="0"/>
        <w:ind w:left="360"/>
        <w:jc w:val="both"/>
        <w:rPr>
          <w:rFonts w:ascii="Arial" w:hAnsi="Arial" w:cs="Arial"/>
          <w:lang w:eastAsia="pl-PL"/>
        </w:rPr>
      </w:pPr>
      <w:r w:rsidRPr="00863FEB">
        <w:rPr>
          <w:rFonts w:ascii="Arial" w:hAnsi="Arial" w:cs="Arial"/>
        </w:rPr>
        <w:t xml:space="preserve">W przypadku odstąpienia od umowy lub rozwiązania umowy przez którąkolwiek ze Stron, z przyczyn leżących po drugiej Stronie, ta ostatnia zapłaci karę umowną w wysokości 10 % ceny umowy określonej w § </w:t>
      </w:r>
      <w:r>
        <w:rPr>
          <w:rFonts w:ascii="Arial" w:hAnsi="Arial" w:cs="Arial"/>
        </w:rPr>
        <w:t>12</w:t>
      </w:r>
      <w:r w:rsidRPr="00863FEB">
        <w:rPr>
          <w:rFonts w:ascii="Arial" w:hAnsi="Arial" w:cs="Arial"/>
        </w:rPr>
        <w:t xml:space="preserve"> ust. 1 pkt 3 umow</w:t>
      </w:r>
      <w:r>
        <w:rPr>
          <w:rFonts w:ascii="Arial" w:hAnsi="Arial" w:cs="Arial"/>
        </w:rPr>
        <w:t>y.</w:t>
      </w:r>
    </w:p>
    <w:p w:rsidR="00673CD3" w:rsidRDefault="00673CD3" w:rsidP="0006796E">
      <w:pPr>
        <w:widowControl/>
        <w:numPr>
          <w:ilvl w:val="0"/>
          <w:numId w:val="21"/>
        </w:numPr>
        <w:tabs>
          <w:tab w:val="clear" w:pos="720"/>
          <w:tab w:val="num" w:pos="360"/>
        </w:tabs>
        <w:suppressAutoHyphens w:val="0"/>
        <w:autoSpaceDN w:val="0"/>
        <w:adjustRightInd w:val="0"/>
        <w:ind w:left="360"/>
        <w:jc w:val="both"/>
        <w:rPr>
          <w:rFonts w:ascii="ArialMT" w:hAnsi="ArialMT" w:cs="ArialMT"/>
          <w:lang w:eastAsia="pl-PL"/>
        </w:rPr>
      </w:pPr>
      <w:r>
        <w:rPr>
          <w:rFonts w:ascii="ArialMT CE" w:hAnsi="ArialMT CE" w:cs="ArialMT CE"/>
          <w:lang w:eastAsia="pl-PL"/>
        </w:rPr>
        <w:t>Zamawiający może odstąpić od umowy lub rozwiązać umowę w następujących przypadkach:</w:t>
      </w:r>
    </w:p>
    <w:p w:rsidR="00673CD3" w:rsidRDefault="00673CD3" w:rsidP="0006796E">
      <w:pPr>
        <w:widowControl/>
        <w:numPr>
          <w:ilvl w:val="1"/>
          <w:numId w:val="35"/>
        </w:numPr>
        <w:tabs>
          <w:tab w:val="num" w:pos="720"/>
        </w:tabs>
        <w:suppressAutoHyphens w:val="0"/>
        <w:autoSpaceDN w:val="0"/>
        <w:adjustRightInd w:val="0"/>
        <w:jc w:val="both"/>
        <w:rPr>
          <w:rFonts w:ascii="ArialMT" w:hAnsi="ArialMT" w:cs="ArialMT"/>
          <w:lang w:eastAsia="pl-PL"/>
        </w:rPr>
      </w:pPr>
      <w:r w:rsidRPr="00BA3B56">
        <w:rPr>
          <w:rFonts w:ascii="Arial" w:hAnsi="Arial" w:cs="Arial"/>
          <w:color w:val="000000"/>
        </w:rPr>
        <w:t>w razie utraty przez Wykonawcę koncesji niezbędnej do wykonywania usługi będącej przedmiotem niniejszej umowy</w:t>
      </w:r>
      <w:r>
        <w:rPr>
          <w:rFonts w:ascii="ArialMT" w:hAnsi="ArialMT" w:cs="ArialMT"/>
          <w:lang w:eastAsia="pl-PL"/>
        </w:rPr>
        <w:t>;</w:t>
      </w:r>
    </w:p>
    <w:p w:rsidR="00673CD3" w:rsidRDefault="00673CD3" w:rsidP="0006796E">
      <w:pPr>
        <w:widowControl/>
        <w:numPr>
          <w:ilvl w:val="1"/>
          <w:numId w:val="35"/>
        </w:numPr>
        <w:tabs>
          <w:tab w:val="num" w:pos="720"/>
        </w:tabs>
        <w:suppressAutoHyphens w:val="0"/>
        <w:autoSpaceDN w:val="0"/>
        <w:adjustRightInd w:val="0"/>
        <w:jc w:val="both"/>
        <w:rPr>
          <w:rFonts w:ascii="ArialMT" w:hAnsi="ArialMT" w:cs="ArialMT"/>
          <w:lang w:eastAsia="pl-PL"/>
        </w:rPr>
      </w:pPr>
      <w:r>
        <w:rPr>
          <w:rFonts w:ascii="ArialMT CE" w:hAnsi="ArialMT CE" w:cs="ArialMT CE"/>
          <w:lang w:eastAsia="pl-PL"/>
        </w:rPr>
        <w:t>w razie wystąpienia istotnej zmiany okoliczności powodującej, że wykonanie umowy nie leży</w:t>
      </w:r>
      <w:r w:rsidRPr="00AB55E7">
        <w:rPr>
          <w:rFonts w:ascii="ArialMT" w:hAnsi="ArialMT" w:cs="ArialMT"/>
          <w:lang w:eastAsia="pl-PL"/>
        </w:rPr>
        <w:t xml:space="preserve"> </w:t>
      </w:r>
      <w:r>
        <w:rPr>
          <w:rFonts w:ascii="ArialMT CE" w:hAnsi="ArialMT CE" w:cs="ArialMT CE"/>
          <w:lang w:eastAsia="pl-PL"/>
        </w:rPr>
        <w:t>w interesie publicznym, czego nie można było przewidzieć w chwili zawarcia umowy, na warunkach określonych w art. 145</w:t>
      </w:r>
      <w:r w:rsidRPr="00AB55E7">
        <w:rPr>
          <w:rFonts w:ascii="ArialMT" w:hAnsi="ArialMT" w:cs="ArialMT"/>
          <w:lang w:eastAsia="pl-PL"/>
        </w:rPr>
        <w:t xml:space="preserve"> </w:t>
      </w:r>
      <w:r>
        <w:rPr>
          <w:rFonts w:ascii="ArialMT CE" w:hAnsi="ArialMT CE" w:cs="ArialMT CE"/>
          <w:lang w:eastAsia="pl-PL"/>
        </w:rPr>
        <w:t>ustawy Prawo zamówień publicznych;</w:t>
      </w:r>
    </w:p>
    <w:p w:rsidR="00673CD3" w:rsidRDefault="00673CD3" w:rsidP="0006796E">
      <w:pPr>
        <w:widowControl/>
        <w:numPr>
          <w:ilvl w:val="1"/>
          <w:numId w:val="35"/>
        </w:numPr>
        <w:tabs>
          <w:tab w:val="num" w:pos="720"/>
        </w:tabs>
        <w:suppressAutoHyphens w:val="0"/>
        <w:autoSpaceDN w:val="0"/>
        <w:adjustRightInd w:val="0"/>
        <w:jc w:val="both"/>
        <w:rPr>
          <w:rFonts w:ascii="ArialMT" w:hAnsi="ArialMT" w:cs="ArialMT"/>
          <w:lang w:eastAsia="pl-PL"/>
        </w:rPr>
      </w:pPr>
      <w:r>
        <w:rPr>
          <w:rFonts w:ascii="ArialMT CE" w:hAnsi="ArialMT CE" w:cs="ArialMT CE"/>
          <w:lang w:eastAsia="pl-PL"/>
        </w:rPr>
        <w:t>w razie niedotrzymania przez Zamawiającego środków budżetowych od właściwego</w:t>
      </w:r>
      <w:r w:rsidRPr="00AB55E7">
        <w:rPr>
          <w:rFonts w:ascii="ArialMT" w:hAnsi="ArialMT" w:cs="ArialMT"/>
          <w:lang w:eastAsia="pl-PL"/>
        </w:rPr>
        <w:t xml:space="preserve"> </w:t>
      </w:r>
      <w:r>
        <w:rPr>
          <w:rFonts w:ascii="ArialMT" w:hAnsi="ArialMT" w:cs="ArialMT"/>
          <w:lang w:eastAsia="pl-PL"/>
        </w:rPr>
        <w:t>dysponenta, koniecznych do realizacji niniejszej umowy.</w:t>
      </w:r>
    </w:p>
    <w:p w:rsidR="00673CD3" w:rsidRDefault="00673CD3" w:rsidP="0006796E">
      <w:pPr>
        <w:widowControl/>
        <w:numPr>
          <w:ilvl w:val="0"/>
          <w:numId w:val="21"/>
        </w:numPr>
        <w:tabs>
          <w:tab w:val="clear" w:pos="720"/>
          <w:tab w:val="num" w:pos="360"/>
        </w:tabs>
        <w:suppressAutoHyphens w:val="0"/>
        <w:autoSpaceDN w:val="0"/>
        <w:adjustRightInd w:val="0"/>
        <w:ind w:left="360"/>
        <w:jc w:val="both"/>
        <w:rPr>
          <w:rFonts w:ascii="ArialMT" w:hAnsi="ArialMT" w:cs="ArialMT"/>
          <w:lang w:eastAsia="pl-PL"/>
        </w:rPr>
      </w:pPr>
      <w:r>
        <w:rPr>
          <w:rFonts w:ascii="ArialMT CE" w:hAnsi="ArialMT CE" w:cs="ArialMT CE"/>
          <w:lang w:eastAsia="pl-PL"/>
        </w:rPr>
        <w:t>W przypadku opisanym w ust. 4 pkt 2 i 3, Zamawiający może od umowy odstąpić lub zmniejszyć</w:t>
      </w:r>
      <w:r w:rsidRPr="00AB55E7">
        <w:rPr>
          <w:rFonts w:ascii="ArialMT" w:hAnsi="ArialMT" w:cs="ArialMT"/>
          <w:lang w:eastAsia="pl-PL"/>
        </w:rPr>
        <w:t xml:space="preserve"> </w:t>
      </w:r>
      <w:r>
        <w:rPr>
          <w:rFonts w:ascii="ArialMT CE" w:hAnsi="ArialMT CE" w:cs="ArialMT CE"/>
          <w:lang w:eastAsia="pl-PL"/>
        </w:rPr>
        <w:t>jej zakres, a Wykonawcy przysługiwało będzie jedynie wynagrodzenie za zrealizowaną część</w:t>
      </w:r>
      <w:r w:rsidRPr="00AB55E7">
        <w:rPr>
          <w:rFonts w:ascii="ArialMT" w:hAnsi="ArialMT" w:cs="ArialMT"/>
          <w:lang w:eastAsia="pl-PL"/>
        </w:rPr>
        <w:t xml:space="preserve"> </w:t>
      </w:r>
      <w:r>
        <w:rPr>
          <w:rFonts w:ascii="ArialMT" w:hAnsi="ArialMT" w:cs="ArialMT"/>
          <w:lang w:eastAsia="pl-PL"/>
        </w:rPr>
        <w:t xml:space="preserve">umowy. </w:t>
      </w:r>
      <w:r w:rsidRPr="00863FEB">
        <w:rPr>
          <w:rFonts w:ascii="ArialMT" w:hAnsi="ArialMT" w:cs="ArialMT"/>
          <w:lang w:eastAsia="pl-PL"/>
        </w:rPr>
        <w:t>Przepis ust. 3 nie</w:t>
      </w:r>
      <w:r>
        <w:rPr>
          <w:rFonts w:ascii="ArialMT" w:hAnsi="ArialMT" w:cs="ArialMT"/>
          <w:lang w:eastAsia="pl-PL"/>
        </w:rPr>
        <w:t xml:space="preserve"> ma wtedy zastosowania.</w:t>
      </w:r>
    </w:p>
    <w:p w:rsidR="00673CD3" w:rsidRDefault="00673CD3" w:rsidP="0006796E">
      <w:pPr>
        <w:widowControl/>
        <w:numPr>
          <w:ilvl w:val="0"/>
          <w:numId w:val="21"/>
        </w:numPr>
        <w:tabs>
          <w:tab w:val="clear" w:pos="720"/>
          <w:tab w:val="num" w:pos="360"/>
        </w:tabs>
        <w:suppressAutoHyphens w:val="0"/>
        <w:autoSpaceDN w:val="0"/>
        <w:adjustRightInd w:val="0"/>
        <w:ind w:left="360"/>
        <w:jc w:val="both"/>
        <w:rPr>
          <w:rFonts w:ascii="ArialMT" w:hAnsi="ArialMT" w:cs="ArialMT"/>
          <w:lang w:eastAsia="pl-PL"/>
        </w:rPr>
      </w:pPr>
      <w:r>
        <w:rPr>
          <w:rFonts w:ascii="ArialMT CE" w:hAnsi="ArialMT CE" w:cs="ArialMT CE"/>
          <w:lang w:eastAsia="pl-PL"/>
        </w:rPr>
        <w:t>Umowa może być rozwiązana przez Wykonawcę ze skutkiem natychmiastowym w razie</w:t>
      </w:r>
      <w:r w:rsidRPr="00F45FED">
        <w:rPr>
          <w:rFonts w:ascii="ArialMT" w:hAnsi="ArialMT" w:cs="ArialMT"/>
          <w:lang w:eastAsia="pl-PL"/>
        </w:rPr>
        <w:t xml:space="preserve"> </w:t>
      </w:r>
      <w:r>
        <w:rPr>
          <w:rFonts w:ascii="ArialMT CE" w:hAnsi="ArialMT CE" w:cs="ArialMT CE"/>
          <w:lang w:eastAsia="pl-PL"/>
        </w:rPr>
        <w:t>zalegania przez Zamawiającego z zapłatą co najmniej dwóch opłat miesięcznych lub innego</w:t>
      </w:r>
      <w:r w:rsidRPr="00F45FED">
        <w:rPr>
          <w:rFonts w:ascii="ArialMT" w:hAnsi="ArialMT" w:cs="ArialMT"/>
          <w:lang w:eastAsia="pl-PL"/>
        </w:rPr>
        <w:t xml:space="preserve"> </w:t>
      </w:r>
      <w:r>
        <w:rPr>
          <w:rFonts w:ascii="ArialMT" w:hAnsi="ArialMT" w:cs="ArialMT"/>
          <w:lang w:eastAsia="pl-PL"/>
        </w:rPr>
        <w:t xml:space="preserve">naruszenia istotnych </w:t>
      </w:r>
      <w:r>
        <w:rPr>
          <w:rFonts w:ascii="ArialMT CE" w:hAnsi="ArialMT CE" w:cs="ArialMT CE"/>
          <w:lang w:eastAsia="pl-PL"/>
        </w:rPr>
        <w:t>postanowień niniejszej umowy.</w:t>
      </w:r>
      <w:r w:rsidRPr="00F45FED">
        <w:rPr>
          <w:rFonts w:ascii="ArialMT" w:hAnsi="ArialMT" w:cs="ArialMT"/>
          <w:lang w:eastAsia="pl-PL"/>
        </w:rPr>
        <w:t xml:space="preserve"> </w:t>
      </w:r>
    </w:p>
    <w:p w:rsidR="00673CD3" w:rsidRPr="00863FEB" w:rsidRDefault="00673CD3" w:rsidP="0006796E">
      <w:pPr>
        <w:widowControl/>
        <w:numPr>
          <w:ilvl w:val="0"/>
          <w:numId w:val="21"/>
        </w:numPr>
        <w:tabs>
          <w:tab w:val="clear" w:pos="720"/>
          <w:tab w:val="num" w:pos="360"/>
        </w:tabs>
        <w:suppressAutoHyphens w:val="0"/>
        <w:autoSpaceDN w:val="0"/>
        <w:adjustRightInd w:val="0"/>
        <w:ind w:left="360"/>
        <w:jc w:val="both"/>
        <w:rPr>
          <w:rFonts w:ascii="ArialMT" w:hAnsi="ArialMT" w:cs="ArialMT"/>
          <w:lang w:eastAsia="pl-PL"/>
        </w:rPr>
      </w:pPr>
      <w:r>
        <w:rPr>
          <w:rFonts w:ascii="ArialMT CE" w:hAnsi="ArialMT CE" w:cs="ArialMT CE"/>
          <w:lang w:eastAsia="pl-PL"/>
        </w:rPr>
        <w:t>Umowa ulega rozwiązaniu po wykorzystaniu kwoty określonej w § 12 ust. 1 pkt 3 umowy.</w:t>
      </w:r>
      <w:r w:rsidRPr="00F45FED">
        <w:rPr>
          <w:rFonts w:ascii="ArialMT" w:hAnsi="ArialMT" w:cs="ArialMT"/>
          <w:lang w:eastAsia="pl-PL"/>
        </w:rPr>
        <w:t xml:space="preserve"> </w:t>
      </w:r>
      <w:r w:rsidRPr="00863FEB">
        <w:rPr>
          <w:rFonts w:ascii="ArialMT" w:hAnsi="ArialMT" w:cs="ArialMT"/>
          <w:lang w:eastAsia="pl-PL"/>
        </w:rPr>
        <w:t>Przepis ust. 3 nie znajduje zastosowania.</w:t>
      </w:r>
    </w:p>
    <w:p w:rsidR="00673CD3" w:rsidRDefault="00673CD3" w:rsidP="0006796E">
      <w:pPr>
        <w:widowControl/>
        <w:numPr>
          <w:ilvl w:val="0"/>
          <w:numId w:val="21"/>
        </w:numPr>
        <w:tabs>
          <w:tab w:val="clear" w:pos="720"/>
          <w:tab w:val="num" w:pos="360"/>
        </w:tabs>
        <w:suppressAutoHyphens w:val="0"/>
        <w:autoSpaceDN w:val="0"/>
        <w:adjustRightInd w:val="0"/>
        <w:ind w:left="360"/>
        <w:jc w:val="both"/>
        <w:rPr>
          <w:rFonts w:ascii="ArialMT" w:hAnsi="ArialMT" w:cs="ArialMT"/>
          <w:lang w:eastAsia="pl-PL"/>
        </w:rPr>
      </w:pPr>
      <w:r>
        <w:rPr>
          <w:rFonts w:ascii="ArialMT CE" w:hAnsi="ArialMT CE" w:cs="ArialMT CE"/>
          <w:lang w:eastAsia="pl-PL"/>
        </w:rPr>
        <w:t xml:space="preserve">Umowa może być wypowiedziana przez każdą ze stron z dwumiesięcznym okresem wypowiedzenia. </w:t>
      </w:r>
      <w:r w:rsidRPr="00863FEB">
        <w:rPr>
          <w:rFonts w:ascii="ArialMT" w:hAnsi="ArialMT" w:cs="ArialMT"/>
          <w:lang w:eastAsia="pl-PL"/>
        </w:rPr>
        <w:t>Przepis ust. 3 nie</w:t>
      </w:r>
      <w:r>
        <w:rPr>
          <w:rFonts w:ascii="ArialMT" w:hAnsi="ArialMT" w:cs="ArialMT"/>
          <w:lang w:eastAsia="pl-PL"/>
        </w:rPr>
        <w:t xml:space="preserve"> znajduje zastosowania.</w:t>
      </w:r>
    </w:p>
    <w:p w:rsidR="00673CD3" w:rsidRPr="004D684E" w:rsidRDefault="00673CD3" w:rsidP="0006796E">
      <w:pPr>
        <w:pStyle w:val="BodyText"/>
        <w:spacing w:after="0"/>
        <w:jc w:val="center"/>
        <w:rPr>
          <w:rFonts w:ascii="Arial" w:hAnsi="Arial" w:cs="Arial"/>
          <w:b/>
        </w:rPr>
      </w:pPr>
      <w:r w:rsidRPr="004D684E">
        <w:rPr>
          <w:rFonts w:ascii="Arial" w:hAnsi="Arial" w:cs="Arial"/>
          <w:b/>
        </w:rPr>
        <w:t>§ 19</w:t>
      </w:r>
    </w:p>
    <w:p w:rsidR="00673CD3" w:rsidRPr="004D684E" w:rsidRDefault="00673CD3" w:rsidP="0006796E">
      <w:pPr>
        <w:pStyle w:val="BodyText"/>
        <w:spacing w:after="0"/>
        <w:jc w:val="center"/>
        <w:rPr>
          <w:rFonts w:ascii="Arial" w:hAnsi="Arial" w:cs="Arial"/>
          <w:b/>
        </w:rPr>
      </w:pPr>
      <w:r w:rsidRPr="004D684E">
        <w:rPr>
          <w:rFonts w:ascii="Arial" w:hAnsi="Arial" w:cs="Arial"/>
          <w:b/>
        </w:rPr>
        <w:t>Postanowienia końcowe</w:t>
      </w:r>
    </w:p>
    <w:p w:rsidR="00673CD3" w:rsidRDefault="00673CD3" w:rsidP="0006796E">
      <w:pPr>
        <w:widowControl/>
        <w:numPr>
          <w:ilvl w:val="0"/>
          <w:numId w:val="20"/>
        </w:numPr>
        <w:suppressAutoHyphens w:val="0"/>
        <w:autoSpaceDN w:val="0"/>
        <w:adjustRightInd w:val="0"/>
        <w:jc w:val="both"/>
        <w:rPr>
          <w:rFonts w:ascii="ArialMT" w:hAnsi="ArialMT" w:cs="ArialMT"/>
          <w:lang w:eastAsia="pl-PL"/>
        </w:rPr>
      </w:pPr>
      <w:r>
        <w:rPr>
          <w:rFonts w:ascii="ArialMT CE" w:hAnsi="ArialMT CE" w:cs="ArialMT CE"/>
          <w:lang w:eastAsia="pl-PL"/>
        </w:rPr>
        <w:t>Wykonawca nie może przenosić wierzytelności wynikającej z umowy na rzecz osoby trzeciej, bez pisemnej zgody Zamawiającego.</w:t>
      </w:r>
    </w:p>
    <w:p w:rsidR="00673CD3" w:rsidRDefault="00673CD3" w:rsidP="0006796E">
      <w:pPr>
        <w:widowControl/>
        <w:numPr>
          <w:ilvl w:val="0"/>
          <w:numId w:val="20"/>
        </w:numPr>
        <w:suppressAutoHyphens w:val="0"/>
        <w:autoSpaceDN w:val="0"/>
        <w:adjustRightInd w:val="0"/>
        <w:jc w:val="both"/>
        <w:rPr>
          <w:rFonts w:ascii="ArialMT" w:hAnsi="ArialMT" w:cs="ArialMT"/>
          <w:lang w:eastAsia="pl-PL"/>
        </w:rPr>
      </w:pPr>
      <w:r>
        <w:rPr>
          <w:rFonts w:ascii="ArialMT CE" w:hAnsi="ArialMT CE" w:cs="ArialMT CE"/>
          <w:lang w:eastAsia="pl-PL"/>
        </w:rPr>
        <w:t xml:space="preserve">Wykonawca nie może bez zgody Zamawiającego powierzyć realizacji umowy innemu Wykonawcy. </w:t>
      </w:r>
    </w:p>
    <w:p w:rsidR="00673CD3" w:rsidRDefault="00673CD3" w:rsidP="0006796E">
      <w:pPr>
        <w:widowControl/>
        <w:numPr>
          <w:ilvl w:val="0"/>
          <w:numId w:val="20"/>
        </w:numPr>
        <w:suppressAutoHyphens w:val="0"/>
        <w:autoSpaceDN w:val="0"/>
        <w:adjustRightInd w:val="0"/>
        <w:jc w:val="both"/>
        <w:rPr>
          <w:rFonts w:ascii="ArialMT" w:hAnsi="ArialMT" w:cs="ArialMT"/>
          <w:lang w:eastAsia="pl-PL"/>
        </w:rPr>
      </w:pPr>
      <w:r>
        <w:rPr>
          <w:rFonts w:ascii="ArialMT CE" w:hAnsi="ArialMT CE" w:cs="ArialMT CE"/>
          <w:lang w:eastAsia="pl-PL"/>
        </w:rPr>
        <w:t>W razie naruszenia przez Wykonawcę postanowień zawartych w ust. 1 i ust. 2, Zamawiający może niezwłocznie odstąpić od umowy</w:t>
      </w:r>
      <w:r w:rsidRPr="00D9665C">
        <w:rPr>
          <w:rFonts w:ascii="ArialMT CE" w:hAnsi="ArialMT CE" w:cs="ArialMT CE"/>
          <w:lang w:eastAsia="pl-PL"/>
        </w:rPr>
        <w:t>. Przepis § 18 ust. 3 stosuje się</w:t>
      </w:r>
      <w:r>
        <w:rPr>
          <w:rFonts w:ascii="ArialMT" w:hAnsi="ArialMT" w:cs="ArialMT"/>
          <w:lang w:eastAsia="pl-PL"/>
        </w:rPr>
        <w:t xml:space="preserve"> odpowiednio.</w:t>
      </w:r>
    </w:p>
    <w:p w:rsidR="00673CD3" w:rsidRDefault="00673CD3" w:rsidP="0006796E">
      <w:pPr>
        <w:widowControl/>
        <w:numPr>
          <w:ilvl w:val="0"/>
          <w:numId w:val="20"/>
        </w:numPr>
        <w:suppressAutoHyphens w:val="0"/>
        <w:autoSpaceDN w:val="0"/>
        <w:adjustRightInd w:val="0"/>
        <w:jc w:val="both"/>
        <w:rPr>
          <w:rFonts w:ascii="ArialMT" w:hAnsi="ArialMT" w:cs="ArialMT"/>
          <w:lang w:eastAsia="pl-PL"/>
        </w:rPr>
      </w:pPr>
      <w:r w:rsidRPr="002E022E">
        <w:rPr>
          <w:rFonts w:ascii="Arial" w:hAnsi="Arial" w:cs="Arial"/>
        </w:rPr>
        <w:t>Wykonawca zobowiązuje się powiadomić Zamawiającego o każdej zmianie danych i stanu faktycznego mających wpływ na realizacje umowy</w:t>
      </w:r>
      <w:r>
        <w:rPr>
          <w:rFonts w:ascii="Arial" w:hAnsi="Arial" w:cs="Arial"/>
        </w:rPr>
        <w:t>.</w:t>
      </w:r>
    </w:p>
    <w:p w:rsidR="00673CD3" w:rsidRDefault="00673CD3" w:rsidP="0006796E">
      <w:pPr>
        <w:widowControl/>
        <w:numPr>
          <w:ilvl w:val="0"/>
          <w:numId w:val="20"/>
        </w:numPr>
        <w:suppressAutoHyphens w:val="0"/>
        <w:autoSpaceDN w:val="0"/>
        <w:adjustRightInd w:val="0"/>
        <w:jc w:val="both"/>
        <w:rPr>
          <w:rFonts w:ascii="ArialMT" w:hAnsi="ArialMT" w:cs="ArialMT"/>
          <w:lang w:eastAsia="pl-PL"/>
        </w:rPr>
      </w:pPr>
      <w:r>
        <w:rPr>
          <w:rFonts w:ascii="ArialMT CE" w:hAnsi="ArialMT CE" w:cs="ArialMT CE"/>
          <w:lang w:eastAsia="pl-PL"/>
        </w:rPr>
        <w:t>W sprawach nieuregulowanych niniejszą umową mają zastosowanie przepisy Kodeksu</w:t>
      </w:r>
      <w:r w:rsidRPr="00B76564">
        <w:rPr>
          <w:rFonts w:ascii="ArialMT" w:hAnsi="ArialMT" w:cs="ArialMT"/>
          <w:lang w:eastAsia="pl-PL"/>
        </w:rPr>
        <w:t xml:space="preserve"> </w:t>
      </w:r>
      <w:r>
        <w:rPr>
          <w:rFonts w:ascii="ArialMT CE" w:hAnsi="ArialMT CE" w:cs="ArialMT CE"/>
          <w:lang w:eastAsia="pl-PL"/>
        </w:rPr>
        <w:t>cywilnego i ustawy Prawo zamówień publiczny</w:t>
      </w:r>
      <w:r>
        <w:rPr>
          <w:rFonts w:ascii="ArialMT" w:hAnsi="ArialMT" w:cs="ArialMT"/>
          <w:lang w:eastAsia="pl-PL"/>
        </w:rPr>
        <w:t>ch.</w:t>
      </w:r>
    </w:p>
    <w:p w:rsidR="00673CD3" w:rsidRDefault="00673CD3" w:rsidP="0006796E">
      <w:pPr>
        <w:widowControl/>
        <w:numPr>
          <w:ilvl w:val="0"/>
          <w:numId w:val="20"/>
        </w:numPr>
        <w:suppressAutoHyphens w:val="0"/>
        <w:autoSpaceDN w:val="0"/>
        <w:adjustRightInd w:val="0"/>
        <w:jc w:val="both"/>
        <w:rPr>
          <w:rFonts w:ascii="ArialMT" w:hAnsi="ArialMT" w:cs="ArialMT"/>
          <w:lang w:eastAsia="pl-PL"/>
        </w:rPr>
      </w:pPr>
      <w:r>
        <w:rPr>
          <w:rFonts w:ascii="ArialMT CE" w:hAnsi="ArialMT CE" w:cs="ArialMT CE"/>
          <w:lang w:eastAsia="pl-PL"/>
        </w:rPr>
        <w:t>Strony będą dążyły do polubownego rozstrzygania wszelkich sporów powstałych w związku</w:t>
      </w:r>
      <w:r w:rsidRPr="00B76564">
        <w:rPr>
          <w:rFonts w:ascii="ArialMT" w:hAnsi="ArialMT" w:cs="ArialMT"/>
          <w:lang w:eastAsia="pl-PL"/>
        </w:rPr>
        <w:t xml:space="preserve"> </w:t>
      </w:r>
      <w:r>
        <w:rPr>
          <w:rFonts w:ascii="ArialMT CE" w:hAnsi="ArialMT CE" w:cs="ArialMT CE"/>
          <w:lang w:eastAsia="pl-PL"/>
        </w:rPr>
        <w:t>z niniejszą umową, jednak w przypadku gdy nie osiągną porozumienia, zaistniały spór będzie poddany rozstrzygnięciu przez sąd powszechny właściwy miejscowo dla Zamawiającego.</w:t>
      </w:r>
    </w:p>
    <w:p w:rsidR="00673CD3" w:rsidRDefault="00673CD3" w:rsidP="0006796E">
      <w:pPr>
        <w:widowControl/>
        <w:numPr>
          <w:ilvl w:val="0"/>
          <w:numId w:val="20"/>
        </w:numPr>
        <w:suppressAutoHyphens w:val="0"/>
        <w:autoSpaceDN w:val="0"/>
        <w:adjustRightInd w:val="0"/>
        <w:jc w:val="both"/>
        <w:rPr>
          <w:rFonts w:ascii="ArialMT" w:hAnsi="ArialMT" w:cs="ArialMT"/>
          <w:lang w:eastAsia="pl-PL"/>
        </w:rPr>
      </w:pPr>
      <w:r>
        <w:rPr>
          <w:rFonts w:ascii="ArialMT CE" w:hAnsi="ArialMT CE" w:cs="ArialMT CE"/>
          <w:lang w:eastAsia="pl-PL"/>
        </w:rPr>
        <w:t>Umowa została sporządzona w dwóch jednobrzmiących egzemplarzach, po jednym dla każdej</w:t>
      </w:r>
      <w:r w:rsidRPr="00B76564">
        <w:rPr>
          <w:rFonts w:ascii="ArialMT" w:hAnsi="ArialMT" w:cs="ArialMT"/>
          <w:lang w:eastAsia="pl-PL"/>
        </w:rPr>
        <w:t xml:space="preserve"> </w:t>
      </w:r>
      <w:r>
        <w:rPr>
          <w:rFonts w:ascii="ArialMT" w:hAnsi="ArialMT" w:cs="ArialMT"/>
          <w:lang w:eastAsia="pl-PL"/>
        </w:rPr>
        <w:t>ze stron.</w:t>
      </w:r>
    </w:p>
    <w:p w:rsidR="00673CD3" w:rsidRDefault="00673CD3" w:rsidP="0006796E">
      <w:pPr>
        <w:pStyle w:val="BodyText"/>
        <w:spacing w:after="0"/>
        <w:jc w:val="center"/>
        <w:rPr>
          <w:rFonts w:ascii="Arial" w:hAnsi="Arial" w:cs="Arial"/>
        </w:rPr>
      </w:pPr>
    </w:p>
    <w:p w:rsidR="00673CD3" w:rsidRDefault="00673CD3" w:rsidP="0006796E">
      <w:pPr>
        <w:pStyle w:val="BodyText"/>
        <w:spacing w:after="0"/>
        <w:jc w:val="center"/>
        <w:rPr>
          <w:rFonts w:ascii="Arial" w:hAnsi="Arial" w:cs="Arial"/>
          <w:b/>
        </w:rPr>
      </w:pPr>
      <w:r w:rsidRPr="00066AEF">
        <w:rPr>
          <w:rFonts w:ascii="Arial" w:hAnsi="Arial" w:cs="Arial"/>
          <w:b/>
        </w:rPr>
        <w:t>§ 2</w:t>
      </w:r>
      <w:r>
        <w:rPr>
          <w:rFonts w:ascii="Arial" w:hAnsi="Arial" w:cs="Arial"/>
          <w:b/>
        </w:rPr>
        <w:t>0</w:t>
      </w:r>
    </w:p>
    <w:p w:rsidR="00673CD3" w:rsidRPr="00066AEF" w:rsidRDefault="00673CD3" w:rsidP="0006796E">
      <w:pPr>
        <w:pStyle w:val="BodyText"/>
        <w:spacing w:after="0"/>
        <w:jc w:val="center"/>
        <w:rPr>
          <w:rFonts w:ascii="Arial" w:hAnsi="Arial" w:cs="Arial"/>
          <w:b/>
        </w:rPr>
      </w:pPr>
      <w:r>
        <w:rPr>
          <w:rFonts w:ascii="Arial" w:hAnsi="Arial" w:cs="Arial"/>
          <w:b/>
        </w:rPr>
        <w:t>Załączniki do umowy</w:t>
      </w:r>
    </w:p>
    <w:p w:rsidR="00673CD3" w:rsidRPr="00327B44" w:rsidRDefault="00673CD3" w:rsidP="0006796E">
      <w:pPr>
        <w:pStyle w:val="BodyText"/>
        <w:spacing w:after="0"/>
        <w:jc w:val="both"/>
        <w:rPr>
          <w:rFonts w:ascii="Arial" w:hAnsi="Arial" w:cs="Arial"/>
        </w:rPr>
      </w:pPr>
      <w:r>
        <w:rPr>
          <w:rFonts w:ascii="Arial" w:hAnsi="Arial" w:cs="Arial"/>
        </w:rPr>
        <w:t>Integralną część umowy stanowią załączniki:</w:t>
      </w:r>
    </w:p>
    <w:p w:rsidR="00673CD3" w:rsidRPr="00327B44" w:rsidRDefault="00673CD3" w:rsidP="0006796E">
      <w:pPr>
        <w:pStyle w:val="BodyText"/>
        <w:spacing w:after="0"/>
        <w:jc w:val="both"/>
        <w:rPr>
          <w:rFonts w:ascii="Arial" w:hAnsi="Arial" w:cs="Arial"/>
        </w:rPr>
      </w:pPr>
      <w:r w:rsidRPr="00327B44">
        <w:rPr>
          <w:rFonts w:ascii="Arial" w:hAnsi="Arial" w:cs="Arial"/>
        </w:rPr>
        <w:t>1.</w:t>
      </w:r>
      <w:r>
        <w:rPr>
          <w:rFonts w:ascii="Arial" w:hAnsi="Arial" w:cs="Arial"/>
        </w:rPr>
        <w:t xml:space="preserve"> </w:t>
      </w:r>
      <w:r w:rsidRPr="00327B44">
        <w:rPr>
          <w:rFonts w:ascii="Arial" w:hAnsi="Arial" w:cs="Arial"/>
        </w:rPr>
        <w:t>Zawiadomienie o wyborze oferty.</w:t>
      </w:r>
    </w:p>
    <w:p w:rsidR="00673CD3" w:rsidRPr="00327B44" w:rsidRDefault="00673CD3" w:rsidP="0006796E">
      <w:pPr>
        <w:pStyle w:val="BodyText"/>
        <w:spacing w:after="0"/>
        <w:jc w:val="both"/>
        <w:rPr>
          <w:rFonts w:ascii="Arial" w:hAnsi="Arial" w:cs="Arial"/>
        </w:rPr>
      </w:pPr>
      <w:r w:rsidRPr="00327B44">
        <w:rPr>
          <w:rFonts w:ascii="Arial" w:hAnsi="Arial" w:cs="Arial"/>
        </w:rPr>
        <w:t>2.</w:t>
      </w:r>
      <w:r>
        <w:rPr>
          <w:rFonts w:ascii="Arial" w:hAnsi="Arial" w:cs="Arial"/>
        </w:rPr>
        <w:t xml:space="preserve"> </w:t>
      </w:r>
      <w:r w:rsidRPr="00327B44">
        <w:rPr>
          <w:rFonts w:ascii="Arial" w:hAnsi="Arial" w:cs="Arial"/>
        </w:rPr>
        <w:t>Oferta</w:t>
      </w:r>
      <w:r>
        <w:rPr>
          <w:rFonts w:ascii="Arial" w:hAnsi="Arial" w:cs="Arial"/>
        </w:rPr>
        <w:t xml:space="preserve"> Wykonawcy z dnia ……………</w:t>
      </w:r>
      <w:r w:rsidRPr="00327B44">
        <w:rPr>
          <w:rFonts w:ascii="Arial" w:hAnsi="Arial" w:cs="Arial"/>
        </w:rPr>
        <w:t>.</w:t>
      </w:r>
    </w:p>
    <w:p w:rsidR="00673CD3" w:rsidRPr="00327B44" w:rsidRDefault="00673CD3" w:rsidP="0006796E">
      <w:pPr>
        <w:pStyle w:val="BodyText"/>
        <w:spacing w:after="0"/>
        <w:jc w:val="both"/>
        <w:rPr>
          <w:rFonts w:ascii="Arial" w:hAnsi="Arial" w:cs="Arial"/>
        </w:rPr>
      </w:pPr>
      <w:r w:rsidRPr="00327B44">
        <w:rPr>
          <w:rFonts w:ascii="Arial" w:hAnsi="Arial" w:cs="Arial"/>
        </w:rPr>
        <w:t>3.</w:t>
      </w:r>
      <w:r>
        <w:rPr>
          <w:rFonts w:ascii="Arial" w:hAnsi="Arial" w:cs="Arial"/>
        </w:rPr>
        <w:t xml:space="preserve"> S</w:t>
      </w:r>
      <w:r w:rsidRPr="00327B44">
        <w:rPr>
          <w:rFonts w:ascii="Arial" w:hAnsi="Arial" w:cs="Arial"/>
        </w:rPr>
        <w:t>pecyfikacj</w:t>
      </w:r>
      <w:r>
        <w:rPr>
          <w:rFonts w:ascii="Arial" w:hAnsi="Arial" w:cs="Arial"/>
        </w:rPr>
        <w:t>a</w:t>
      </w:r>
      <w:r w:rsidRPr="00327B44">
        <w:rPr>
          <w:rFonts w:ascii="Arial" w:hAnsi="Arial" w:cs="Arial"/>
        </w:rPr>
        <w:t xml:space="preserve"> istotnych warunków zamówienia.</w:t>
      </w:r>
    </w:p>
    <w:p w:rsidR="00673CD3" w:rsidRPr="00327B44" w:rsidRDefault="00673CD3" w:rsidP="0006796E">
      <w:pPr>
        <w:pStyle w:val="BodyText"/>
        <w:spacing w:after="0"/>
        <w:jc w:val="both"/>
        <w:rPr>
          <w:rFonts w:ascii="Arial" w:hAnsi="Arial" w:cs="Arial"/>
        </w:rPr>
      </w:pPr>
      <w:r w:rsidRPr="00327B44">
        <w:rPr>
          <w:rFonts w:ascii="Arial" w:hAnsi="Arial" w:cs="Arial"/>
        </w:rPr>
        <w:t>4.</w:t>
      </w:r>
      <w:r>
        <w:rPr>
          <w:rFonts w:ascii="Arial" w:hAnsi="Arial" w:cs="Arial"/>
        </w:rPr>
        <w:t xml:space="preserve"> Kserokopia</w:t>
      </w:r>
      <w:r w:rsidRPr="00327B44">
        <w:rPr>
          <w:rFonts w:ascii="Arial" w:hAnsi="Arial" w:cs="Arial"/>
        </w:rPr>
        <w:t xml:space="preserve"> Koncesj</w:t>
      </w:r>
      <w:r>
        <w:rPr>
          <w:rFonts w:ascii="Arial" w:hAnsi="Arial" w:cs="Arial"/>
        </w:rPr>
        <w:t>i</w:t>
      </w:r>
      <w:r w:rsidRPr="00327B44">
        <w:rPr>
          <w:rFonts w:ascii="Arial" w:hAnsi="Arial" w:cs="Arial"/>
        </w:rPr>
        <w:t xml:space="preserve"> Nr ......................................</w:t>
      </w:r>
    </w:p>
    <w:p w:rsidR="00673CD3" w:rsidRPr="00327B44" w:rsidRDefault="00673CD3" w:rsidP="0006796E">
      <w:pPr>
        <w:pStyle w:val="BodyText"/>
        <w:spacing w:after="0"/>
        <w:jc w:val="both"/>
        <w:rPr>
          <w:rFonts w:ascii="Arial" w:hAnsi="Arial" w:cs="Arial"/>
        </w:rPr>
      </w:pPr>
      <w:r w:rsidRPr="00327B44">
        <w:rPr>
          <w:rFonts w:ascii="Arial" w:hAnsi="Arial" w:cs="Arial"/>
        </w:rPr>
        <w:t>5.</w:t>
      </w:r>
      <w:r>
        <w:rPr>
          <w:rFonts w:ascii="Arial" w:hAnsi="Arial" w:cs="Arial"/>
        </w:rPr>
        <w:t xml:space="preserve"> Kserokopia </w:t>
      </w:r>
      <w:r w:rsidRPr="00327B44">
        <w:rPr>
          <w:rFonts w:ascii="Arial" w:hAnsi="Arial" w:cs="Arial"/>
        </w:rPr>
        <w:t>Polis</w:t>
      </w:r>
      <w:r>
        <w:rPr>
          <w:rFonts w:ascii="Arial" w:hAnsi="Arial" w:cs="Arial"/>
        </w:rPr>
        <w:t>y</w:t>
      </w:r>
      <w:r w:rsidRPr="00327B44">
        <w:rPr>
          <w:rFonts w:ascii="Arial" w:hAnsi="Arial" w:cs="Arial"/>
        </w:rPr>
        <w:t xml:space="preserve"> ubezpieczeniow</w:t>
      </w:r>
      <w:r>
        <w:rPr>
          <w:rFonts w:ascii="Arial" w:hAnsi="Arial" w:cs="Arial"/>
        </w:rPr>
        <w:t>ej</w:t>
      </w:r>
      <w:r w:rsidRPr="00327B44">
        <w:rPr>
          <w:rFonts w:ascii="Arial" w:hAnsi="Arial" w:cs="Arial"/>
        </w:rPr>
        <w:t xml:space="preserve"> Nr .........................................</w:t>
      </w:r>
    </w:p>
    <w:p w:rsidR="00673CD3" w:rsidRPr="00327B44" w:rsidRDefault="00673CD3" w:rsidP="0006796E">
      <w:pPr>
        <w:pStyle w:val="BodyText"/>
        <w:spacing w:after="0"/>
        <w:jc w:val="both"/>
        <w:rPr>
          <w:rFonts w:ascii="Arial" w:hAnsi="Arial" w:cs="Arial"/>
        </w:rPr>
      </w:pPr>
      <w:r w:rsidRPr="00327B44">
        <w:rPr>
          <w:rFonts w:ascii="Arial" w:hAnsi="Arial" w:cs="Arial"/>
        </w:rPr>
        <w:t>6.</w:t>
      </w:r>
      <w:r>
        <w:rPr>
          <w:rFonts w:ascii="Arial" w:hAnsi="Arial" w:cs="Arial"/>
        </w:rPr>
        <w:t xml:space="preserve"> </w:t>
      </w:r>
      <w:r w:rsidRPr="00327B44">
        <w:rPr>
          <w:rFonts w:ascii="Arial" w:hAnsi="Arial" w:cs="Arial"/>
        </w:rPr>
        <w:t xml:space="preserve">Imienna lista pracowników ochrony wraz z </w:t>
      </w:r>
      <w:r>
        <w:rPr>
          <w:rFonts w:ascii="Arial" w:hAnsi="Arial" w:cs="Arial"/>
        </w:rPr>
        <w:t xml:space="preserve">kserokopiami </w:t>
      </w:r>
      <w:r w:rsidRPr="00327B44">
        <w:rPr>
          <w:rFonts w:ascii="Arial" w:hAnsi="Arial" w:cs="Arial"/>
        </w:rPr>
        <w:t>wymagany</w:t>
      </w:r>
      <w:r>
        <w:rPr>
          <w:rFonts w:ascii="Arial" w:hAnsi="Arial" w:cs="Arial"/>
        </w:rPr>
        <w:t xml:space="preserve">ch </w:t>
      </w:r>
      <w:r w:rsidRPr="00327B44">
        <w:rPr>
          <w:rFonts w:ascii="Arial" w:hAnsi="Arial" w:cs="Arial"/>
        </w:rPr>
        <w:t>dokument</w:t>
      </w:r>
      <w:r>
        <w:rPr>
          <w:rFonts w:ascii="Arial" w:hAnsi="Arial" w:cs="Arial"/>
        </w:rPr>
        <w:t>ów</w:t>
      </w:r>
      <w:r w:rsidRPr="00327B44">
        <w:rPr>
          <w:rFonts w:ascii="Arial" w:hAnsi="Arial" w:cs="Arial"/>
        </w:rPr>
        <w:t xml:space="preserve"> </w:t>
      </w:r>
    </w:p>
    <w:p w:rsidR="00673CD3" w:rsidRPr="00327B44" w:rsidRDefault="00673CD3" w:rsidP="0006796E">
      <w:pPr>
        <w:pStyle w:val="BodyText"/>
        <w:spacing w:after="0"/>
        <w:jc w:val="both"/>
        <w:rPr>
          <w:rFonts w:ascii="Arial" w:hAnsi="Arial" w:cs="Arial"/>
        </w:rPr>
      </w:pPr>
      <w:r w:rsidRPr="00327B44">
        <w:rPr>
          <w:rFonts w:ascii="Arial" w:hAnsi="Arial" w:cs="Arial"/>
        </w:rPr>
        <w:t>7. Dowód wniesienia zabezpieczenia należytego wykonania umowy</w:t>
      </w:r>
      <w:r>
        <w:rPr>
          <w:rFonts w:ascii="Arial" w:hAnsi="Arial" w:cs="Arial"/>
        </w:rPr>
        <w:t>.</w:t>
      </w:r>
    </w:p>
    <w:p w:rsidR="00673CD3" w:rsidRDefault="00673CD3" w:rsidP="0006796E">
      <w:pPr>
        <w:pStyle w:val="BodyText"/>
        <w:spacing w:after="0"/>
        <w:jc w:val="both"/>
        <w:rPr>
          <w:rFonts w:ascii="Arial" w:hAnsi="Arial" w:cs="Arial"/>
        </w:rPr>
      </w:pPr>
    </w:p>
    <w:p w:rsidR="00673CD3" w:rsidRDefault="00673CD3" w:rsidP="0006796E">
      <w:pPr>
        <w:pStyle w:val="BodyText"/>
        <w:spacing w:after="0"/>
        <w:jc w:val="both"/>
        <w:rPr>
          <w:rFonts w:ascii="Arial" w:hAnsi="Arial" w:cs="Arial"/>
        </w:rPr>
      </w:pPr>
    </w:p>
    <w:p w:rsidR="00673CD3" w:rsidRDefault="00673CD3" w:rsidP="0006796E">
      <w:pPr>
        <w:pStyle w:val="BodyText"/>
        <w:spacing w:after="0"/>
        <w:jc w:val="both"/>
        <w:rPr>
          <w:rFonts w:ascii="Arial" w:hAnsi="Arial" w:cs="Arial"/>
        </w:rPr>
      </w:pPr>
    </w:p>
    <w:p w:rsidR="00673CD3" w:rsidRPr="00327B44" w:rsidRDefault="00673CD3" w:rsidP="0006796E">
      <w:pPr>
        <w:pStyle w:val="BodyText"/>
        <w:spacing w:after="0"/>
        <w:jc w:val="both"/>
        <w:rPr>
          <w:rFonts w:ascii="Arial" w:hAnsi="Arial" w:cs="Arial"/>
        </w:rPr>
      </w:pPr>
    </w:p>
    <w:p w:rsidR="00673CD3" w:rsidRPr="00327B44" w:rsidRDefault="00673CD3" w:rsidP="0006796E">
      <w:pPr>
        <w:pStyle w:val="BodyText"/>
        <w:spacing w:after="0"/>
        <w:jc w:val="both"/>
        <w:rPr>
          <w:rFonts w:ascii="Arial" w:hAnsi="Arial" w:cs="Arial"/>
        </w:rPr>
      </w:pPr>
    </w:p>
    <w:p w:rsidR="00673CD3" w:rsidRPr="00066AEF" w:rsidRDefault="00673CD3" w:rsidP="0006796E">
      <w:pPr>
        <w:pStyle w:val="BodyText"/>
        <w:spacing w:after="0"/>
        <w:ind w:left="1440"/>
        <w:jc w:val="both"/>
        <w:rPr>
          <w:rFonts w:ascii="Arial" w:hAnsi="Arial" w:cs="Arial"/>
          <w:b/>
        </w:rPr>
      </w:pPr>
      <w:r w:rsidRPr="00066AEF">
        <w:rPr>
          <w:rFonts w:ascii="Arial" w:hAnsi="Arial" w:cs="Arial"/>
          <w:b/>
        </w:rPr>
        <w:t xml:space="preserve">Zamawiający                                                                       Wykonawca    </w:t>
      </w:r>
    </w:p>
    <w:p w:rsidR="00673CD3" w:rsidRDefault="00673CD3" w:rsidP="0006796E">
      <w:pPr>
        <w:pStyle w:val="BodyText"/>
        <w:jc w:val="both"/>
        <w:rPr>
          <w:rFonts w:ascii="Arial" w:hAnsi="Arial" w:cs="Arial"/>
          <w:sz w:val="24"/>
          <w:szCs w:val="24"/>
        </w:rPr>
      </w:pPr>
      <w:r>
        <w:rPr>
          <w:rFonts w:ascii="Arial" w:hAnsi="Arial" w:cs="Arial"/>
          <w:sz w:val="28"/>
        </w:rPr>
        <w:br w:type="page"/>
      </w:r>
      <w:r>
        <w:rPr>
          <w:rFonts w:ascii="Arial" w:hAnsi="Arial" w:cs="Arial"/>
          <w:sz w:val="24"/>
          <w:szCs w:val="24"/>
        </w:rPr>
        <w:t>Dział</w:t>
      </w:r>
      <w:r w:rsidRPr="0011044B">
        <w:rPr>
          <w:rFonts w:ascii="Arial" w:hAnsi="Arial" w:cs="Arial"/>
          <w:sz w:val="24"/>
          <w:szCs w:val="24"/>
        </w:rPr>
        <w:t xml:space="preserve">  4.             </w:t>
      </w:r>
    </w:p>
    <w:p w:rsidR="00673CD3" w:rsidRPr="0011044B" w:rsidRDefault="00673CD3" w:rsidP="0006796E">
      <w:pPr>
        <w:pStyle w:val="BodyText"/>
        <w:jc w:val="center"/>
        <w:rPr>
          <w:rFonts w:ascii="Arial" w:hAnsi="Arial" w:cs="Arial"/>
          <w:sz w:val="24"/>
          <w:szCs w:val="24"/>
        </w:rPr>
      </w:pPr>
      <w:r w:rsidRPr="0011044B">
        <w:rPr>
          <w:rFonts w:ascii="Arial" w:hAnsi="Arial" w:cs="Arial"/>
          <w:b/>
          <w:sz w:val="24"/>
          <w:szCs w:val="24"/>
        </w:rPr>
        <w:t>OPIS PRZEDMIOTU ZAMÓWIENIA</w:t>
      </w:r>
    </w:p>
    <w:p w:rsidR="00673CD3" w:rsidRPr="0011044B" w:rsidRDefault="00673CD3" w:rsidP="0006796E">
      <w:pPr>
        <w:pStyle w:val="BodyText"/>
        <w:jc w:val="both"/>
        <w:rPr>
          <w:rFonts w:ascii="Arial" w:hAnsi="Arial" w:cs="Arial"/>
          <w:b/>
          <w:bCs/>
          <w:sz w:val="24"/>
          <w:szCs w:val="24"/>
        </w:rPr>
      </w:pPr>
      <w:r w:rsidRPr="0011044B">
        <w:rPr>
          <w:rFonts w:ascii="Arial" w:hAnsi="Arial" w:cs="Arial"/>
          <w:b/>
          <w:bCs/>
          <w:sz w:val="24"/>
          <w:szCs w:val="24"/>
        </w:rPr>
        <w:t xml:space="preserve">Usługi ochrony osób i mienia , pomieszczeń, budynków i terenu przyległego Prokuratury Okręgowej w Warszawie i </w:t>
      </w:r>
      <w:r>
        <w:rPr>
          <w:rFonts w:ascii="Arial" w:hAnsi="Arial" w:cs="Arial"/>
          <w:b/>
          <w:bCs/>
          <w:sz w:val="24"/>
          <w:szCs w:val="24"/>
        </w:rPr>
        <w:t xml:space="preserve">podległych jej </w:t>
      </w:r>
      <w:r w:rsidRPr="0011044B">
        <w:rPr>
          <w:rFonts w:ascii="Arial" w:hAnsi="Arial" w:cs="Arial"/>
          <w:b/>
          <w:bCs/>
          <w:sz w:val="24"/>
          <w:szCs w:val="24"/>
        </w:rPr>
        <w:t>Prokuratur Rejonowych.</w:t>
      </w:r>
    </w:p>
    <w:p w:rsidR="00673CD3" w:rsidRPr="0011044B" w:rsidRDefault="00673CD3" w:rsidP="0006796E">
      <w:pPr>
        <w:rPr>
          <w:rFonts w:ascii="Arial" w:hAnsi="Arial" w:cs="Arial"/>
          <w:b/>
          <w:bCs/>
          <w:sz w:val="24"/>
          <w:szCs w:val="24"/>
        </w:rPr>
      </w:pPr>
      <w:r w:rsidRPr="0011044B">
        <w:rPr>
          <w:rFonts w:ascii="Arial" w:hAnsi="Arial" w:cs="Arial"/>
          <w:b/>
          <w:bCs/>
          <w:sz w:val="24"/>
          <w:szCs w:val="24"/>
        </w:rPr>
        <w:t xml:space="preserve">Ochrona będzie realizowana przez pracowników ochrony fizycznej, zgodnie z ustawą z 22 sierpnia 1997 roku o ochronie osób i mienia </w:t>
      </w:r>
      <w:r w:rsidRPr="001D32F9">
        <w:rPr>
          <w:rFonts w:ascii="Arial" w:hAnsi="Arial" w:cs="Arial"/>
          <w:b/>
          <w:i/>
        </w:rPr>
        <w:t>(tekst jednolity: Dz. U. z 20</w:t>
      </w:r>
      <w:r>
        <w:rPr>
          <w:rFonts w:ascii="Arial" w:hAnsi="Arial" w:cs="Arial"/>
          <w:b/>
          <w:i/>
        </w:rPr>
        <w:t>14</w:t>
      </w:r>
      <w:r w:rsidRPr="001D32F9">
        <w:rPr>
          <w:rFonts w:ascii="Arial" w:hAnsi="Arial" w:cs="Arial"/>
          <w:b/>
          <w:i/>
        </w:rPr>
        <w:t>r., poz. 1</w:t>
      </w:r>
      <w:r>
        <w:rPr>
          <w:rFonts w:ascii="Arial" w:hAnsi="Arial" w:cs="Arial"/>
          <w:b/>
          <w:i/>
        </w:rPr>
        <w:t>099)</w:t>
      </w:r>
      <w:r w:rsidRPr="0011044B">
        <w:rPr>
          <w:rFonts w:ascii="Arial" w:hAnsi="Arial" w:cs="Arial"/>
          <w:b/>
          <w:bCs/>
          <w:sz w:val="24"/>
          <w:szCs w:val="24"/>
        </w:rPr>
        <w:t>.</w:t>
      </w:r>
    </w:p>
    <w:p w:rsidR="00673CD3" w:rsidRPr="0011044B" w:rsidRDefault="00673CD3" w:rsidP="0006796E">
      <w:pPr>
        <w:ind w:left="360" w:hanging="360"/>
        <w:rPr>
          <w:rFonts w:ascii="Arial" w:hAnsi="Arial" w:cs="Arial"/>
          <w:sz w:val="24"/>
          <w:szCs w:val="24"/>
        </w:rPr>
      </w:pPr>
      <w:r w:rsidRPr="0011044B">
        <w:rPr>
          <w:rFonts w:ascii="Arial" w:hAnsi="Arial" w:cs="Arial"/>
          <w:sz w:val="24"/>
          <w:szCs w:val="24"/>
        </w:rPr>
        <w:t xml:space="preserve">a)  posiadających </w:t>
      </w:r>
      <w:r>
        <w:rPr>
          <w:rFonts w:ascii="Arial" w:hAnsi="Arial" w:cs="Arial"/>
          <w:sz w:val="24"/>
          <w:szCs w:val="24"/>
        </w:rPr>
        <w:t>status</w:t>
      </w:r>
      <w:r w:rsidRPr="0011044B">
        <w:rPr>
          <w:rFonts w:ascii="Arial" w:hAnsi="Arial" w:cs="Arial"/>
          <w:sz w:val="24"/>
          <w:szCs w:val="24"/>
        </w:rPr>
        <w:t xml:space="preserve"> pracownika ochrony fizycznej, zgodnie z ustawą z dnia </w:t>
      </w:r>
      <w:r w:rsidRPr="008B1158">
        <w:rPr>
          <w:rFonts w:ascii="Arial" w:hAnsi="Arial" w:cs="Arial"/>
          <w:sz w:val="24"/>
          <w:szCs w:val="24"/>
        </w:rPr>
        <w:t>22 sierpnia</w:t>
      </w:r>
      <w:r w:rsidRPr="0011044B">
        <w:rPr>
          <w:rFonts w:ascii="Arial" w:hAnsi="Arial" w:cs="Arial"/>
          <w:sz w:val="24"/>
          <w:szCs w:val="24"/>
        </w:rPr>
        <w:t xml:space="preserve"> 1997 roku o ochronie  osób i mienia </w:t>
      </w:r>
      <w:r w:rsidRPr="001D32F9">
        <w:rPr>
          <w:rFonts w:ascii="Arial" w:hAnsi="Arial" w:cs="Arial"/>
          <w:b/>
          <w:i/>
        </w:rPr>
        <w:t>(tekst jednolity: Dz. U. z 20</w:t>
      </w:r>
      <w:r>
        <w:rPr>
          <w:rFonts w:ascii="Arial" w:hAnsi="Arial" w:cs="Arial"/>
          <w:b/>
          <w:i/>
        </w:rPr>
        <w:t>14</w:t>
      </w:r>
      <w:r w:rsidRPr="001D32F9">
        <w:rPr>
          <w:rFonts w:ascii="Arial" w:hAnsi="Arial" w:cs="Arial"/>
          <w:b/>
          <w:i/>
        </w:rPr>
        <w:t>r., poz. 1</w:t>
      </w:r>
      <w:r>
        <w:rPr>
          <w:rFonts w:ascii="Arial" w:hAnsi="Arial" w:cs="Arial"/>
          <w:b/>
          <w:i/>
        </w:rPr>
        <w:t>099, ze zmianami</w:t>
      </w:r>
      <w:r w:rsidRPr="001D32F9">
        <w:rPr>
          <w:rFonts w:ascii="Arial" w:hAnsi="Arial" w:cs="Arial"/>
          <w:b/>
          <w:i/>
        </w:rPr>
        <w:t>)</w:t>
      </w:r>
      <w:r w:rsidRPr="0011044B">
        <w:rPr>
          <w:rFonts w:ascii="Arial" w:hAnsi="Arial" w:cs="Arial"/>
          <w:sz w:val="24"/>
          <w:szCs w:val="24"/>
        </w:rPr>
        <w:t xml:space="preserve">    </w:t>
      </w:r>
    </w:p>
    <w:p w:rsidR="00673CD3" w:rsidRPr="0011044B" w:rsidRDefault="00673CD3" w:rsidP="0006796E">
      <w:pPr>
        <w:ind w:left="360" w:hanging="360"/>
        <w:rPr>
          <w:rFonts w:ascii="Arial" w:hAnsi="Arial" w:cs="Arial"/>
          <w:sz w:val="24"/>
          <w:szCs w:val="24"/>
        </w:rPr>
      </w:pPr>
      <w:r w:rsidRPr="0011044B">
        <w:rPr>
          <w:rFonts w:ascii="Arial" w:hAnsi="Arial" w:cs="Arial"/>
          <w:sz w:val="24"/>
          <w:szCs w:val="24"/>
        </w:rPr>
        <w:t>b)  mających poświadczenie bezpieczeństwa na dostęp do informacji   niejawnych o klau</w:t>
      </w:r>
      <w:r>
        <w:rPr>
          <w:rFonts w:ascii="Arial" w:hAnsi="Arial" w:cs="Arial"/>
          <w:sz w:val="24"/>
          <w:szCs w:val="24"/>
        </w:rPr>
        <w:t xml:space="preserve">zuli </w:t>
      </w:r>
      <w:r w:rsidRPr="00317B4C">
        <w:rPr>
          <w:rFonts w:ascii="Arial" w:hAnsi="Arial" w:cs="Arial"/>
          <w:sz w:val="24"/>
          <w:szCs w:val="24"/>
        </w:rPr>
        <w:t>„poufne”,</w:t>
      </w:r>
      <w:r>
        <w:rPr>
          <w:rFonts w:ascii="Arial" w:hAnsi="Arial" w:cs="Arial"/>
          <w:sz w:val="24"/>
          <w:szCs w:val="24"/>
        </w:rPr>
        <w:t xml:space="preserve"> zgodnie z art. 21</w:t>
      </w:r>
      <w:r w:rsidRPr="0011044B">
        <w:rPr>
          <w:rFonts w:ascii="Arial" w:hAnsi="Arial" w:cs="Arial"/>
          <w:sz w:val="24"/>
          <w:szCs w:val="24"/>
        </w:rPr>
        <w:t xml:space="preserve"> ust. 1 pkt 1) i 2) </w:t>
      </w:r>
      <w:r>
        <w:rPr>
          <w:rFonts w:ascii="Arial" w:hAnsi="Arial" w:cs="Arial"/>
          <w:sz w:val="24"/>
          <w:szCs w:val="24"/>
        </w:rPr>
        <w:t xml:space="preserve">Ustawy z dnia 5 sierpnia 2010 r. (Dz. U. z 2010 r. Nr 182, poz. 1228 ze zmianami) </w:t>
      </w:r>
      <w:r w:rsidRPr="0011044B">
        <w:rPr>
          <w:rFonts w:ascii="Arial" w:hAnsi="Arial" w:cs="Arial"/>
          <w:sz w:val="24"/>
          <w:szCs w:val="24"/>
        </w:rPr>
        <w:t>o ochronie informacji niejawnych</w:t>
      </w:r>
      <w:r>
        <w:rPr>
          <w:rFonts w:ascii="Arial" w:hAnsi="Arial" w:cs="Arial"/>
          <w:sz w:val="24"/>
          <w:szCs w:val="24"/>
        </w:rPr>
        <w:t>,</w:t>
      </w:r>
      <w:r w:rsidRPr="0011044B">
        <w:rPr>
          <w:rFonts w:ascii="Arial" w:hAnsi="Arial" w:cs="Arial"/>
          <w:sz w:val="24"/>
          <w:szCs w:val="24"/>
        </w:rPr>
        <w:t xml:space="preserve"> powinny posiadać osoby:</w:t>
      </w:r>
    </w:p>
    <w:p w:rsidR="00673CD3" w:rsidRPr="0011044B" w:rsidRDefault="00673CD3" w:rsidP="0006796E">
      <w:pPr>
        <w:ind w:left="360" w:hanging="360"/>
        <w:rPr>
          <w:rFonts w:ascii="Arial" w:hAnsi="Arial" w:cs="Arial"/>
          <w:sz w:val="24"/>
          <w:szCs w:val="24"/>
        </w:rPr>
      </w:pPr>
      <w:r w:rsidRPr="0011044B">
        <w:rPr>
          <w:rFonts w:ascii="Arial" w:hAnsi="Arial" w:cs="Arial"/>
          <w:sz w:val="24"/>
          <w:szCs w:val="24"/>
        </w:rPr>
        <w:t xml:space="preserve">-  </w:t>
      </w:r>
      <w:r>
        <w:rPr>
          <w:rFonts w:ascii="Arial" w:hAnsi="Arial" w:cs="Arial"/>
          <w:sz w:val="24"/>
          <w:szCs w:val="24"/>
        </w:rPr>
        <w:t xml:space="preserve"> </w:t>
      </w:r>
      <w:r w:rsidRPr="0011044B">
        <w:rPr>
          <w:rFonts w:ascii="Arial" w:hAnsi="Arial" w:cs="Arial"/>
          <w:sz w:val="24"/>
          <w:szCs w:val="24"/>
        </w:rPr>
        <w:t>zajmujące stanowiska związane z kierowaniem, wykonywaniem umowy,</w:t>
      </w:r>
      <w:r>
        <w:rPr>
          <w:rFonts w:ascii="Arial" w:hAnsi="Arial" w:cs="Arial"/>
          <w:sz w:val="24"/>
          <w:szCs w:val="24"/>
        </w:rPr>
        <w:t xml:space="preserve"> </w:t>
      </w:r>
      <w:r w:rsidRPr="0011044B">
        <w:rPr>
          <w:rFonts w:ascii="Arial" w:hAnsi="Arial" w:cs="Arial"/>
          <w:sz w:val="24"/>
          <w:szCs w:val="24"/>
        </w:rPr>
        <w:t xml:space="preserve">które w imieniu </w:t>
      </w:r>
      <w:r>
        <w:rPr>
          <w:rFonts w:ascii="Arial" w:hAnsi="Arial" w:cs="Arial"/>
          <w:sz w:val="24"/>
          <w:szCs w:val="24"/>
        </w:rPr>
        <w:t xml:space="preserve">    wykonawcy</w:t>
      </w:r>
      <w:r w:rsidRPr="0011044B">
        <w:rPr>
          <w:rFonts w:ascii="Arial" w:hAnsi="Arial" w:cs="Arial"/>
          <w:sz w:val="24"/>
          <w:szCs w:val="24"/>
        </w:rPr>
        <w:t xml:space="preserve"> uczestnicz</w:t>
      </w:r>
      <w:r>
        <w:rPr>
          <w:rFonts w:ascii="Arial" w:hAnsi="Arial" w:cs="Arial"/>
          <w:sz w:val="24"/>
          <w:szCs w:val="24"/>
        </w:rPr>
        <w:t xml:space="preserve">ą w czynnościach zmierzających </w:t>
      </w:r>
      <w:r w:rsidRPr="0011044B">
        <w:rPr>
          <w:rFonts w:ascii="Arial" w:hAnsi="Arial" w:cs="Arial"/>
          <w:sz w:val="24"/>
          <w:szCs w:val="24"/>
        </w:rPr>
        <w:t>do zawarcia umowy,</w:t>
      </w:r>
    </w:p>
    <w:p w:rsidR="00673CD3" w:rsidRPr="0011044B" w:rsidRDefault="00673CD3" w:rsidP="0006796E">
      <w:pPr>
        <w:ind w:left="360" w:hanging="360"/>
        <w:rPr>
          <w:rFonts w:ascii="Arial" w:hAnsi="Arial" w:cs="Arial"/>
          <w:sz w:val="24"/>
          <w:szCs w:val="24"/>
        </w:rPr>
      </w:pPr>
      <w:r w:rsidRPr="0011044B">
        <w:rPr>
          <w:rFonts w:ascii="Arial" w:hAnsi="Arial" w:cs="Arial"/>
          <w:sz w:val="24"/>
          <w:szCs w:val="24"/>
        </w:rPr>
        <w:t>-</w:t>
      </w:r>
      <w:r>
        <w:rPr>
          <w:rFonts w:ascii="Arial" w:hAnsi="Arial" w:cs="Arial"/>
          <w:sz w:val="24"/>
          <w:szCs w:val="24"/>
        </w:rPr>
        <w:t xml:space="preserve">   </w:t>
      </w:r>
      <w:r w:rsidRPr="0011044B">
        <w:rPr>
          <w:rFonts w:ascii="Arial" w:hAnsi="Arial" w:cs="Arial"/>
          <w:sz w:val="24"/>
          <w:szCs w:val="24"/>
        </w:rPr>
        <w:t>wszyscy pracownicy ochrony, którzy będą pełnić służbę na posterunkach (stanowiskach) w Prokuraturach:  Okręgowej i Prokuraturach Rejonowych – „Poświadczenie Bezpiecz</w:t>
      </w:r>
      <w:r>
        <w:rPr>
          <w:rFonts w:ascii="Arial" w:hAnsi="Arial" w:cs="Arial"/>
          <w:sz w:val="24"/>
          <w:szCs w:val="24"/>
        </w:rPr>
        <w:t xml:space="preserve">eństwa” i Zaświadczenie o </w:t>
      </w:r>
      <w:r w:rsidRPr="0011044B">
        <w:rPr>
          <w:rFonts w:ascii="Arial" w:hAnsi="Arial" w:cs="Arial"/>
          <w:sz w:val="24"/>
          <w:szCs w:val="24"/>
        </w:rPr>
        <w:t>szkoleniu” na dostęp do informacji niejawnych o klauzuli „Poufne”, mogących pełnić dyżury,</w:t>
      </w:r>
    </w:p>
    <w:p w:rsidR="00673CD3" w:rsidRPr="006F584B" w:rsidRDefault="00673CD3" w:rsidP="0006796E">
      <w:pPr>
        <w:ind w:left="360" w:hanging="360"/>
        <w:rPr>
          <w:rFonts w:ascii="Arial" w:hAnsi="Arial" w:cs="Arial"/>
          <w:sz w:val="24"/>
          <w:szCs w:val="24"/>
        </w:rPr>
      </w:pPr>
      <w:r w:rsidRPr="006F584B">
        <w:rPr>
          <w:rFonts w:ascii="Arial" w:hAnsi="Arial" w:cs="Arial"/>
          <w:sz w:val="24"/>
          <w:szCs w:val="24"/>
        </w:rPr>
        <w:t xml:space="preserve"> -  wyżej wymienieni pracownicy będą wyposażeni w broń / urządzenia do obezwładniania za pomocą energii elektrycznej o średniej wartości prądu powyżej 10mA/ oraz w środki przymusu bezpośredniego – legitymacja pozwolenia do posiadania broni wydana przez właściwego komendanta wojewódzkiego Policji</w:t>
      </w:r>
    </w:p>
    <w:p w:rsidR="00673CD3" w:rsidRPr="0011044B" w:rsidRDefault="00673CD3" w:rsidP="0006796E">
      <w:pPr>
        <w:rPr>
          <w:rFonts w:ascii="Arial" w:hAnsi="Arial" w:cs="Arial"/>
          <w:b/>
          <w:bCs/>
          <w:sz w:val="24"/>
          <w:szCs w:val="24"/>
        </w:rPr>
      </w:pPr>
      <w:r w:rsidRPr="0011044B">
        <w:rPr>
          <w:rFonts w:ascii="Arial" w:hAnsi="Arial" w:cs="Arial"/>
          <w:b/>
          <w:bCs/>
          <w:sz w:val="24"/>
          <w:szCs w:val="24"/>
        </w:rPr>
        <w:t>Uwaga! Pełną imienną listę osób z wszystkimi potwierdzonymi wymaganiami, do akceptacji zamawiającego, przedstawia Wykonawca  przed podpisaniem umowy. Wszystkie osoby powinny być zatrudnione wyłącznie na umowę o pracę.</w:t>
      </w:r>
    </w:p>
    <w:p w:rsidR="00673CD3" w:rsidRPr="0011044B" w:rsidRDefault="00673CD3" w:rsidP="0006796E">
      <w:pPr>
        <w:rPr>
          <w:rFonts w:ascii="Arial" w:hAnsi="Arial" w:cs="Arial"/>
          <w:b/>
          <w:bCs/>
          <w:sz w:val="24"/>
          <w:szCs w:val="24"/>
        </w:rPr>
      </w:pPr>
    </w:p>
    <w:p w:rsidR="00673CD3" w:rsidRPr="0011044B" w:rsidRDefault="00673CD3" w:rsidP="0006796E">
      <w:pPr>
        <w:rPr>
          <w:rFonts w:ascii="Arial" w:hAnsi="Arial" w:cs="Arial"/>
          <w:b/>
          <w:bCs/>
          <w:sz w:val="24"/>
          <w:szCs w:val="24"/>
        </w:rPr>
      </w:pPr>
      <w:r w:rsidRPr="0011044B">
        <w:rPr>
          <w:rFonts w:ascii="Arial" w:hAnsi="Arial" w:cs="Arial"/>
          <w:b/>
          <w:bCs/>
          <w:sz w:val="24"/>
          <w:szCs w:val="24"/>
        </w:rPr>
        <w:t xml:space="preserve">  Zaplecze logistyczne.</w:t>
      </w:r>
    </w:p>
    <w:p w:rsidR="00673CD3" w:rsidRPr="0011044B" w:rsidRDefault="00673CD3" w:rsidP="0006796E">
      <w:pPr>
        <w:rPr>
          <w:rFonts w:ascii="Arial" w:hAnsi="Arial" w:cs="Arial"/>
          <w:sz w:val="24"/>
          <w:szCs w:val="24"/>
        </w:rPr>
      </w:pPr>
      <w:r w:rsidRPr="0011044B">
        <w:rPr>
          <w:rFonts w:ascii="Arial" w:hAnsi="Arial" w:cs="Arial"/>
          <w:sz w:val="24"/>
          <w:szCs w:val="24"/>
        </w:rPr>
        <w:t xml:space="preserve">  Wykonawcy powinni posiadać odpowiedni sprzęt i urządzenia umożliwiające realizację zamówienia , w tym:</w:t>
      </w:r>
    </w:p>
    <w:p w:rsidR="00673CD3" w:rsidRPr="0011044B" w:rsidRDefault="00673CD3" w:rsidP="0006796E">
      <w:pPr>
        <w:rPr>
          <w:rFonts w:ascii="Arial" w:hAnsi="Arial" w:cs="Arial"/>
          <w:b/>
          <w:bCs/>
          <w:sz w:val="24"/>
          <w:szCs w:val="24"/>
        </w:rPr>
      </w:pPr>
      <w:r w:rsidRPr="0011044B">
        <w:rPr>
          <w:rFonts w:ascii="Arial" w:hAnsi="Arial" w:cs="Arial"/>
          <w:sz w:val="24"/>
          <w:szCs w:val="24"/>
        </w:rPr>
        <w:t>a</w:t>
      </w:r>
      <w:r w:rsidRPr="0011044B">
        <w:rPr>
          <w:rFonts w:ascii="Arial" w:hAnsi="Arial" w:cs="Arial"/>
          <w:b/>
          <w:bCs/>
          <w:sz w:val="24"/>
          <w:szCs w:val="24"/>
        </w:rPr>
        <w:t>. UZBROJENIE</w:t>
      </w:r>
    </w:p>
    <w:p w:rsidR="00673CD3" w:rsidRPr="006F584B" w:rsidRDefault="00673CD3" w:rsidP="0006796E">
      <w:pPr>
        <w:rPr>
          <w:rFonts w:ascii="Arial" w:hAnsi="Arial" w:cs="Arial"/>
          <w:sz w:val="24"/>
          <w:szCs w:val="24"/>
        </w:rPr>
      </w:pPr>
      <w:r w:rsidRPr="0011044B">
        <w:rPr>
          <w:rFonts w:ascii="Arial" w:hAnsi="Arial" w:cs="Arial"/>
          <w:sz w:val="24"/>
          <w:szCs w:val="24"/>
        </w:rPr>
        <w:t xml:space="preserve">- </w:t>
      </w:r>
      <w:r w:rsidRPr="006F584B">
        <w:rPr>
          <w:rFonts w:ascii="Arial" w:hAnsi="Arial" w:cs="Arial"/>
          <w:sz w:val="24"/>
          <w:szCs w:val="24"/>
        </w:rPr>
        <w:t>urządzenia do obezwładniania za pomocą energii elektrycznej o średniej wartości prądu powyżej 10mA</w:t>
      </w:r>
    </w:p>
    <w:p w:rsidR="00673CD3" w:rsidRPr="0011044B" w:rsidRDefault="00673CD3" w:rsidP="0006796E">
      <w:pPr>
        <w:ind w:right="-600"/>
        <w:rPr>
          <w:rFonts w:ascii="Arial" w:hAnsi="Arial" w:cs="Arial"/>
          <w:sz w:val="24"/>
          <w:szCs w:val="24"/>
        </w:rPr>
      </w:pPr>
    </w:p>
    <w:p w:rsidR="00673CD3" w:rsidRPr="0011044B" w:rsidRDefault="00673CD3" w:rsidP="0006796E">
      <w:pPr>
        <w:rPr>
          <w:rFonts w:ascii="Arial" w:hAnsi="Arial" w:cs="Arial"/>
          <w:b/>
          <w:bCs/>
          <w:sz w:val="24"/>
          <w:szCs w:val="24"/>
        </w:rPr>
      </w:pPr>
      <w:r w:rsidRPr="0011044B">
        <w:rPr>
          <w:rFonts w:ascii="Arial" w:hAnsi="Arial" w:cs="Arial"/>
          <w:sz w:val="24"/>
          <w:szCs w:val="24"/>
        </w:rPr>
        <w:t xml:space="preserve">b. </w:t>
      </w:r>
      <w:r w:rsidRPr="0011044B">
        <w:rPr>
          <w:rFonts w:ascii="Arial" w:hAnsi="Arial" w:cs="Arial"/>
          <w:b/>
          <w:bCs/>
          <w:sz w:val="24"/>
          <w:szCs w:val="24"/>
        </w:rPr>
        <w:t>SPRZĘT DODATKOWY</w:t>
      </w:r>
    </w:p>
    <w:p w:rsidR="00673CD3" w:rsidRPr="0011044B" w:rsidRDefault="00673CD3" w:rsidP="0006796E">
      <w:pPr>
        <w:rPr>
          <w:rFonts w:ascii="Arial" w:hAnsi="Arial" w:cs="Arial"/>
          <w:sz w:val="24"/>
          <w:szCs w:val="24"/>
        </w:rPr>
      </w:pPr>
      <w:r w:rsidRPr="0011044B">
        <w:rPr>
          <w:rFonts w:ascii="Arial" w:hAnsi="Arial" w:cs="Arial"/>
          <w:sz w:val="24"/>
          <w:szCs w:val="24"/>
        </w:rPr>
        <w:t xml:space="preserve">- pałka </w:t>
      </w:r>
      <w:r>
        <w:rPr>
          <w:rFonts w:ascii="Arial" w:hAnsi="Arial" w:cs="Arial"/>
          <w:sz w:val="24"/>
          <w:szCs w:val="24"/>
        </w:rPr>
        <w:t xml:space="preserve">służbowa, </w:t>
      </w:r>
      <w:r w:rsidRPr="0011044B">
        <w:rPr>
          <w:rFonts w:ascii="Arial" w:hAnsi="Arial" w:cs="Arial"/>
          <w:sz w:val="24"/>
          <w:szCs w:val="24"/>
        </w:rPr>
        <w:t>obronna wielofunkcyjna „TONFA”</w:t>
      </w:r>
    </w:p>
    <w:p w:rsidR="00673CD3" w:rsidRPr="0011044B" w:rsidRDefault="00673CD3" w:rsidP="0006796E">
      <w:pPr>
        <w:rPr>
          <w:rFonts w:ascii="Arial" w:hAnsi="Arial" w:cs="Arial"/>
          <w:sz w:val="24"/>
          <w:szCs w:val="24"/>
        </w:rPr>
      </w:pPr>
      <w:r w:rsidRPr="0011044B">
        <w:rPr>
          <w:rFonts w:ascii="Arial" w:hAnsi="Arial" w:cs="Arial"/>
          <w:sz w:val="24"/>
          <w:szCs w:val="24"/>
        </w:rPr>
        <w:t>- wykrywacz  metali</w:t>
      </w:r>
    </w:p>
    <w:p w:rsidR="00673CD3" w:rsidRPr="0011044B" w:rsidRDefault="00673CD3" w:rsidP="0006796E">
      <w:pPr>
        <w:rPr>
          <w:rFonts w:ascii="Arial" w:hAnsi="Arial" w:cs="Arial"/>
          <w:sz w:val="24"/>
          <w:szCs w:val="24"/>
        </w:rPr>
      </w:pPr>
      <w:r w:rsidRPr="0011044B">
        <w:rPr>
          <w:rFonts w:ascii="Arial" w:hAnsi="Arial" w:cs="Arial"/>
          <w:sz w:val="24"/>
          <w:szCs w:val="24"/>
        </w:rPr>
        <w:t>- kajdanki</w:t>
      </w:r>
    </w:p>
    <w:p w:rsidR="00673CD3" w:rsidRPr="0011044B" w:rsidRDefault="00673CD3" w:rsidP="0006796E">
      <w:pPr>
        <w:rPr>
          <w:rFonts w:ascii="Arial" w:hAnsi="Arial" w:cs="Arial"/>
          <w:sz w:val="24"/>
          <w:szCs w:val="24"/>
        </w:rPr>
      </w:pPr>
      <w:r w:rsidRPr="0011044B">
        <w:rPr>
          <w:rFonts w:ascii="Arial" w:hAnsi="Arial" w:cs="Arial"/>
          <w:sz w:val="24"/>
          <w:szCs w:val="24"/>
        </w:rPr>
        <w:t>- radiotelefon/ telefon – łączność między poszczególnymi posterunkami</w:t>
      </w:r>
    </w:p>
    <w:p w:rsidR="00673CD3" w:rsidRPr="0011044B" w:rsidRDefault="00673CD3" w:rsidP="0006796E">
      <w:pPr>
        <w:rPr>
          <w:rFonts w:ascii="Arial" w:hAnsi="Arial" w:cs="Arial"/>
          <w:sz w:val="24"/>
          <w:szCs w:val="24"/>
        </w:rPr>
      </w:pPr>
      <w:r w:rsidRPr="0011044B">
        <w:rPr>
          <w:rFonts w:ascii="Arial" w:hAnsi="Arial" w:cs="Arial"/>
          <w:sz w:val="24"/>
          <w:szCs w:val="24"/>
        </w:rPr>
        <w:t>- latarki</w:t>
      </w:r>
    </w:p>
    <w:p w:rsidR="00673CD3" w:rsidRPr="0011044B" w:rsidRDefault="00673CD3" w:rsidP="0006796E">
      <w:pPr>
        <w:rPr>
          <w:rFonts w:ascii="Arial" w:hAnsi="Arial" w:cs="Arial"/>
          <w:iCs/>
          <w:sz w:val="24"/>
          <w:szCs w:val="24"/>
        </w:rPr>
      </w:pPr>
      <w:r w:rsidRPr="0011044B">
        <w:rPr>
          <w:rFonts w:ascii="Arial" w:hAnsi="Arial" w:cs="Arial"/>
          <w:iCs/>
          <w:sz w:val="24"/>
          <w:szCs w:val="24"/>
        </w:rPr>
        <w:t xml:space="preserve">Uzbrojenie i wyposażenie wymienione w pkt a i b minimum po jednej sztuce na każdym posterunku.     </w:t>
      </w:r>
    </w:p>
    <w:p w:rsidR="00673CD3" w:rsidRPr="008C0F6B" w:rsidRDefault="00673CD3" w:rsidP="0006796E">
      <w:pPr>
        <w:rPr>
          <w:rFonts w:ascii="Arial" w:hAnsi="Arial" w:cs="Arial"/>
          <w:b/>
          <w:sz w:val="24"/>
          <w:szCs w:val="24"/>
        </w:rPr>
      </w:pPr>
      <w:r w:rsidRPr="008C0F6B">
        <w:rPr>
          <w:rFonts w:ascii="Arial" w:hAnsi="Arial" w:cs="Arial"/>
          <w:b/>
          <w:sz w:val="24"/>
          <w:szCs w:val="24"/>
        </w:rPr>
        <w:t xml:space="preserve"> c. odpowiednia ilość pojazdów, środków komunikacji.</w:t>
      </w:r>
    </w:p>
    <w:p w:rsidR="00673CD3" w:rsidRDefault="00673CD3" w:rsidP="0006796E">
      <w:pPr>
        <w:autoSpaceDN w:val="0"/>
        <w:adjustRightInd w:val="0"/>
        <w:rPr>
          <w:rFonts w:ascii="Arial" w:hAnsi="Arial" w:cs="Arial"/>
          <w:color w:val="000000"/>
          <w:sz w:val="24"/>
          <w:szCs w:val="24"/>
        </w:rPr>
      </w:pPr>
    </w:p>
    <w:p w:rsidR="00673CD3" w:rsidRPr="00D12E72" w:rsidRDefault="00673CD3" w:rsidP="0006796E">
      <w:pPr>
        <w:autoSpaceDN w:val="0"/>
        <w:adjustRightInd w:val="0"/>
        <w:rPr>
          <w:rFonts w:ascii="Arial" w:hAnsi="Arial" w:cs="Arial"/>
          <w:color w:val="000000"/>
          <w:sz w:val="24"/>
          <w:szCs w:val="24"/>
        </w:rPr>
      </w:pPr>
      <w:r w:rsidRPr="00D12E72">
        <w:rPr>
          <w:rFonts w:ascii="Arial" w:hAnsi="Arial" w:cs="Arial"/>
          <w:color w:val="000000"/>
          <w:sz w:val="24"/>
          <w:szCs w:val="24"/>
        </w:rPr>
        <w:t>W ramach zawartej umowy, bez dodatkowych opłat Wykonawca wyposa</w:t>
      </w:r>
      <w:r>
        <w:rPr>
          <w:rFonts w:ascii="Arial" w:hAnsi="Arial" w:cs="Arial"/>
          <w:color w:val="000000"/>
          <w:sz w:val="24"/>
          <w:szCs w:val="24"/>
        </w:rPr>
        <w:t>ż</w:t>
      </w:r>
      <w:r w:rsidRPr="00D12E72">
        <w:rPr>
          <w:rFonts w:ascii="Arial" w:hAnsi="Arial" w:cs="Arial"/>
          <w:color w:val="000000"/>
          <w:sz w:val="24"/>
          <w:szCs w:val="24"/>
        </w:rPr>
        <w:t>y ka</w:t>
      </w:r>
      <w:r>
        <w:rPr>
          <w:rFonts w:ascii="Arial" w:hAnsi="Arial" w:cs="Arial"/>
          <w:color w:val="000000"/>
          <w:sz w:val="24"/>
          <w:szCs w:val="24"/>
        </w:rPr>
        <w:t xml:space="preserve">żdy z chronionych </w:t>
      </w:r>
      <w:r w:rsidRPr="00D12E72">
        <w:rPr>
          <w:rFonts w:ascii="Arial" w:hAnsi="Arial" w:cs="Arial"/>
          <w:color w:val="000000"/>
          <w:sz w:val="24"/>
          <w:szCs w:val="24"/>
        </w:rPr>
        <w:t>budynków:</w:t>
      </w:r>
    </w:p>
    <w:p w:rsidR="00673CD3" w:rsidRPr="00D12E72" w:rsidRDefault="00673CD3" w:rsidP="0006796E">
      <w:pPr>
        <w:autoSpaceDN w:val="0"/>
        <w:adjustRightInd w:val="0"/>
        <w:ind w:left="180" w:hanging="180"/>
        <w:rPr>
          <w:rFonts w:ascii="Arial" w:hAnsi="Arial" w:cs="Arial"/>
          <w:color w:val="000000"/>
          <w:sz w:val="24"/>
          <w:szCs w:val="24"/>
        </w:rPr>
      </w:pPr>
      <w:r w:rsidRPr="00D12E72">
        <w:rPr>
          <w:rFonts w:ascii="Arial" w:hAnsi="Arial" w:cs="Arial"/>
          <w:color w:val="000000"/>
          <w:sz w:val="24"/>
          <w:szCs w:val="24"/>
        </w:rPr>
        <w:t xml:space="preserve">- </w:t>
      </w:r>
      <w:r>
        <w:rPr>
          <w:rFonts w:ascii="Arial" w:hAnsi="Arial" w:cs="Arial"/>
          <w:color w:val="000000"/>
          <w:sz w:val="24"/>
          <w:szCs w:val="24"/>
        </w:rPr>
        <w:t xml:space="preserve"> </w:t>
      </w:r>
      <w:r w:rsidRPr="00D12E72">
        <w:rPr>
          <w:rFonts w:ascii="Arial" w:hAnsi="Arial" w:cs="Arial"/>
          <w:color w:val="000000"/>
          <w:sz w:val="24"/>
          <w:szCs w:val="24"/>
        </w:rPr>
        <w:t>w nadajniki i urz</w:t>
      </w:r>
      <w:r>
        <w:rPr>
          <w:rFonts w:ascii="Arial" w:hAnsi="Arial" w:cs="Arial"/>
          <w:color w:val="000000"/>
          <w:sz w:val="24"/>
          <w:szCs w:val="24"/>
        </w:rPr>
        <w:t>ą</w:t>
      </w:r>
      <w:r w:rsidRPr="00D12E72">
        <w:rPr>
          <w:rFonts w:ascii="Arial" w:hAnsi="Arial" w:cs="Arial"/>
          <w:color w:val="000000"/>
          <w:sz w:val="24"/>
          <w:szCs w:val="24"/>
        </w:rPr>
        <w:t>dzenia antynapadowe (piloty), zapewniaj</w:t>
      </w:r>
      <w:r>
        <w:rPr>
          <w:rFonts w:ascii="Arial" w:hAnsi="Arial" w:cs="Arial"/>
          <w:color w:val="000000"/>
          <w:sz w:val="24"/>
          <w:szCs w:val="24"/>
        </w:rPr>
        <w:t>ą</w:t>
      </w:r>
      <w:r w:rsidRPr="00D12E72">
        <w:rPr>
          <w:rFonts w:ascii="Arial" w:hAnsi="Arial" w:cs="Arial"/>
          <w:color w:val="000000"/>
          <w:sz w:val="24"/>
          <w:szCs w:val="24"/>
        </w:rPr>
        <w:t xml:space="preserve">ce transmisje sygnału alarmowego </w:t>
      </w:r>
      <w:r>
        <w:rPr>
          <w:rFonts w:ascii="Arial" w:hAnsi="Arial" w:cs="Arial"/>
          <w:color w:val="000000"/>
          <w:sz w:val="24"/>
          <w:szCs w:val="24"/>
        </w:rPr>
        <w:t xml:space="preserve">   </w:t>
      </w:r>
      <w:r w:rsidRPr="00D12E72">
        <w:rPr>
          <w:rFonts w:ascii="Arial" w:hAnsi="Arial" w:cs="Arial"/>
          <w:color w:val="000000"/>
          <w:sz w:val="24"/>
          <w:szCs w:val="24"/>
        </w:rPr>
        <w:t>od pracownika</w:t>
      </w:r>
      <w:r>
        <w:rPr>
          <w:rFonts w:ascii="Arial" w:hAnsi="Arial" w:cs="Arial"/>
          <w:color w:val="000000"/>
          <w:sz w:val="24"/>
          <w:szCs w:val="24"/>
        </w:rPr>
        <w:t xml:space="preserve"> </w:t>
      </w:r>
      <w:r w:rsidRPr="00D12E72">
        <w:rPr>
          <w:rFonts w:ascii="Arial" w:hAnsi="Arial" w:cs="Arial"/>
          <w:color w:val="000000"/>
          <w:sz w:val="24"/>
          <w:szCs w:val="24"/>
        </w:rPr>
        <w:t>ochrony do patrolu interwencyjnego</w:t>
      </w:r>
    </w:p>
    <w:p w:rsidR="00673CD3" w:rsidRDefault="00673CD3" w:rsidP="0006796E">
      <w:pPr>
        <w:autoSpaceDN w:val="0"/>
        <w:adjustRightInd w:val="0"/>
        <w:ind w:left="180" w:hanging="180"/>
        <w:rPr>
          <w:rFonts w:ascii="Arial" w:hAnsi="Arial" w:cs="Arial"/>
          <w:color w:val="000000"/>
          <w:sz w:val="24"/>
          <w:szCs w:val="24"/>
        </w:rPr>
      </w:pPr>
      <w:r w:rsidRPr="00D12E72">
        <w:rPr>
          <w:rFonts w:ascii="Arial" w:hAnsi="Arial" w:cs="Arial"/>
          <w:color w:val="000000"/>
          <w:sz w:val="24"/>
          <w:szCs w:val="24"/>
        </w:rPr>
        <w:t xml:space="preserve">- </w:t>
      </w:r>
      <w:r>
        <w:rPr>
          <w:rFonts w:ascii="Arial" w:hAnsi="Arial" w:cs="Arial"/>
          <w:color w:val="000000"/>
          <w:sz w:val="24"/>
          <w:szCs w:val="24"/>
        </w:rPr>
        <w:t xml:space="preserve"> </w:t>
      </w:r>
      <w:r w:rsidRPr="00D12E72">
        <w:rPr>
          <w:rFonts w:ascii="Arial" w:hAnsi="Arial" w:cs="Arial"/>
          <w:color w:val="000000"/>
          <w:sz w:val="24"/>
          <w:szCs w:val="24"/>
        </w:rPr>
        <w:t>rejestratory obchodów tj. czytniki z funkcja potwierdzania miejsca i czasu obchodów wykonywanych przez</w:t>
      </w:r>
      <w:r>
        <w:rPr>
          <w:rFonts w:ascii="Arial" w:hAnsi="Arial" w:cs="Arial"/>
          <w:color w:val="000000"/>
          <w:sz w:val="24"/>
          <w:szCs w:val="24"/>
        </w:rPr>
        <w:t xml:space="preserve"> </w:t>
      </w:r>
      <w:r w:rsidRPr="00D12E72">
        <w:rPr>
          <w:rFonts w:ascii="Arial" w:hAnsi="Arial" w:cs="Arial"/>
          <w:color w:val="000000"/>
          <w:sz w:val="24"/>
          <w:szCs w:val="24"/>
        </w:rPr>
        <w:t>pracowników ochrony, zgodnie z planami ochrony sporz</w:t>
      </w:r>
      <w:r>
        <w:rPr>
          <w:rFonts w:ascii="Arial" w:hAnsi="Arial" w:cs="Arial"/>
          <w:color w:val="000000"/>
          <w:sz w:val="24"/>
          <w:szCs w:val="24"/>
        </w:rPr>
        <w:t>ą</w:t>
      </w:r>
      <w:r w:rsidRPr="00D12E72">
        <w:rPr>
          <w:rFonts w:ascii="Arial" w:hAnsi="Arial" w:cs="Arial"/>
          <w:color w:val="000000"/>
          <w:sz w:val="24"/>
          <w:szCs w:val="24"/>
        </w:rPr>
        <w:t>dzonymi przez Wykonawc</w:t>
      </w:r>
      <w:r>
        <w:rPr>
          <w:rFonts w:ascii="Arial" w:hAnsi="Arial" w:cs="Arial"/>
          <w:color w:val="000000"/>
          <w:sz w:val="24"/>
          <w:szCs w:val="24"/>
        </w:rPr>
        <w:t>ę</w:t>
      </w:r>
      <w:r w:rsidRPr="00D12E72">
        <w:rPr>
          <w:rFonts w:ascii="Arial" w:hAnsi="Arial" w:cs="Arial"/>
          <w:color w:val="000000"/>
          <w:sz w:val="24"/>
          <w:szCs w:val="24"/>
        </w:rPr>
        <w:t xml:space="preserve"> i zatwierdzonymi przez</w:t>
      </w:r>
      <w:r>
        <w:rPr>
          <w:rFonts w:ascii="Arial" w:hAnsi="Arial" w:cs="Arial"/>
          <w:color w:val="000000"/>
          <w:sz w:val="24"/>
          <w:szCs w:val="24"/>
        </w:rPr>
        <w:t xml:space="preserve"> </w:t>
      </w:r>
      <w:r w:rsidRPr="00D12E72">
        <w:rPr>
          <w:rFonts w:ascii="Arial" w:hAnsi="Arial" w:cs="Arial"/>
          <w:color w:val="000000"/>
          <w:sz w:val="24"/>
          <w:szCs w:val="24"/>
        </w:rPr>
        <w:t>Zamawiaj</w:t>
      </w:r>
      <w:r>
        <w:rPr>
          <w:rFonts w:ascii="Arial" w:hAnsi="Arial" w:cs="Arial"/>
          <w:color w:val="000000"/>
          <w:sz w:val="24"/>
          <w:szCs w:val="24"/>
        </w:rPr>
        <w:t>ą</w:t>
      </w:r>
      <w:r w:rsidRPr="00D12E72">
        <w:rPr>
          <w:rFonts w:ascii="Arial" w:hAnsi="Arial" w:cs="Arial"/>
          <w:color w:val="000000"/>
          <w:sz w:val="24"/>
          <w:szCs w:val="24"/>
        </w:rPr>
        <w:t>cego.</w:t>
      </w:r>
    </w:p>
    <w:p w:rsidR="00673CD3" w:rsidRPr="00D12E72" w:rsidRDefault="00673CD3" w:rsidP="0006796E">
      <w:pPr>
        <w:autoSpaceDN w:val="0"/>
        <w:adjustRightInd w:val="0"/>
        <w:rPr>
          <w:rFonts w:ascii="Arial" w:hAnsi="Arial" w:cs="Arial"/>
          <w:color w:val="000000"/>
          <w:sz w:val="24"/>
          <w:szCs w:val="24"/>
        </w:rPr>
      </w:pPr>
    </w:p>
    <w:p w:rsidR="00673CD3" w:rsidRDefault="00673CD3" w:rsidP="0006796E">
      <w:pPr>
        <w:pStyle w:val="BodyText"/>
        <w:tabs>
          <w:tab w:val="left" w:pos="5659"/>
        </w:tabs>
        <w:jc w:val="both"/>
        <w:rPr>
          <w:rFonts w:ascii="Arial" w:hAnsi="Arial" w:cs="Arial"/>
          <w:b/>
          <w:sz w:val="24"/>
          <w:szCs w:val="24"/>
        </w:rPr>
      </w:pPr>
    </w:p>
    <w:p w:rsidR="00673CD3" w:rsidRPr="008C0F6B" w:rsidRDefault="00673CD3" w:rsidP="0006796E">
      <w:pPr>
        <w:pStyle w:val="BodyText"/>
        <w:tabs>
          <w:tab w:val="left" w:pos="5659"/>
        </w:tabs>
        <w:jc w:val="both"/>
        <w:rPr>
          <w:rFonts w:ascii="Arial" w:hAnsi="Arial" w:cs="Arial"/>
          <w:sz w:val="24"/>
          <w:szCs w:val="24"/>
          <w:highlight w:val="yellow"/>
        </w:rPr>
      </w:pPr>
      <w:r w:rsidRPr="00DC5AC4">
        <w:rPr>
          <w:rFonts w:ascii="Arial" w:hAnsi="Arial" w:cs="Arial"/>
          <w:b/>
          <w:sz w:val="24"/>
          <w:szCs w:val="24"/>
        </w:rPr>
        <w:t xml:space="preserve">Załącznik Nr 1. </w:t>
      </w:r>
      <w:r w:rsidRPr="00E87FE5">
        <w:rPr>
          <w:rFonts w:ascii="Arial" w:hAnsi="Arial" w:cs="Arial"/>
          <w:b/>
          <w:sz w:val="24"/>
          <w:szCs w:val="24"/>
        </w:rPr>
        <w:t>Wykaz Prokuratur i ilość godzin ochrony w skali 12 miesięcy</w:t>
      </w:r>
      <w:r w:rsidRPr="00E87FE5">
        <w:rPr>
          <w:rFonts w:ascii="Arial" w:hAnsi="Arial" w:cs="Arial"/>
          <w:sz w:val="24"/>
          <w:szCs w:val="24"/>
        </w:rPr>
        <w:t>.</w:t>
      </w:r>
    </w:p>
    <w:p w:rsidR="00673CD3" w:rsidRPr="00E87FE5" w:rsidRDefault="00673CD3" w:rsidP="0006796E">
      <w:pPr>
        <w:pStyle w:val="BodyText"/>
        <w:tabs>
          <w:tab w:val="left" w:pos="0"/>
          <w:tab w:val="left" w:pos="11059"/>
        </w:tabs>
        <w:ind w:left="360" w:hanging="360"/>
        <w:rPr>
          <w:rFonts w:ascii="Arial" w:hAnsi="Arial" w:cs="Arial"/>
          <w:sz w:val="24"/>
          <w:szCs w:val="24"/>
        </w:rPr>
      </w:pPr>
      <w:r w:rsidRPr="00E87FE5">
        <w:rPr>
          <w:rFonts w:ascii="Arial" w:hAnsi="Arial" w:cs="Arial"/>
          <w:bCs/>
          <w:sz w:val="24"/>
          <w:szCs w:val="24"/>
        </w:rPr>
        <w:t>- Prokuratura Okręgowa w Warszawie ul. Chocimska 28</w:t>
      </w:r>
      <w:r w:rsidRPr="00E87FE5">
        <w:rPr>
          <w:rFonts w:ascii="Arial" w:hAnsi="Arial" w:cs="Arial"/>
          <w:sz w:val="24"/>
          <w:szCs w:val="24"/>
        </w:rPr>
        <w:t xml:space="preserve">     -  27.600</w:t>
      </w:r>
    </w:p>
    <w:p w:rsidR="00673CD3" w:rsidRPr="00E87FE5" w:rsidRDefault="00673CD3" w:rsidP="0006796E">
      <w:pPr>
        <w:pStyle w:val="BodyText"/>
        <w:tabs>
          <w:tab w:val="left" w:pos="0"/>
          <w:tab w:val="left" w:pos="11059"/>
        </w:tabs>
        <w:ind w:left="360" w:hanging="360"/>
        <w:rPr>
          <w:rFonts w:ascii="Arial" w:hAnsi="Arial" w:cs="Arial"/>
          <w:sz w:val="24"/>
          <w:szCs w:val="24"/>
        </w:rPr>
      </w:pPr>
      <w:r w:rsidRPr="00E87FE5">
        <w:rPr>
          <w:rFonts w:ascii="Arial" w:hAnsi="Arial" w:cs="Arial"/>
          <w:bCs/>
          <w:sz w:val="24"/>
          <w:szCs w:val="24"/>
        </w:rPr>
        <w:t>- Prokuratura Rejonowa Warszawa Mokotów ul. Wiktorska 9a</w:t>
      </w:r>
      <w:r w:rsidRPr="00E87FE5">
        <w:rPr>
          <w:rFonts w:ascii="Arial" w:hAnsi="Arial" w:cs="Arial"/>
          <w:sz w:val="24"/>
          <w:szCs w:val="24"/>
        </w:rPr>
        <w:t xml:space="preserve">    -   17.520</w:t>
      </w:r>
    </w:p>
    <w:p w:rsidR="00673CD3" w:rsidRPr="00E87FE5" w:rsidRDefault="00673CD3" w:rsidP="0006796E">
      <w:pPr>
        <w:pStyle w:val="BodyText"/>
        <w:tabs>
          <w:tab w:val="left" w:pos="180"/>
          <w:tab w:val="left" w:pos="5660"/>
          <w:tab w:val="left" w:pos="11059"/>
        </w:tabs>
        <w:ind w:left="180" w:hanging="180"/>
        <w:rPr>
          <w:rFonts w:ascii="Arial" w:hAnsi="Arial" w:cs="Arial"/>
          <w:bCs/>
          <w:sz w:val="24"/>
          <w:szCs w:val="24"/>
        </w:rPr>
      </w:pPr>
      <w:r w:rsidRPr="00E87FE5">
        <w:rPr>
          <w:rFonts w:ascii="Arial" w:hAnsi="Arial" w:cs="Arial"/>
          <w:bCs/>
          <w:sz w:val="24"/>
          <w:szCs w:val="24"/>
        </w:rPr>
        <w:t>- Prokuratura Rejonowa Warszawa: Ochota i Śródmieście Północ ul. Wiślicka 6</w:t>
      </w:r>
      <w:r w:rsidRPr="00E87FE5">
        <w:rPr>
          <w:rFonts w:ascii="Arial" w:hAnsi="Arial" w:cs="Arial"/>
          <w:sz w:val="24"/>
          <w:szCs w:val="24"/>
        </w:rPr>
        <w:t xml:space="preserve">    -   </w:t>
      </w:r>
      <w:r w:rsidRPr="00E87FE5">
        <w:rPr>
          <w:rFonts w:ascii="Arial" w:hAnsi="Arial" w:cs="Arial"/>
          <w:bCs/>
          <w:sz w:val="24"/>
          <w:szCs w:val="24"/>
        </w:rPr>
        <w:t>20.040</w:t>
      </w:r>
    </w:p>
    <w:p w:rsidR="00673CD3" w:rsidRPr="00E87FE5" w:rsidRDefault="00673CD3" w:rsidP="0006796E">
      <w:pPr>
        <w:pStyle w:val="BodyText"/>
        <w:tabs>
          <w:tab w:val="left" w:pos="0"/>
          <w:tab w:val="left" w:pos="11059"/>
        </w:tabs>
        <w:rPr>
          <w:rFonts w:ascii="Arial" w:hAnsi="Arial" w:cs="Arial"/>
          <w:bCs/>
          <w:sz w:val="24"/>
          <w:szCs w:val="24"/>
        </w:rPr>
      </w:pPr>
      <w:r w:rsidRPr="00E87FE5">
        <w:rPr>
          <w:rFonts w:ascii="Arial" w:hAnsi="Arial" w:cs="Arial"/>
          <w:bCs/>
          <w:sz w:val="24"/>
          <w:szCs w:val="24"/>
        </w:rPr>
        <w:t>- Prokuratura Rejonowa Warszawa Śródmieście ul. Krucza 38/42</w:t>
      </w:r>
      <w:r w:rsidRPr="00E87FE5">
        <w:rPr>
          <w:rFonts w:ascii="Arial" w:hAnsi="Arial" w:cs="Arial"/>
          <w:sz w:val="24"/>
          <w:szCs w:val="24"/>
        </w:rPr>
        <w:t xml:space="preserve"> -      </w:t>
      </w:r>
      <w:r w:rsidRPr="00E87FE5">
        <w:rPr>
          <w:rFonts w:ascii="Arial" w:hAnsi="Arial" w:cs="Arial"/>
          <w:bCs/>
          <w:sz w:val="24"/>
          <w:szCs w:val="24"/>
        </w:rPr>
        <w:t>11.280</w:t>
      </w:r>
    </w:p>
    <w:p w:rsidR="00673CD3" w:rsidRPr="00E87FE5" w:rsidRDefault="00673CD3" w:rsidP="0006796E">
      <w:pPr>
        <w:pStyle w:val="BodyText"/>
        <w:tabs>
          <w:tab w:val="left" w:pos="0"/>
          <w:tab w:val="left" w:pos="11059"/>
        </w:tabs>
        <w:rPr>
          <w:rFonts w:ascii="Arial" w:hAnsi="Arial" w:cs="Arial"/>
          <w:sz w:val="24"/>
          <w:szCs w:val="24"/>
        </w:rPr>
      </w:pPr>
      <w:r w:rsidRPr="00E87FE5">
        <w:rPr>
          <w:rFonts w:ascii="Arial" w:hAnsi="Arial" w:cs="Arial"/>
          <w:bCs/>
          <w:sz w:val="24"/>
          <w:szCs w:val="24"/>
        </w:rPr>
        <w:t>- Prokuratura Rejonowa Warszawa Żoliborz ul. Krasińskiego 64</w:t>
      </w:r>
      <w:r w:rsidRPr="00E87FE5">
        <w:rPr>
          <w:rFonts w:ascii="Arial" w:hAnsi="Arial" w:cs="Arial"/>
          <w:sz w:val="24"/>
          <w:szCs w:val="24"/>
        </w:rPr>
        <w:t xml:space="preserve">      -   20.040</w:t>
      </w:r>
    </w:p>
    <w:p w:rsidR="00673CD3" w:rsidRPr="00E87FE5" w:rsidRDefault="00673CD3" w:rsidP="0006796E">
      <w:pPr>
        <w:pStyle w:val="BodyText"/>
        <w:tabs>
          <w:tab w:val="left" w:pos="180"/>
          <w:tab w:val="left" w:pos="11059"/>
        </w:tabs>
        <w:ind w:left="180" w:hanging="180"/>
        <w:rPr>
          <w:rFonts w:ascii="Arial" w:hAnsi="Arial" w:cs="Arial"/>
          <w:sz w:val="24"/>
          <w:szCs w:val="24"/>
        </w:rPr>
      </w:pPr>
      <w:r w:rsidRPr="00E87FE5">
        <w:rPr>
          <w:rFonts w:ascii="Arial" w:hAnsi="Arial" w:cs="Arial"/>
          <w:sz w:val="24"/>
          <w:szCs w:val="24"/>
        </w:rPr>
        <w:t>- Prokuratura Rejonowa Warszawa Wola  ul. Ciołka 14  -         20.040</w:t>
      </w:r>
    </w:p>
    <w:p w:rsidR="00673CD3" w:rsidRPr="00E87FE5" w:rsidRDefault="00673CD3" w:rsidP="0006796E">
      <w:pPr>
        <w:pStyle w:val="BodyText"/>
        <w:tabs>
          <w:tab w:val="left" w:pos="0"/>
          <w:tab w:val="left" w:pos="11059"/>
        </w:tabs>
        <w:rPr>
          <w:rFonts w:ascii="Arial" w:hAnsi="Arial" w:cs="Arial"/>
          <w:sz w:val="24"/>
          <w:szCs w:val="24"/>
        </w:rPr>
      </w:pPr>
      <w:r w:rsidRPr="00E87FE5">
        <w:rPr>
          <w:rFonts w:ascii="Arial" w:hAnsi="Arial" w:cs="Arial"/>
          <w:bCs/>
          <w:sz w:val="24"/>
          <w:szCs w:val="24"/>
        </w:rPr>
        <w:t>- Prokuratura Rejonowa w Pruszkowie  ul. Stalowa 33</w:t>
      </w:r>
      <w:r w:rsidRPr="00E87FE5">
        <w:rPr>
          <w:rFonts w:ascii="Arial" w:hAnsi="Arial" w:cs="Arial"/>
          <w:sz w:val="24"/>
          <w:szCs w:val="24"/>
        </w:rPr>
        <w:t xml:space="preserve">              </w:t>
      </w:r>
      <w:r w:rsidRPr="00E87FE5">
        <w:rPr>
          <w:rFonts w:ascii="Arial" w:hAnsi="Arial" w:cs="Arial"/>
          <w:bCs/>
          <w:sz w:val="24"/>
          <w:szCs w:val="24"/>
        </w:rPr>
        <w:t xml:space="preserve">-   </w:t>
      </w:r>
      <w:r w:rsidRPr="00E87FE5">
        <w:rPr>
          <w:rFonts w:ascii="Arial" w:hAnsi="Arial" w:cs="Arial"/>
          <w:sz w:val="24"/>
          <w:szCs w:val="24"/>
        </w:rPr>
        <w:t>19.536</w:t>
      </w:r>
    </w:p>
    <w:p w:rsidR="00673CD3" w:rsidRPr="00E87FE5" w:rsidRDefault="00673CD3" w:rsidP="0006796E">
      <w:pPr>
        <w:pStyle w:val="BodyText"/>
        <w:tabs>
          <w:tab w:val="left" w:pos="0"/>
          <w:tab w:val="left" w:pos="11059"/>
        </w:tabs>
        <w:rPr>
          <w:rFonts w:ascii="Arial" w:hAnsi="Arial" w:cs="Arial"/>
          <w:sz w:val="24"/>
          <w:szCs w:val="24"/>
        </w:rPr>
      </w:pPr>
      <w:r w:rsidRPr="00E87FE5">
        <w:rPr>
          <w:rFonts w:ascii="Arial" w:hAnsi="Arial" w:cs="Arial"/>
          <w:bCs/>
          <w:sz w:val="24"/>
          <w:szCs w:val="24"/>
        </w:rPr>
        <w:t xml:space="preserve">- Prokuratura Rejonowa w Piasecznie  ul. Kościuszki 14 </w:t>
      </w:r>
      <w:r w:rsidRPr="00E87FE5">
        <w:rPr>
          <w:rFonts w:ascii="Arial" w:hAnsi="Arial" w:cs="Arial"/>
          <w:sz w:val="24"/>
          <w:szCs w:val="24"/>
        </w:rPr>
        <w:t>-  8.760</w:t>
      </w:r>
    </w:p>
    <w:p w:rsidR="00673CD3" w:rsidRPr="00E87FE5" w:rsidRDefault="00673CD3" w:rsidP="0006796E">
      <w:pPr>
        <w:pStyle w:val="BodyText"/>
        <w:tabs>
          <w:tab w:val="left" w:pos="0"/>
          <w:tab w:val="left" w:pos="11059"/>
        </w:tabs>
        <w:rPr>
          <w:rFonts w:ascii="Arial" w:hAnsi="Arial" w:cs="Arial"/>
          <w:sz w:val="24"/>
          <w:szCs w:val="24"/>
        </w:rPr>
      </w:pPr>
      <w:r w:rsidRPr="00E87FE5">
        <w:rPr>
          <w:rFonts w:ascii="Arial" w:hAnsi="Arial" w:cs="Arial"/>
          <w:bCs/>
          <w:sz w:val="24"/>
          <w:szCs w:val="24"/>
        </w:rPr>
        <w:t xml:space="preserve">- Prokuratura Rejonowa w Grodzisku  Mazowieckim  ul. Bartniaka 18 </w:t>
      </w:r>
      <w:r w:rsidRPr="00E87FE5">
        <w:rPr>
          <w:rFonts w:ascii="Arial" w:hAnsi="Arial" w:cs="Arial"/>
          <w:sz w:val="24"/>
          <w:szCs w:val="24"/>
        </w:rPr>
        <w:t>–    8.760</w:t>
      </w:r>
    </w:p>
    <w:p w:rsidR="00673CD3" w:rsidRPr="00FC601A" w:rsidRDefault="00673CD3" w:rsidP="00E87FE5">
      <w:pPr>
        <w:pStyle w:val="BodyText"/>
        <w:tabs>
          <w:tab w:val="left" w:pos="11059"/>
        </w:tabs>
        <w:ind w:left="360"/>
        <w:rPr>
          <w:rFonts w:ascii="Arial" w:hAnsi="Arial" w:cs="Arial"/>
          <w:b/>
          <w:sz w:val="24"/>
          <w:szCs w:val="24"/>
        </w:rPr>
      </w:pPr>
      <w:r w:rsidRPr="00DC5AC4">
        <w:rPr>
          <w:rFonts w:ascii="Arial" w:hAnsi="Arial" w:cs="Arial"/>
          <w:b/>
          <w:sz w:val="24"/>
          <w:szCs w:val="24"/>
        </w:rPr>
        <w:t xml:space="preserve">Ilość roboczogodzin stanowiąca przedmiot zamówienia – </w:t>
      </w:r>
      <w:r>
        <w:rPr>
          <w:rFonts w:ascii="Arial" w:hAnsi="Arial" w:cs="Arial"/>
          <w:b/>
          <w:sz w:val="24"/>
          <w:szCs w:val="24"/>
        </w:rPr>
        <w:t>153 576</w:t>
      </w:r>
    </w:p>
    <w:p w:rsidR="00673CD3" w:rsidRDefault="00673CD3" w:rsidP="0006796E">
      <w:pPr>
        <w:pStyle w:val="BodyText"/>
        <w:tabs>
          <w:tab w:val="left" w:pos="11059"/>
        </w:tabs>
        <w:ind w:left="360"/>
        <w:rPr>
          <w:rFonts w:ascii="Arial" w:hAnsi="Arial" w:cs="Arial"/>
          <w:b/>
          <w:sz w:val="24"/>
          <w:szCs w:val="24"/>
        </w:rPr>
      </w:pPr>
      <w:r w:rsidRPr="00DC5AC4">
        <w:rPr>
          <w:rFonts w:ascii="Arial" w:hAnsi="Arial" w:cs="Arial"/>
          <w:b/>
          <w:sz w:val="24"/>
          <w:szCs w:val="24"/>
        </w:rPr>
        <w:t xml:space="preserve">                                                                                       </w:t>
      </w:r>
      <w:r>
        <w:rPr>
          <w:rFonts w:ascii="Arial" w:hAnsi="Arial" w:cs="Arial"/>
          <w:b/>
          <w:sz w:val="24"/>
          <w:szCs w:val="24"/>
        </w:rPr>
        <w:t xml:space="preserve">                            </w:t>
      </w:r>
    </w:p>
    <w:p w:rsidR="00673CD3" w:rsidRPr="008535AF" w:rsidRDefault="00673CD3" w:rsidP="0006796E">
      <w:pPr>
        <w:widowControl/>
        <w:shd w:val="clear" w:color="auto" w:fill="FFFFFF"/>
        <w:tabs>
          <w:tab w:val="left" w:pos="5659"/>
        </w:tabs>
        <w:autoSpaceDE/>
        <w:rPr>
          <w:rFonts w:ascii="Arial" w:hAnsi="Arial" w:cs="Arial"/>
          <w:color w:val="000000"/>
        </w:rPr>
      </w:pPr>
      <w:r w:rsidRPr="008535AF">
        <w:rPr>
          <w:rFonts w:ascii="Arial" w:hAnsi="Arial" w:cs="Arial"/>
          <w:color w:val="000000"/>
        </w:rPr>
        <w:t>Odpowiedzi na pytania z wcześniejszej procedury zachowujące aktualność</w:t>
      </w:r>
    </w:p>
    <w:p w:rsidR="00673CD3" w:rsidRPr="008535AF" w:rsidRDefault="00673CD3" w:rsidP="0006796E">
      <w:pPr>
        <w:widowControl/>
        <w:shd w:val="clear" w:color="auto" w:fill="FFFFFF"/>
        <w:tabs>
          <w:tab w:val="left" w:pos="5659"/>
        </w:tabs>
        <w:autoSpaceDE/>
        <w:rPr>
          <w:rFonts w:ascii="Arial" w:hAnsi="Arial" w:cs="Arial"/>
          <w:color w:val="000000"/>
        </w:rPr>
      </w:pPr>
    </w:p>
    <w:p w:rsidR="00673CD3" w:rsidRPr="008535AF" w:rsidRDefault="00673CD3" w:rsidP="0006796E">
      <w:pPr>
        <w:pStyle w:val="ListParagraph1"/>
        <w:ind w:left="0"/>
        <w:contextualSpacing/>
        <w:rPr>
          <w:rFonts w:ascii="Arial" w:hAnsi="Arial" w:cs="Arial"/>
          <w:sz w:val="20"/>
          <w:szCs w:val="20"/>
        </w:rPr>
      </w:pPr>
      <w:r w:rsidRPr="008535AF">
        <w:rPr>
          <w:rFonts w:ascii="Arial" w:hAnsi="Arial" w:cs="Arial"/>
          <w:sz w:val="20"/>
          <w:szCs w:val="20"/>
        </w:rPr>
        <w:t>1. Proszę o wskazanie liczby posterunków całodobowych we wszystkie dni tygodnia w poszczególnych Prokuraturach.</w:t>
      </w:r>
    </w:p>
    <w:p w:rsidR="00673CD3" w:rsidRPr="008535AF" w:rsidRDefault="00673CD3" w:rsidP="0006796E">
      <w:pPr>
        <w:jc w:val="both"/>
        <w:rPr>
          <w:rFonts w:ascii="Arial" w:hAnsi="Arial" w:cs="Arial"/>
          <w:b/>
        </w:rPr>
      </w:pPr>
      <w:r w:rsidRPr="008535AF">
        <w:rPr>
          <w:rFonts w:ascii="Arial" w:hAnsi="Arial" w:cs="Arial"/>
          <w:b/>
        </w:rPr>
        <w:t>Odpowiedź Zamawiającego:</w:t>
      </w:r>
    </w:p>
    <w:p w:rsidR="00673CD3" w:rsidRPr="00B808F4" w:rsidRDefault="00673CD3" w:rsidP="0006796E">
      <w:pPr>
        <w:rPr>
          <w:rFonts w:ascii="Arial" w:hAnsi="Arial" w:cs="Arial"/>
          <w:sz w:val="18"/>
          <w:szCs w:val="18"/>
        </w:rPr>
      </w:pPr>
      <w:r w:rsidRPr="00B808F4">
        <w:rPr>
          <w:rFonts w:ascii="Arial" w:hAnsi="Arial" w:cs="Arial"/>
          <w:sz w:val="18"/>
          <w:szCs w:val="18"/>
        </w:rPr>
        <w:t>Załącznik nr 1. Wykaz Prokuratur i ilość godzin ochrony w skali 12 miesięcy.</w:t>
      </w:r>
    </w:p>
    <w:p w:rsidR="00673CD3" w:rsidRPr="00B808F4" w:rsidRDefault="00673CD3" w:rsidP="0006796E">
      <w:pPr>
        <w:rPr>
          <w:rFonts w:ascii="Arial" w:hAnsi="Arial" w:cs="Arial"/>
          <w:sz w:val="18"/>
          <w:szCs w:val="18"/>
          <w:highlight w:val="magenta"/>
        </w:rPr>
      </w:pPr>
    </w:p>
    <w:p w:rsidR="00673CD3" w:rsidRDefault="00673CD3" w:rsidP="0006796E">
      <w:pPr>
        <w:rPr>
          <w:rFonts w:ascii="Arial" w:hAnsi="Arial" w:cs="Arial"/>
          <w:sz w:val="18"/>
          <w:szCs w:val="18"/>
        </w:rPr>
      </w:pPr>
      <w:r w:rsidRPr="00B808F4">
        <w:rPr>
          <w:rFonts w:ascii="Arial" w:hAnsi="Arial" w:cs="Arial"/>
          <w:bCs/>
          <w:sz w:val="18"/>
          <w:szCs w:val="18"/>
        </w:rPr>
        <w:t>- Prokuratura Okręgowa w Warszawie ul. Chocimska 28</w:t>
      </w:r>
      <w:r w:rsidRPr="00B808F4">
        <w:rPr>
          <w:rFonts w:ascii="Arial" w:hAnsi="Arial" w:cs="Arial"/>
          <w:sz w:val="18"/>
          <w:szCs w:val="18"/>
        </w:rPr>
        <w:t xml:space="preserve">     -  2 x 24 godz. + 4</w:t>
      </w:r>
      <w:r>
        <w:rPr>
          <w:rFonts w:ascii="Arial" w:hAnsi="Arial" w:cs="Arial"/>
          <w:sz w:val="18"/>
          <w:szCs w:val="18"/>
        </w:rPr>
        <w:t xml:space="preserve"> (w tym 1 portier)</w:t>
      </w:r>
      <w:r w:rsidRPr="00B808F4">
        <w:rPr>
          <w:rFonts w:ascii="Arial" w:hAnsi="Arial" w:cs="Arial"/>
          <w:sz w:val="18"/>
          <w:szCs w:val="18"/>
        </w:rPr>
        <w:t xml:space="preserve"> x 10 godz. w dni robocze</w:t>
      </w:r>
    </w:p>
    <w:p w:rsidR="00673CD3" w:rsidRPr="00B808F4" w:rsidRDefault="00673CD3" w:rsidP="0006796E">
      <w:pPr>
        <w:rPr>
          <w:rFonts w:ascii="Arial" w:hAnsi="Arial" w:cs="Arial"/>
          <w:sz w:val="18"/>
          <w:szCs w:val="18"/>
        </w:rPr>
      </w:pPr>
      <w:r w:rsidRPr="00B808F4">
        <w:rPr>
          <w:rFonts w:ascii="Arial" w:hAnsi="Arial" w:cs="Arial"/>
          <w:bCs/>
          <w:sz w:val="18"/>
          <w:szCs w:val="18"/>
        </w:rPr>
        <w:t xml:space="preserve"> - Prokuratura Rejonowa Warszawa Mokotów ul. Wiktorska 9a</w:t>
      </w:r>
      <w:r w:rsidRPr="00B808F4">
        <w:rPr>
          <w:rFonts w:ascii="Arial" w:hAnsi="Arial" w:cs="Arial"/>
          <w:sz w:val="18"/>
          <w:szCs w:val="18"/>
        </w:rPr>
        <w:t xml:space="preserve">    -   2 x 24 godz.</w:t>
      </w:r>
    </w:p>
    <w:p w:rsidR="00673CD3" w:rsidRPr="00B808F4" w:rsidRDefault="00673CD3" w:rsidP="0006796E">
      <w:pPr>
        <w:rPr>
          <w:rFonts w:ascii="Arial" w:hAnsi="Arial" w:cs="Arial"/>
          <w:bCs/>
          <w:sz w:val="18"/>
          <w:szCs w:val="18"/>
        </w:rPr>
      </w:pPr>
      <w:r w:rsidRPr="00B808F4">
        <w:rPr>
          <w:rFonts w:ascii="Arial" w:hAnsi="Arial" w:cs="Arial"/>
          <w:bCs/>
          <w:sz w:val="18"/>
          <w:szCs w:val="18"/>
        </w:rPr>
        <w:t>- Prokuratura Rejonowa Warszawa: Ochota i Śródmieście Północ ul. Wiślicka 6</w:t>
      </w:r>
      <w:r w:rsidRPr="00B808F4">
        <w:rPr>
          <w:rFonts w:ascii="Arial" w:hAnsi="Arial" w:cs="Arial"/>
          <w:sz w:val="18"/>
          <w:szCs w:val="18"/>
        </w:rPr>
        <w:t xml:space="preserve">    - </w:t>
      </w:r>
      <w:r w:rsidRPr="00B808F4">
        <w:rPr>
          <w:rFonts w:ascii="Arial" w:hAnsi="Arial" w:cs="Arial"/>
          <w:bCs/>
          <w:sz w:val="18"/>
          <w:szCs w:val="18"/>
        </w:rPr>
        <w:t>(</w:t>
      </w:r>
      <w:r w:rsidRPr="00B808F4">
        <w:rPr>
          <w:rFonts w:ascii="Arial" w:hAnsi="Arial" w:cs="Arial"/>
          <w:sz w:val="18"/>
          <w:szCs w:val="18"/>
        </w:rPr>
        <w:t>2 x 24 god</w:t>
      </w:r>
      <w:r>
        <w:rPr>
          <w:rFonts w:ascii="Arial" w:hAnsi="Arial" w:cs="Arial"/>
          <w:sz w:val="18"/>
          <w:szCs w:val="18"/>
        </w:rPr>
        <w:t>z. + 1 (portier) x 10 godz. w dni robocze</w:t>
      </w:r>
    </w:p>
    <w:p w:rsidR="00673CD3" w:rsidRPr="00B808F4" w:rsidRDefault="00673CD3" w:rsidP="0006796E">
      <w:pPr>
        <w:rPr>
          <w:rFonts w:ascii="Arial" w:hAnsi="Arial" w:cs="Arial"/>
          <w:bCs/>
          <w:sz w:val="18"/>
          <w:szCs w:val="18"/>
        </w:rPr>
      </w:pPr>
      <w:r w:rsidRPr="00B808F4">
        <w:rPr>
          <w:rFonts w:ascii="Arial" w:hAnsi="Arial" w:cs="Arial"/>
          <w:bCs/>
          <w:sz w:val="18"/>
          <w:szCs w:val="18"/>
        </w:rPr>
        <w:t>- Prokuratura Rejonowa Warszawa Śródmieście ul. Krucza 38/42</w:t>
      </w:r>
      <w:r w:rsidRPr="00B808F4">
        <w:rPr>
          <w:rFonts w:ascii="Arial" w:hAnsi="Arial" w:cs="Arial"/>
          <w:sz w:val="18"/>
          <w:szCs w:val="18"/>
        </w:rPr>
        <w:t xml:space="preserve"> -     1 x 24 god</w:t>
      </w:r>
      <w:r>
        <w:rPr>
          <w:rFonts w:ascii="Arial" w:hAnsi="Arial" w:cs="Arial"/>
          <w:sz w:val="18"/>
          <w:szCs w:val="18"/>
        </w:rPr>
        <w:t>z. + 1 x 10 godz. w dni robocze</w:t>
      </w:r>
    </w:p>
    <w:p w:rsidR="00673CD3" w:rsidRPr="00B808F4" w:rsidRDefault="00673CD3" w:rsidP="0006796E">
      <w:pPr>
        <w:rPr>
          <w:rFonts w:ascii="Arial" w:hAnsi="Arial" w:cs="Arial"/>
          <w:sz w:val="18"/>
          <w:szCs w:val="18"/>
        </w:rPr>
      </w:pPr>
      <w:r w:rsidRPr="00B808F4">
        <w:rPr>
          <w:rFonts w:ascii="Arial" w:hAnsi="Arial" w:cs="Arial"/>
          <w:bCs/>
          <w:sz w:val="18"/>
          <w:szCs w:val="18"/>
        </w:rPr>
        <w:t xml:space="preserve">- Prokuratura Rejonowa Warszawa Żoliborz ul. </w:t>
      </w:r>
      <w:r>
        <w:rPr>
          <w:rFonts w:ascii="Arial" w:hAnsi="Arial" w:cs="Arial"/>
          <w:bCs/>
          <w:sz w:val="18"/>
          <w:szCs w:val="18"/>
        </w:rPr>
        <w:t>Krasińskiego 65</w:t>
      </w:r>
      <w:r>
        <w:rPr>
          <w:rFonts w:ascii="Arial" w:hAnsi="Arial" w:cs="Arial"/>
          <w:sz w:val="18"/>
          <w:szCs w:val="18"/>
        </w:rPr>
        <w:t xml:space="preserve">      -   </w:t>
      </w:r>
      <w:r w:rsidRPr="00B808F4">
        <w:rPr>
          <w:rFonts w:ascii="Arial" w:hAnsi="Arial" w:cs="Arial"/>
          <w:sz w:val="18"/>
          <w:szCs w:val="18"/>
        </w:rPr>
        <w:t>2 x 24 god</w:t>
      </w:r>
      <w:r>
        <w:rPr>
          <w:rFonts w:ascii="Arial" w:hAnsi="Arial" w:cs="Arial"/>
          <w:sz w:val="18"/>
          <w:szCs w:val="18"/>
        </w:rPr>
        <w:t xml:space="preserve">z. + 1 </w:t>
      </w:r>
      <w:r w:rsidRPr="00E87FE5">
        <w:rPr>
          <w:rFonts w:ascii="Arial" w:hAnsi="Arial" w:cs="Arial"/>
          <w:sz w:val="18"/>
          <w:szCs w:val="18"/>
        </w:rPr>
        <w:t>x 10 godz. w dni robocze</w:t>
      </w:r>
    </w:p>
    <w:p w:rsidR="00673CD3" w:rsidRPr="00B808F4" w:rsidRDefault="00673CD3" w:rsidP="0006796E">
      <w:pPr>
        <w:rPr>
          <w:rFonts w:ascii="Arial" w:hAnsi="Arial" w:cs="Arial"/>
          <w:sz w:val="18"/>
          <w:szCs w:val="18"/>
        </w:rPr>
      </w:pPr>
      <w:r w:rsidRPr="00B808F4">
        <w:rPr>
          <w:rFonts w:ascii="Arial" w:hAnsi="Arial" w:cs="Arial"/>
          <w:sz w:val="18"/>
          <w:szCs w:val="18"/>
        </w:rPr>
        <w:t>- Prokuratura Rejonowa Warszawa Wola</w:t>
      </w:r>
      <w:r>
        <w:rPr>
          <w:rFonts w:ascii="Arial" w:hAnsi="Arial" w:cs="Arial"/>
          <w:sz w:val="18"/>
          <w:szCs w:val="18"/>
        </w:rPr>
        <w:t xml:space="preserve">  ul. Ciołka 14  -         </w:t>
      </w:r>
      <w:r w:rsidRPr="00B808F4">
        <w:rPr>
          <w:rFonts w:ascii="Arial" w:hAnsi="Arial" w:cs="Arial"/>
          <w:sz w:val="18"/>
          <w:szCs w:val="18"/>
        </w:rPr>
        <w:t>2 x 24 god</w:t>
      </w:r>
      <w:r>
        <w:rPr>
          <w:rFonts w:ascii="Arial" w:hAnsi="Arial" w:cs="Arial"/>
          <w:sz w:val="18"/>
          <w:szCs w:val="18"/>
        </w:rPr>
        <w:t>z. + 1 (portier) x 10 godz. w dni robocze</w:t>
      </w:r>
    </w:p>
    <w:p w:rsidR="00673CD3" w:rsidRPr="00B808F4" w:rsidRDefault="00673CD3" w:rsidP="0006796E">
      <w:pPr>
        <w:rPr>
          <w:rFonts w:ascii="Arial" w:hAnsi="Arial" w:cs="Arial"/>
          <w:sz w:val="18"/>
          <w:szCs w:val="18"/>
        </w:rPr>
      </w:pPr>
      <w:r w:rsidRPr="00B808F4">
        <w:rPr>
          <w:rFonts w:ascii="Arial" w:hAnsi="Arial" w:cs="Arial"/>
          <w:bCs/>
          <w:sz w:val="18"/>
          <w:szCs w:val="18"/>
        </w:rPr>
        <w:t>- Prokuratura Rejonowa w Pruszkowie  ul. Stalowa 33</w:t>
      </w:r>
      <w:r w:rsidRPr="00B808F4">
        <w:rPr>
          <w:rFonts w:ascii="Arial" w:hAnsi="Arial" w:cs="Arial"/>
          <w:sz w:val="18"/>
          <w:szCs w:val="18"/>
        </w:rPr>
        <w:t xml:space="preserve">              </w:t>
      </w:r>
      <w:r w:rsidRPr="00B808F4">
        <w:rPr>
          <w:rFonts w:ascii="Arial" w:hAnsi="Arial" w:cs="Arial"/>
          <w:bCs/>
          <w:sz w:val="18"/>
          <w:szCs w:val="18"/>
        </w:rPr>
        <w:t xml:space="preserve">-   </w:t>
      </w:r>
      <w:r w:rsidRPr="00B808F4">
        <w:rPr>
          <w:rFonts w:ascii="Arial" w:hAnsi="Arial" w:cs="Arial"/>
          <w:sz w:val="18"/>
          <w:szCs w:val="18"/>
        </w:rPr>
        <w:t>2 x 24 go</w:t>
      </w:r>
      <w:r>
        <w:rPr>
          <w:rFonts w:ascii="Arial" w:hAnsi="Arial" w:cs="Arial"/>
          <w:sz w:val="18"/>
          <w:szCs w:val="18"/>
        </w:rPr>
        <w:t>dz. + 1 (portier) x 8 godz. w dni robocze</w:t>
      </w:r>
    </w:p>
    <w:p w:rsidR="00673CD3" w:rsidRPr="00B808F4" w:rsidRDefault="00673CD3" w:rsidP="0006796E">
      <w:pPr>
        <w:rPr>
          <w:rFonts w:ascii="Arial" w:hAnsi="Arial" w:cs="Arial"/>
          <w:sz w:val="18"/>
          <w:szCs w:val="18"/>
        </w:rPr>
      </w:pPr>
      <w:r w:rsidRPr="00B808F4">
        <w:rPr>
          <w:rFonts w:ascii="Arial" w:hAnsi="Arial" w:cs="Arial"/>
          <w:bCs/>
          <w:sz w:val="18"/>
          <w:szCs w:val="18"/>
        </w:rPr>
        <w:t xml:space="preserve">- Prokuratura Rejonowa w Piasecznie  ul. Kościuszki 14 </w:t>
      </w:r>
      <w:r w:rsidRPr="00B808F4">
        <w:rPr>
          <w:rFonts w:ascii="Arial" w:hAnsi="Arial" w:cs="Arial"/>
          <w:sz w:val="18"/>
          <w:szCs w:val="18"/>
        </w:rPr>
        <w:t xml:space="preserve">-  </w:t>
      </w:r>
      <w:r>
        <w:rPr>
          <w:rFonts w:ascii="Arial" w:hAnsi="Arial" w:cs="Arial"/>
          <w:sz w:val="18"/>
          <w:szCs w:val="18"/>
        </w:rPr>
        <w:t>1 x 24 godz.</w:t>
      </w:r>
    </w:p>
    <w:p w:rsidR="00673CD3" w:rsidRPr="00B808F4" w:rsidRDefault="00673CD3" w:rsidP="0006796E">
      <w:pPr>
        <w:rPr>
          <w:rFonts w:ascii="Arial" w:hAnsi="Arial" w:cs="Arial"/>
          <w:sz w:val="18"/>
          <w:szCs w:val="18"/>
        </w:rPr>
      </w:pPr>
      <w:r w:rsidRPr="00B808F4">
        <w:rPr>
          <w:rFonts w:ascii="Arial" w:hAnsi="Arial" w:cs="Arial"/>
          <w:bCs/>
          <w:sz w:val="18"/>
          <w:szCs w:val="18"/>
        </w:rPr>
        <w:t xml:space="preserve">- Prokuratura Rejonowa w Grodzisku  Mazowieckim  ul. Bartniaka 18 </w:t>
      </w:r>
      <w:r w:rsidRPr="00B808F4">
        <w:rPr>
          <w:rFonts w:ascii="Arial" w:hAnsi="Arial" w:cs="Arial"/>
          <w:sz w:val="18"/>
          <w:szCs w:val="18"/>
        </w:rPr>
        <w:t xml:space="preserve">–    </w:t>
      </w:r>
      <w:r>
        <w:rPr>
          <w:rFonts w:ascii="Arial" w:hAnsi="Arial" w:cs="Arial"/>
          <w:sz w:val="18"/>
          <w:szCs w:val="18"/>
        </w:rPr>
        <w:t>1 x 24 godz.</w:t>
      </w:r>
    </w:p>
    <w:p w:rsidR="00673CD3" w:rsidRPr="00B808F4" w:rsidRDefault="00673CD3" w:rsidP="0006796E">
      <w:pPr>
        <w:rPr>
          <w:rFonts w:ascii="Arial" w:hAnsi="Arial" w:cs="Arial"/>
          <w:sz w:val="18"/>
          <w:szCs w:val="18"/>
        </w:rPr>
      </w:pPr>
      <w:r w:rsidRPr="00B808F4">
        <w:rPr>
          <w:rFonts w:ascii="Arial" w:hAnsi="Arial" w:cs="Arial"/>
          <w:sz w:val="18"/>
          <w:szCs w:val="18"/>
        </w:rPr>
        <w:t xml:space="preserve">                                                                                                                                    </w:t>
      </w:r>
    </w:p>
    <w:p w:rsidR="00673CD3" w:rsidRPr="00B808F4" w:rsidRDefault="00673CD3" w:rsidP="0006796E">
      <w:pPr>
        <w:rPr>
          <w:rFonts w:ascii="Arial" w:hAnsi="Arial" w:cs="Arial"/>
          <w:sz w:val="18"/>
          <w:szCs w:val="18"/>
        </w:rPr>
      </w:pPr>
      <w:r w:rsidRPr="00B808F4">
        <w:rPr>
          <w:rFonts w:ascii="Arial" w:hAnsi="Arial" w:cs="Arial"/>
          <w:sz w:val="18"/>
          <w:szCs w:val="18"/>
        </w:rPr>
        <w:t>Ilość roboczogodzin stan</w:t>
      </w:r>
      <w:r>
        <w:rPr>
          <w:rFonts w:ascii="Arial" w:hAnsi="Arial" w:cs="Arial"/>
          <w:sz w:val="18"/>
          <w:szCs w:val="18"/>
        </w:rPr>
        <w:t>owiąca przedmiot zamówienia – 153.576</w:t>
      </w:r>
    </w:p>
    <w:p w:rsidR="00673CD3" w:rsidRPr="00A41084" w:rsidRDefault="00673CD3" w:rsidP="0006796E">
      <w:pPr>
        <w:rPr>
          <w:sz w:val="16"/>
          <w:szCs w:val="16"/>
        </w:rPr>
      </w:pPr>
    </w:p>
    <w:p w:rsidR="00673CD3" w:rsidRPr="008535AF" w:rsidRDefault="00673CD3" w:rsidP="008535AF">
      <w:pPr>
        <w:tabs>
          <w:tab w:val="left" w:pos="0"/>
        </w:tabs>
        <w:jc w:val="both"/>
        <w:rPr>
          <w:rFonts w:ascii="Arial" w:hAnsi="Arial" w:cs="Arial"/>
        </w:rPr>
      </w:pPr>
      <w:r w:rsidRPr="008535AF">
        <w:rPr>
          <w:rFonts w:ascii="Arial" w:hAnsi="Arial" w:cs="Arial"/>
        </w:rPr>
        <w:t>W terminie 14 dni od daty podpisania umowy, Wykonawca zobowiązany jest do opracowania zgodnie z art. 27 ust. 1 pkt 1 Ustawy o ochronie osób i mienia, planów ochrony poszczególnych  obiektów Prokuratury Okręgowej i podległych jej Prokuratur Rejonowych wg. Załącznika Nr 1 stanowiącego integralną część SIWZ.</w:t>
      </w:r>
    </w:p>
    <w:p w:rsidR="00673CD3" w:rsidRPr="006256B4" w:rsidRDefault="00673CD3" w:rsidP="0006796E">
      <w:pPr>
        <w:jc w:val="both"/>
        <w:rPr>
          <w:rFonts w:ascii="Arial" w:hAnsi="Arial" w:cs="Arial"/>
          <w:b/>
        </w:rPr>
      </w:pPr>
      <w:r w:rsidRPr="006256B4">
        <w:rPr>
          <w:rFonts w:ascii="Arial" w:hAnsi="Arial" w:cs="Arial"/>
          <w:b/>
        </w:rPr>
        <w:t xml:space="preserve">Pytanie </w:t>
      </w:r>
    </w:p>
    <w:p w:rsidR="00673CD3" w:rsidRPr="006256B4" w:rsidRDefault="00673CD3" w:rsidP="0006796E">
      <w:pPr>
        <w:pStyle w:val="ListParagraph1"/>
        <w:ind w:left="0"/>
        <w:contextualSpacing/>
        <w:rPr>
          <w:rFonts w:ascii="Arial" w:hAnsi="Arial" w:cs="Arial"/>
          <w:sz w:val="20"/>
          <w:szCs w:val="20"/>
        </w:rPr>
      </w:pPr>
      <w:r w:rsidRPr="006256B4">
        <w:rPr>
          <w:rFonts w:ascii="Arial" w:hAnsi="Arial" w:cs="Arial"/>
          <w:sz w:val="20"/>
          <w:szCs w:val="20"/>
        </w:rPr>
        <w:t>2. Czy dla posterunków całodobowych Zamawiający dopuszcza realizację zmianowości co 24 godziny.</w:t>
      </w:r>
    </w:p>
    <w:p w:rsidR="00673CD3" w:rsidRPr="006256B4" w:rsidRDefault="00673CD3" w:rsidP="0006796E">
      <w:pPr>
        <w:jc w:val="both"/>
        <w:rPr>
          <w:rFonts w:ascii="Arial" w:hAnsi="Arial" w:cs="Arial"/>
          <w:b/>
        </w:rPr>
      </w:pPr>
      <w:r w:rsidRPr="006256B4">
        <w:rPr>
          <w:rFonts w:ascii="Arial" w:hAnsi="Arial" w:cs="Arial"/>
          <w:b/>
        </w:rPr>
        <w:t>Odpowiedź Zamawiającego:</w:t>
      </w:r>
    </w:p>
    <w:p w:rsidR="00673CD3" w:rsidRPr="006256B4" w:rsidRDefault="00673CD3" w:rsidP="0006796E">
      <w:pPr>
        <w:jc w:val="both"/>
        <w:rPr>
          <w:rFonts w:ascii="Arial" w:hAnsi="Arial" w:cs="Arial"/>
        </w:rPr>
      </w:pPr>
      <w:r w:rsidRPr="006256B4">
        <w:rPr>
          <w:rFonts w:ascii="Arial" w:hAnsi="Arial" w:cs="Arial"/>
        </w:rPr>
        <w:t>Tak, w zależności od sporządzonego planu ochrony przez Wykonawcę i zatwierdzonego przez Zamawiającego oraz rodzaju umowy na podst. której pracownik świadczy usługę ochrony.</w:t>
      </w:r>
    </w:p>
    <w:p w:rsidR="00673CD3" w:rsidRPr="006256B4" w:rsidRDefault="00673CD3" w:rsidP="0006796E">
      <w:pPr>
        <w:jc w:val="both"/>
        <w:rPr>
          <w:rFonts w:ascii="Arial" w:hAnsi="Arial" w:cs="Arial"/>
          <w:b/>
        </w:rPr>
      </w:pPr>
      <w:r w:rsidRPr="006256B4">
        <w:rPr>
          <w:rFonts w:ascii="Arial" w:hAnsi="Arial" w:cs="Arial"/>
          <w:b/>
        </w:rPr>
        <w:t xml:space="preserve">Pytanie </w:t>
      </w:r>
    </w:p>
    <w:p w:rsidR="00673CD3" w:rsidRPr="006256B4" w:rsidRDefault="00673CD3" w:rsidP="0006796E">
      <w:pPr>
        <w:pStyle w:val="ListParagraph1"/>
        <w:ind w:left="0"/>
        <w:contextualSpacing/>
        <w:rPr>
          <w:rFonts w:ascii="Arial" w:hAnsi="Arial" w:cs="Arial"/>
          <w:sz w:val="20"/>
          <w:szCs w:val="20"/>
        </w:rPr>
      </w:pPr>
      <w:r w:rsidRPr="006256B4">
        <w:rPr>
          <w:rFonts w:ascii="Arial" w:hAnsi="Arial" w:cs="Arial"/>
          <w:sz w:val="20"/>
          <w:szCs w:val="20"/>
        </w:rPr>
        <w:t>3. Proszę o wskazanie liczby posterunków przy wejściach dla poszczególnych Prokuratur w celu określenia liczby ręcznych wykrywaczy metali koniecznych do realizacji usługi.</w:t>
      </w:r>
    </w:p>
    <w:p w:rsidR="00673CD3" w:rsidRPr="006256B4" w:rsidRDefault="00673CD3" w:rsidP="0006796E">
      <w:pPr>
        <w:jc w:val="both"/>
        <w:rPr>
          <w:rFonts w:ascii="Arial" w:hAnsi="Arial" w:cs="Arial"/>
          <w:b/>
        </w:rPr>
      </w:pPr>
      <w:r w:rsidRPr="006256B4">
        <w:rPr>
          <w:rFonts w:ascii="Arial" w:hAnsi="Arial" w:cs="Arial"/>
          <w:b/>
        </w:rPr>
        <w:t>Odpowiedź Zamawiającego:</w:t>
      </w:r>
    </w:p>
    <w:p w:rsidR="00673CD3" w:rsidRPr="006256B4" w:rsidRDefault="00673CD3" w:rsidP="0006796E">
      <w:pPr>
        <w:tabs>
          <w:tab w:val="left" w:pos="0"/>
        </w:tabs>
        <w:jc w:val="both"/>
        <w:rPr>
          <w:rFonts w:ascii="Arial" w:hAnsi="Arial" w:cs="Arial"/>
        </w:rPr>
      </w:pPr>
      <w:r w:rsidRPr="006256B4">
        <w:rPr>
          <w:rFonts w:ascii="Arial" w:hAnsi="Arial" w:cs="Arial"/>
        </w:rPr>
        <w:t>W terminie 14 dni od daty podpisania umowy, Wykonawca zobowiązany jest do opracowania zgodnie z art. 27 ust. 1 pkt 1 Ustawy o ochronie osób i mienia, planów ochrony poszczególnych  obiektów Prokuratury Okręgowej i podległych jej Prokuratur Rejonowych wg. Załącznika Nr 1 stanowiącego integralną część SIWZ.</w:t>
      </w:r>
    </w:p>
    <w:p w:rsidR="00673CD3" w:rsidRPr="006256B4" w:rsidRDefault="00673CD3" w:rsidP="0006796E">
      <w:pPr>
        <w:jc w:val="both"/>
        <w:rPr>
          <w:rFonts w:ascii="Arial" w:hAnsi="Arial" w:cs="Arial"/>
          <w:b/>
        </w:rPr>
      </w:pPr>
      <w:r w:rsidRPr="006256B4">
        <w:rPr>
          <w:rFonts w:ascii="Arial" w:hAnsi="Arial" w:cs="Arial"/>
          <w:b/>
        </w:rPr>
        <w:t xml:space="preserve">Pytanie </w:t>
      </w:r>
    </w:p>
    <w:p w:rsidR="00673CD3" w:rsidRPr="006256B4" w:rsidRDefault="00673CD3" w:rsidP="0006796E">
      <w:pPr>
        <w:jc w:val="both"/>
        <w:rPr>
          <w:rFonts w:ascii="Arial" w:hAnsi="Arial" w:cs="Arial"/>
        </w:rPr>
      </w:pPr>
      <w:r w:rsidRPr="006256B4">
        <w:rPr>
          <w:rFonts w:ascii="Arial" w:hAnsi="Arial" w:cs="Arial"/>
          <w:b/>
        </w:rPr>
        <w:t xml:space="preserve">4. </w:t>
      </w:r>
      <w:r w:rsidRPr="006256B4">
        <w:rPr>
          <w:rFonts w:ascii="Arial" w:hAnsi="Arial" w:cs="Arial"/>
        </w:rPr>
        <w:t>Proszę o wskazanie liczby posterunków, które będą wyposażone w paralizatory w poszczególnych lokalizacjach w związku z konicznością zaplanowania urządzeń do przechowywania broni.</w:t>
      </w:r>
    </w:p>
    <w:p w:rsidR="00673CD3" w:rsidRPr="006256B4" w:rsidRDefault="00673CD3" w:rsidP="0006796E">
      <w:pPr>
        <w:jc w:val="both"/>
        <w:rPr>
          <w:rFonts w:ascii="Arial" w:hAnsi="Arial" w:cs="Arial"/>
          <w:b/>
        </w:rPr>
      </w:pPr>
      <w:r w:rsidRPr="006256B4">
        <w:rPr>
          <w:rFonts w:ascii="Arial" w:hAnsi="Arial" w:cs="Arial"/>
          <w:b/>
        </w:rPr>
        <w:t>Odpowiedź Zamawiającego:</w:t>
      </w:r>
    </w:p>
    <w:p w:rsidR="00673CD3" w:rsidRPr="006256B4" w:rsidRDefault="00673CD3" w:rsidP="0006796E">
      <w:pPr>
        <w:tabs>
          <w:tab w:val="left" w:pos="180"/>
        </w:tabs>
        <w:jc w:val="both"/>
        <w:rPr>
          <w:rFonts w:ascii="Arial" w:hAnsi="Arial" w:cs="Arial"/>
        </w:rPr>
      </w:pPr>
      <w:r w:rsidRPr="006256B4">
        <w:rPr>
          <w:rFonts w:ascii="Arial" w:hAnsi="Arial" w:cs="Arial"/>
        </w:rPr>
        <w:t>W terminie 14 dni od daty podpisania umowy, Wykonawca zobowiązany jest do opracowania zgodnie z art. 27 ust. 1 pkt 1 Ustawy o ochronie osób i mienia, planów ochrony poszczególnych  obiektów Prokuratury Okręgowej i podległych jej Prokuratur Rejonowych wg. Załącznika Nr 1 stanowiącego integralną część SIWZ.</w:t>
      </w:r>
    </w:p>
    <w:p w:rsidR="00673CD3" w:rsidRPr="006256B4" w:rsidRDefault="00673CD3" w:rsidP="0006796E">
      <w:pPr>
        <w:pStyle w:val="WW-Tekstpodstawowy2"/>
        <w:tabs>
          <w:tab w:val="num" w:pos="0"/>
          <w:tab w:val="left" w:pos="540"/>
        </w:tabs>
        <w:spacing w:before="0" w:line="240" w:lineRule="auto"/>
        <w:ind w:right="0"/>
        <w:rPr>
          <w:rFonts w:ascii="Arial" w:hAnsi="Arial" w:cs="Arial"/>
          <w:b w:val="0"/>
          <w:i w:val="0"/>
          <w:sz w:val="20"/>
          <w:szCs w:val="20"/>
          <w:u w:val="none"/>
          <w:lang w:eastAsia="pl-PL"/>
        </w:rPr>
      </w:pPr>
      <w:r w:rsidRPr="006256B4">
        <w:rPr>
          <w:rFonts w:ascii="Arial" w:hAnsi="Arial" w:cs="Arial"/>
          <w:b w:val="0"/>
          <w:i w:val="0"/>
          <w:sz w:val="20"/>
          <w:szCs w:val="20"/>
          <w:u w:val="none"/>
        </w:rPr>
        <w:t>dysponują lub będą dysponować odpowiednim sprzętem i urządzeniami umożliwiającymi realizację zamówienia, w tym wykrywacze metalu (minimum jedna sztuka na obiekt), odpowiednie pojazdy, środki komunikacji i środki  przymusu bezpośredniego</w:t>
      </w:r>
    </w:p>
    <w:p w:rsidR="00673CD3" w:rsidRPr="006256B4" w:rsidRDefault="00673CD3" w:rsidP="0006796E">
      <w:pPr>
        <w:jc w:val="both"/>
        <w:rPr>
          <w:rFonts w:ascii="Arial" w:hAnsi="Arial" w:cs="Arial"/>
          <w:b/>
        </w:rPr>
      </w:pPr>
      <w:r w:rsidRPr="006256B4">
        <w:rPr>
          <w:rFonts w:ascii="Arial" w:hAnsi="Arial" w:cs="Arial"/>
          <w:b/>
        </w:rPr>
        <w:t xml:space="preserve">Pytanie </w:t>
      </w:r>
    </w:p>
    <w:p w:rsidR="00673CD3" w:rsidRPr="006256B4" w:rsidRDefault="00673CD3" w:rsidP="0006796E">
      <w:pPr>
        <w:pStyle w:val="ListParagraph1"/>
        <w:ind w:left="0"/>
        <w:contextualSpacing/>
        <w:rPr>
          <w:rFonts w:ascii="Arial" w:hAnsi="Arial" w:cs="Arial"/>
          <w:sz w:val="20"/>
          <w:szCs w:val="20"/>
        </w:rPr>
      </w:pPr>
      <w:r w:rsidRPr="006256B4">
        <w:rPr>
          <w:rFonts w:ascii="Arial" w:hAnsi="Arial" w:cs="Arial"/>
          <w:b/>
          <w:sz w:val="20"/>
          <w:szCs w:val="20"/>
        </w:rPr>
        <w:t xml:space="preserve">5. </w:t>
      </w:r>
      <w:r w:rsidRPr="006256B4">
        <w:rPr>
          <w:rFonts w:ascii="Arial" w:hAnsi="Arial" w:cs="Arial"/>
          <w:sz w:val="20"/>
          <w:szCs w:val="20"/>
        </w:rPr>
        <w:t>Czy Zamawiający potwierdza, że w każdej lokalizacji Wykonawca musi zainstalować elektroniczne systemy kontroli obchodów pracownika ochrony?</w:t>
      </w:r>
    </w:p>
    <w:p w:rsidR="00673CD3" w:rsidRPr="006256B4" w:rsidRDefault="00673CD3" w:rsidP="0006796E">
      <w:pPr>
        <w:jc w:val="both"/>
        <w:rPr>
          <w:rFonts w:ascii="Arial" w:hAnsi="Arial" w:cs="Arial"/>
        </w:rPr>
      </w:pPr>
      <w:r w:rsidRPr="006256B4">
        <w:rPr>
          <w:rFonts w:ascii="Arial" w:hAnsi="Arial" w:cs="Arial"/>
          <w:b/>
        </w:rPr>
        <w:t xml:space="preserve">Odpowiedź Zamawiającego: </w:t>
      </w:r>
      <w:r w:rsidRPr="006256B4">
        <w:rPr>
          <w:rFonts w:ascii="Arial" w:hAnsi="Arial" w:cs="Arial"/>
        </w:rPr>
        <w:t xml:space="preserve">Tak </w:t>
      </w:r>
    </w:p>
    <w:p w:rsidR="00673CD3" w:rsidRPr="006256B4" w:rsidRDefault="00673CD3" w:rsidP="0006796E">
      <w:pPr>
        <w:jc w:val="both"/>
        <w:rPr>
          <w:rFonts w:ascii="Arial" w:hAnsi="Arial" w:cs="Arial"/>
          <w:b/>
        </w:rPr>
      </w:pPr>
      <w:r w:rsidRPr="006256B4">
        <w:rPr>
          <w:rFonts w:ascii="Arial" w:hAnsi="Arial" w:cs="Arial"/>
          <w:b/>
        </w:rPr>
        <w:t xml:space="preserve">Pytanie </w:t>
      </w:r>
    </w:p>
    <w:p w:rsidR="00673CD3" w:rsidRPr="006256B4" w:rsidRDefault="00673CD3" w:rsidP="0006796E">
      <w:pPr>
        <w:pStyle w:val="ListParagraph1"/>
        <w:ind w:left="0"/>
        <w:contextualSpacing/>
        <w:rPr>
          <w:rFonts w:ascii="Arial" w:hAnsi="Arial" w:cs="Arial"/>
          <w:sz w:val="20"/>
          <w:szCs w:val="20"/>
        </w:rPr>
      </w:pPr>
      <w:r w:rsidRPr="006256B4">
        <w:rPr>
          <w:rFonts w:ascii="Arial" w:hAnsi="Arial" w:cs="Arial"/>
          <w:sz w:val="20"/>
          <w:szCs w:val="20"/>
        </w:rPr>
        <w:t>6.Czy Zamawiający dopuszcza zmianę podwykonawcy?</w:t>
      </w:r>
    </w:p>
    <w:p w:rsidR="00673CD3" w:rsidRPr="006256B4" w:rsidRDefault="00673CD3" w:rsidP="0006796E">
      <w:pPr>
        <w:jc w:val="both"/>
        <w:rPr>
          <w:rFonts w:ascii="Arial" w:hAnsi="Arial" w:cs="Arial"/>
        </w:rPr>
      </w:pPr>
      <w:r w:rsidRPr="006256B4">
        <w:rPr>
          <w:rFonts w:ascii="Arial" w:hAnsi="Arial" w:cs="Arial"/>
          <w:b/>
        </w:rPr>
        <w:t xml:space="preserve">Odpowiedź Zamawiającego:  </w:t>
      </w:r>
      <w:r w:rsidRPr="006256B4">
        <w:rPr>
          <w:rFonts w:ascii="Arial" w:hAnsi="Arial" w:cs="Arial"/>
        </w:rPr>
        <w:t>Tak</w:t>
      </w:r>
    </w:p>
    <w:p w:rsidR="00673CD3" w:rsidRPr="006256B4" w:rsidRDefault="00673CD3" w:rsidP="0006796E">
      <w:pPr>
        <w:jc w:val="both"/>
        <w:rPr>
          <w:rFonts w:ascii="Arial" w:hAnsi="Arial" w:cs="Arial"/>
          <w:b/>
        </w:rPr>
      </w:pPr>
      <w:r w:rsidRPr="006256B4">
        <w:rPr>
          <w:rFonts w:ascii="Arial" w:hAnsi="Arial" w:cs="Arial"/>
          <w:b/>
        </w:rPr>
        <w:t xml:space="preserve"> Pytanie </w:t>
      </w:r>
    </w:p>
    <w:p w:rsidR="00673CD3" w:rsidRPr="006256B4" w:rsidRDefault="00673CD3" w:rsidP="0006796E">
      <w:pPr>
        <w:pStyle w:val="ListParagraph1"/>
        <w:ind w:left="0"/>
        <w:contextualSpacing/>
        <w:rPr>
          <w:rFonts w:ascii="Arial" w:hAnsi="Arial" w:cs="Arial"/>
          <w:sz w:val="20"/>
          <w:szCs w:val="20"/>
        </w:rPr>
      </w:pPr>
      <w:r w:rsidRPr="006256B4">
        <w:rPr>
          <w:rFonts w:ascii="Arial" w:hAnsi="Arial" w:cs="Arial"/>
          <w:sz w:val="20"/>
          <w:szCs w:val="20"/>
        </w:rPr>
        <w:t xml:space="preserve">7. Jednym z kryteriów oceny ofert jest doświadczenie, czy podczas oceny będą brane pod uwagę usługi realizowane na rzecz Jednostek Wojskowych? </w:t>
      </w:r>
    </w:p>
    <w:p w:rsidR="00673CD3" w:rsidRPr="006256B4" w:rsidRDefault="00673CD3" w:rsidP="0006796E">
      <w:pPr>
        <w:jc w:val="both"/>
        <w:rPr>
          <w:rFonts w:ascii="Arial" w:hAnsi="Arial" w:cs="Arial"/>
          <w:b/>
        </w:rPr>
      </w:pPr>
      <w:r w:rsidRPr="006256B4">
        <w:rPr>
          <w:rFonts w:ascii="Arial" w:hAnsi="Arial" w:cs="Arial"/>
          <w:b/>
        </w:rPr>
        <w:t xml:space="preserve">Odpowiedź Zamawiającego: </w:t>
      </w:r>
      <w:r w:rsidRPr="006256B4">
        <w:rPr>
          <w:rFonts w:ascii="Arial" w:hAnsi="Arial" w:cs="Arial"/>
        </w:rPr>
        <w:t>Tak Resortu Ministerstwa Obrony Narodowej.</w:t>
      </w:r>
    </w:p>
    <w:p w:rsidR="00673CD3" w:rsidRPr="006256B4" w:rsidRDefault="00673CD3" w:rsidP="0006796E">
      <w:pPr>
        <w:jc w:val="both"/>
        <w:rPr>
          <w:rFonts w:ascii="Arial" w:hAnsi="Arial" w:cs="Arial"/>
          <w:b/>
        </w:rPr>
      </w:pPr>
      <w:r w:rsidRPr="006256B4">
        <w:rPr>
          <w:rFonts w:ascii="Arial" w:hAnsi="Arial" w:cs="Arial"/>
          <w:b/>
        </w:rPr>
        <w:t xml:space="preserve">Pytanie </w:t>
      </w:r>
    </w:p>
    <w:p w:rsidR="00673CD3" w:rsidRPr="006256B4" w:rsidRDefault="00673CD3" w:rsidP="0006796E">
      <w:pPr>
        <w:pStyle w:val="ListParagraph1"/>
        <w:ind w:left="0"/>
        <w:rPr>
          <w:rFonts w:ascii="Arial" w:hAnsi="Arial" w:cs="Arial"/>
          <w:sz w:val="20"/>
          <w:szCs w:val="20"/>
        </w:rPr>
      </w:pPr>
      <w:r w:rsidRPr="006256B4">
        <w:rPr>
          <w:rFonts w:ascii="Arial" w:hAnsi="Arial" w:cs="Arial"/>
          <w:sz w:val="20"/>
          <w:szCs w:val="20"/>
        </w:rPr>
        <w:t>8. Czy Zamawiający dopuszcza zmianę umowy w przypadku zmiany podatku VAT?</w:t>
      </w:r>
    </w:p>
    <w:p w:rsidR="00673CD3" w:rsidRPr="006256B4" w:rsidRDefault="00673CD3" w:rsidP="0006796E">
      <w:pPr>
        <w:jc w:val="both"/>
        <w:rPr>
          <w:rFonts w:ascii="Arial" w:hAnsi="Arial" w:cs="Arial"/>
        </w:rPr>
      </w:pPr>
      <w:r w:rsidRPr="006256B4">
        <w:rPr>
          <w:rFonts w:ascii="Arial" w:hAnsi="Arial" w:cs="Arial"/>
          <w:b/>
        </w:rPr>
        <w:t xml:space="preserve">Odpowiedź Zamawiającego:  </w:t>
      </w:r>
      <w:r w:rsidRPr="006256B4">
        <w:rPr>
          <w:rFonts w:ascii="Arial" w:hAnsi="Arial" w:cs="Arial"/>
        </w:rPr>
        <w:t>Nie</w:t>
      </w:r>
      <w:r w:rsidRPr="006256B4">
        <w:rPr>
          <w:rFonts w:ascii="Arial" w:hAnsi="Arial" w:cs="Arial"/>
          <w:b/>
        </w:rPr>
        <w:t xml:space="preserve">, </w:t>
      </w:r>
      <w:r w:rsidRPr="006256B4">
        <w:rPr>
          <w:rFonts w:ascii="Arial" w:hAnsi="Arial" w:cs="Arial"/>
        </w:rPr>
        <w:t>obowiązuje cena brutto</w:t>
      </w:r>
    </w:p>
    <w:p w:rsidR="00673CD3" w:rsidRPr="006256B4" w:rsidRDefault="00673CD3" w:rsidP="0006796E">
      <w:pPr>
        <w:jc w:val="both"/>
        <w:rPr>
          <w:rFonts w:ascii="Arial" w:hAnsi="Arial" w:cs="Arial"/>
          <w:b/>
        </w:rPr>
      </w:pPr>
      <w:r w:rsidRPr="006256B4">
        <w:rPr>
          <w:rFonts w:ascii="Arial" w:hAnsi="Arial" w:cs="Arial"/>
          <w:b/>
        </w:rPr>
        <w:t xml:space="preserve">Pytanie </w:t>
      </w:r>
    </w:p>
    <w:p w:rsidR="00673CD3" w:rsidRPr="006256B4" w:rsidRDefault="00673CD3" w:rsidP="0006796E">
      <w:pPr>
        <w:spacing w:after="200" w:line="276" w:lineRule="auto"/>
        <w:contextualSpacing/>
        <w:jc w:val="both"/>
        <w:rPr>
          <w:rFonts w:ascii="Arial" w:hAnsi="Arial" w:cs="Arial"/>
          <w:lang w:eastAsia="pl-PL"/>
        </w:rPr>
      </w:pPr>
      <w:r w:rsidRPr="006256B4">
        <w:rPr>
          <w:rFonts w:ascii="Arial" w:hAnsi="Arial" w:cs="Arial"/>
          <w:lang w:eastAsia="pl-PL"/>
        </w:rPr>
        <w:t xml:space="preserve">9 .Czy Zamawiający dopuści zmianę ceny brutto w przypadku ustawowej zmiany podatku VAT? </w:t>
      </w:r>
    </w:p>
    <w:p w:rsidR="00673CD3" w:rsidRPr="006256B4" w:rsidRDefault="00673CD3" w:rsidP="0006796E">
      <w:pPr>
        <w:jc w:val="both"/>
        <w:rPr>
          <w:rFonts w:ascii="Arial" w:hAnsi="Arial" w:cs="Arial"/>
        </w:rPr>
      </w:pPr>
      <w:r w:rsidRPr="006256B4">
        <w:rPr>
          <w:rFonts w:ascii="Arial" w:hAnsi="Arial" w:cs="Arial"/>
          <w:b/>
        </w:rPr>
        <w:t xml:space="preserve">Odpowiedź Zamawiającego: </w:t>
      </w:r>
      <w:r w:rsidRPr="006256B4">
        <w:rPr>
          <w:rFonts w:ascii="Arial" w:hAnsi="Arial" w:cs="Arial"/>
        </w:rPr>
        <w:t>Nie</w:t>
      </w:r>
    </w:p>
    <w:p w:rsidR="00673CD3" w:rsidRPr="006256B4" w:rsidRDefault="00673CD3" w:rsidP="0006796E">
      <w:pPr>
        <w:jc w:val="both"/>
        <w:rPr>
          <w:rFonts w:ascii="Arial" w:hAnsi="Arial" w:cs="Arial"/>
          <w:b/>
        </w:rPr>
      </w:pPr>
      <w:r w:rsidRPr="006256B4">
        <w:rPr>
          <w:rFonts w:ascii="Arial" w:hAnsi="Arial" w:cs="Arial"/>
          <w:b/>
        </w:rPr>
        <w:t xml:space="preserve">Pytanie </w:t>
      </w:r>
    </w:p>
    <w:p w:rsidR="00673CD3" w:rsidRPr="006256B4" w:rsidRDefault="00673CD3" w:rsidP="0006796E">
      <w:pPr>
        <w:tabs>
          <w:tab w:val="left" w:pos="426"/>
        </w:tabs>
        <w:jc w:val="both"/>
        <w:rPr>
          <w:rFonts w:ascii="Arial" w:hAnsi="Arial" w:cs="Arial"/>
        </w:rPr>
      </w:pPr>
      <w:r w:rsidRPr="006256B4">
        <w:rPr>
          <w:rFonts w:ascii="Arial" w:hAnsi="Arial" w:cs="Arial"/>
        </w:rPr>
        <w:t xml:space="preserve">10. W związku z art. 187 Ustawy o ochronie informacji niejawnych i obowiązkiem posiadania świadectwa bezpieczeństwa przemysłowego w przypadku gdy przedsiębiorcy wykonujący umowę związaną z dostępem do informacji niejawnych o klauzuli „poufne” proszę o informację czy każdy członek konsorcjum musi posiadać świadectwo bezpieczeństwa przemysłowego? Jeśli tak to którego stopnia i dla jakiej klauzuli? </w:t>
      </w:r>
    </w:p>
    <w:p w:rsidR="00673CD3" w:rsidRPr="006256B4" w:rsidRDefault="00673CD3" w:rsidP="0006796E">
      <w:pPr>
        <w:jc w:val="both"/>
        <w:rPr>
          <w:rFonts w:ascii="Arial" w:hAnsi="Arial" w:cs="Arial"/>
          <w:b/>
        </w:rPr>
      </w:pPr>
      <w:r w:rsidRPr="006256B4">
        <w:rPr>
          <w:rFonts w:ascii="Arial" w:hAnsi="Arial" w:cs="Arial"/>
          <w:b/>
        </w:rPr>
        <w:t>Odpowiedź Zamawiającego:</w:t>
      </w:r>
    </w:p>
    <w:p w:rsidR="00673CD3" w:rsidRPr="006256B4" w:rsidRDefault="00673CD3" w:rsidP="006256B4">
      <w:pPr>
        <w:jc w:val="both"/>
        <w:rPr>
          <w:rFonts w:ascii="Arial" w:hAnsi="Arial" w:cs="Arial"/>
        </w:rPr>
      </w:pPr>
      <w:r w:rsidRPr="006256B4">
        <w:rPr>
          <w:rFonts w:ascii="Arial" w:hAnsi="Arial" w:cs="Arial"/>
        </w:rPr>
        <w:t>Zamawiający nie wymaga  świadectwa bezpieczeństwa przemysłowego. Wykonanie umowy nie będzie wiązało się z dostępem do inf. niejawnych . Wykonawca nie będzie ich wytwarzał.</w:t>
      </w:r>
    </w:p>
    <w:p w:rsidR="00673CD3" w:rsidRPr="006256B4" w:rsidRDefault="00673CD3" w:rsidP="0006796E">
      <w:pPr>
        <w:jc w:val="both"/>
        <w:rPr>
          <w:rFonts w:ascii="Arial" w:hAnsi="Arial" w:cs="Arial"/>
          <w:b/>
        </w:rPr>
      </w:pPr>
      <w:r w:rsidRPr="006256B4">
        <w:rPr>
          <w:rFonts w:ascii="Arial" w:hAnsi="Arial" w:cs="Arial"/>
          <w:b/>
        </w:rPr>
        <w:t xml:space="preserve">Pytanie </w:t>
      </w:r>
    </w:p>
    <w:p w:rsidR="00673CD3" w:rsidRPr="006256B4" w:rsidRDefault="00673CD3" w:rsidP="0006796E">
      <w:pPr>
        <w:pStyle w:val="ListParagraph1"/>
        <w:ind w:left="0"/>
        <w:rPr>
          <w:rFonts w:ascii="Arial" w:hAnsi="Arial" w:cs="Arial"/>
          <w:sz w:val="20"/>
          <w:szCs w:val="20"/>
        </w:rPr>
      </w:pPr>
      <w:r w:rsidRPr="006256B4">
        <w:rPr>
          <w:rFonts w:ascii="Arial" w:hAnsi="Arial" w:cs="Arial"/>
          <w:sz w:val="20"/>
          <w:szCs w:val="20"/>
        </w:rPr>
        <w:t xml:space="preserve">11. Czy Zamawiający definiując formę zatrudnienia „Wszystkie osoby </w:t>
      </w:r>
      <w:r w:rsidRPr="006256B4">
        <w:rPr>
          <w:rFonts w:ascii="Arial" w:hAnsi="Arial" w:cs="Arial"/>
          <w:bCs/>
          <w:sz w:val="20"/>
          <w:szCs w:val="20"/>
        </w:rPr>
        <w:t>powinny</w:t>
      </w:r>
      <w:r w:rsidRPr="006256B4">
        <w:rPr>
          <w:rFonts w:ascii="Arial" w:hAnsi="Arial" w:cs="Arial"/>
          <w:sz w:val="20"/>
          <w:szCs w:val="20"/>
        </w:rPr>
        <w:t xml:space="preserve"> być zatrudnione wyłącznie na umowę o pracę” nie pozostawia decyzji wyboru Wykonawcy co do form zatrudnienia własnych pracowników.</w:t>
      </w:r>
    </w:p>
    <w:p w:rsidR="00673CD3" w:rsidRPr="006256B4" w:rsidRDefault="00673CD3" w:rsidP="0006796E">
      <w:pPr>
        <w:jc w:val="both"/>
        <w:rPr>
          <w:rFonts w:ascii="Arial" w:hAnsi="Arial" w:cs="Arial"/>
          <w:b/>
        </w:rPr>
      </w:pPr>
      <w:r w:rsidRPr="006256B4">
        <w:rPr>
          <w:rFonts w:ascii="Arial" w:hAnsi="Arial" w:cs="Arial"/>
          <w:b/>
        </w:rPr>
        <w:t>Odpowiedź Zamawiającego:</w:t>
      </w:r>
    </w:p>
    <w:p w:rsidR="00673CD3" w:rsidRPr="006256B4" w:rsidRDefault="00673CD3" w:rsidP="006256B4">
      <w:pPr>
        <w:jc w:val="both"/>
        <w:rPr>
          <w:rFonts w:ascii="Arial" w:hAnsi="Arial" w:cs="Arial"/>
          <w:b/>
        </w:rPr>
      </w:pPr>
      <w:r w:rsidRPr="006256B4">
        <w:rPr>
          <w:rFonts w:ascii="Arial" w:hAnsi="Arial" w:cs="Arial"/>
          <w:bCs/>
        </w:rPr>
        <w:t>Wszystkie osoby powinny być zatrudnione na umowę o pracę</w:t>
      </w:r>
      <w:r w:rsidRPr="006256B4">
        <w:rPr>
          <w:rFonts w:ascii="Arial" w:hAnsi="Arial" w:cs="Arial"/>
          <w:color w:val="000000"/>
        </w:rPr>
        <w:t xml:space="preserve"> lub świadczyć pracę na podstawie umów cywilnoprawnych</w:t>
      </w:r>
    </w:p>
    <w:p w:rsidR="00673CD3" w:rsidRPr="006256B4" w:rsidRDefault="00673CD3" w:rsidP="0006796E">
      <w:pPr>
        <w:jc w:val="both"/>
        <w:rPr>
          <w:rFonts w:ascii="Arial" w:hAnsi="Arial" w:cs="Arial"/>
          <w:b/>
        </w:rPr>
      </w:pPr>
      <w:r w:rsidRPr="006256B4">
        <w:rPr>
          <w:rFonts w:ascii="Arial" w:hAnsi="Arial" w:cs="Arial"/>
          <w:b/>
        </w:rPr>
        <w:t xml:space="preserve">Pytanie </w:t>
      </w:r>
    </w:p>
    <w:p w:rsidR="00673CD3" w:rsidRPr="006256B4" w:rsidRDefault="00673CD3" w:rsidP="0006796E">
      <w:pPr>
        <w:pStyle w:val="ListParagraph1"/>
        <w:ind w:left="0"/>
        <w:rPr>
          <w:rFonts w:ascii="Arial" w:hAnsi="Arial" w:cs="Arial"/>
          <w:sz w:val="20"/>
          <w:szCs w:val="20"/>
        </w:rPr>
      </w:pPr>
      <w:r w:rsidRPr="006256B4">
        <w:rPr>
          <w:rFonts w:ascii="Arial" w:hAnsi="Arial" w:cs="Arial"/>
          <w:sz w:val="20"/>
          <w:szCs w:val="20"/>
        </w:rPr>
        <w:t>12. Czy słowo wyłącznie oznacza nie więcej niż podstawowy wymiar godzin dla pełnego etatu.</w:t>
      </w:r>
    </w:p>
    <w:p w:rsidR="00673CD3" w:rsidRPr="006256B4" w:rsidRDefault="00673CD3" w:rsidP="0006796E">
      <w:pPr>
        <w:jc w:val="both"/>
        <w:rPr>
          <w:rFonts w:ascii="Arial" w:hAnsi="Arial" w:cs="Arial"/>
        </w:rPr>
      </w:pPr>
      <w:r w:rsidRPr="006256B4">
        <w:rPr>
          <w:rFonts w:ascii="Arial" w:hAnsi="Arial" w:cs="Arial"/>
          <w:b/>
        </w:rPr>
        <w:t xml:space="preserve">Odpowiedź Zamawiającego: </w:t>
      </w:r>
      <w:r w:rsidRPr="006256B4">
        <w:rPr>
          <w:rFonts w:ascii="Arial" w:hAnsi="Arial" w:cs="Arial"/>
        </w:rPr>
        <w:t>Nie</w:t>
      </w:r>
    </w:p>
    <w:p w:rsidR="00673CD3" w:rsidRPr="006256B4" w:rsidRDefault="00673CD3" w:rsidP="0006796E">
      <w:pPr>
        <w:jc w:val="both"/>
        <w:rPr>
          <w:rFonts w:ascii="Arial" w:hAnsi="Arial" w:cs="Arial"/>
          <w:b/>
        </w:rPr>
      </w:pPr>
      <w:r w:rsidRPr="006256B4">
        <w:rPr>
          <w:rFonts w:ascii="Arial" w:hAnsi="Arial" w:cs="Arial"/>
          <w:b/>
        </w:rPr>
        <w:t xml:space="preserve">Pytanie </w:t>
      </w:r>
    </w:p>
    <w:p w:rsidR="00673CD3" w:rsidRPr="006256B4" w:rsidRDefault="00673CD3" w:rsidP="0006796E">
      <w:pPr>
        <w:pStyle w:val="ListParagraph1"/>
        <w:ind w:left="0"/>
        <w:rPr>
          <w:rFonts w:ascii="Arial" w:hAnsi="Arial" w:cs="Arial"/>
          <w:sz w:val="20"/>
          <w:szCs w:val="20"/>
        </w:rPr>
      </w:pPr>
      <w:r w:rsidRPr="006256B4">
        <w:rPr>
          <w:rFonts w:ascii="Arial" w:hAnsi="Arial" w:cs="Arial"/>
          <w:sz w:val="20"/>
          <w:szCs w:val="20"/>
        </w:rPr>
        <w:t>13. Czy Wykonawca może zatrudnić na umowę o pracę w niepełnym wymiarze godzin ( etat częściowy),</w:t>
      </w:r>
    </w:p>
    <w:p w:rsidR="00673CD3" w:rsidRPr="006256B4" w:rsidRDefault="00673CD3" w:rsidP="0006796E">
      <w:pPr>
        <w:jc w:val="both"/>
        <w:rPr>
          <w:rFonts w:ascii="Arial" w:hAnsi="Arial" w:cs="Arial"/>
        </w:rPr>
      </w:pPr>
      <w:r w:rsidRPr="006256B4">
        <w:rPr>
          <w:rFonts w:ascii="Arial" w:hAnsi="Arial" w:cs="Arial"/>
          <w:b/>
        </w:rPr>
        <w:t xml:space="preserve">Odpowiedź Zamawiającego: </w:t>
      </w:r>
      <w:r w:rsidRPr="006256B4">
        <w:rPr>
          <w:rFonts w:ascii="Arial" w:hAnsi="Arial" w:cs="Arial"/>
        </w:rPr>
        <w:t>Tak</w:t>
      </w:r>
    </w:p>
    <w:p w:rsidR="00673CD3" w:rsidRPr="006256B4" w:rsidRDefault="00673CD3" w:rsidP="0006796E">
      <w:pPr>
        <w:jc w:val="both"/>
        <w:rPr>
          <w:rFonts w:ascii="Arial" w:hAnsi="Arial" w:cs="Arial"/>
          <w:b/>
        </w:rPr>
      </w:pPr>
      <w:r w:rsidRPr="006256B4">
        <w:rPr>
          <w:rFonts w:ascii="Arial" w:hAnsi="Arial" w:cs="Arial"/>
          <w:b/>
        </w:rPr>
        <w:t xml:space="preserve">Pytanie </w:t>
      </w:r>
    </w:p>
    <w:p w:rsidR="00673CD3" w:rsidRPr="006256B4" w:rsidRDefault="00673CD3" w:rsidP="0006796E">
      <w:pPr>
        <w:pStyle w:val="ListParagraph1"/>
        <w:ind w:left="0"/>
        <w:rPr>
          <w:rFonts w:ascii="Arial" w:hAnsi="Arial" w:cs="Arial"/>
          <w:sz w:val="20"/>
          <w:szCs w:val="20"/>
        </w:rPr>
      </w:pPr>
      <w:r w:rsidRPr="006256B4">
        <w:rPr>
          <w:rFonts w:ascii="Arial" w:hAnsi="Arial" w:cs="Arial"/>
          <w:sz w:val="20"/>
          <w:szCs w:val="20"/>
        </w:rPr>
        <w:t>14. Czy pracownik oprócz umowy o pracę może mieć inne umowy cywilno – prawne w przypadku realizacji usługi przez Konsorcjum firm.    </w:t>
      </w:r>
    </w:p>
    <w:p w:rsidR="00673CD3" w:rsidRPr="006256B4" w:rsidRDefault="00673CD3" w:rsidP="0006796E">
      <w:pPr>
        <w:jc w:val="both"/>
        <w:rPr>
          <w:rFonts w:ascii="Arial" w:hAnsi="Arial" w:cs="Arial"/>
        </w:rPr>
      </w:pPr>
      <w:r w:rsidRPr="006256B4">
        <w:rPr>
          <w:rFonts w:ascii="Arial" w:hAnsi="Arial" w:cs="Arial"/>
          <w:b/>
        </w:rPr>
        <w:t xml:space="preserve">Odpowiedź Zamawiającego: </w:t>
      </w:r>
      <w:r w:rsidRPr="006256B4">
        <w:rPr>
          <w:rFonts w:ascii="Arial" w:hAnsi="Arial" w:cs="Arial"/>
        </w:rPr>
        <w:t>Tak</w:t>
      </w:r>
    </w:p>
    <w:p w:rsidR="00673CD3" w:rsidRPr="006256B4" w:rsidRDefault="00673CD3" w:rsidP="0006796E">
      <w:pPr>
        <w:pStyle w:val="Bezodstpw1"/>
        <w:rPr>
          <w:rFonts w:ascii="Arial" w:hAnsi="Arial" w:cs="Arial"/>
          <w:sz w:val="20"/>
          <w:szCs w:val="20"/>
        </w:rPr>
      </w:pPr>
      <w:r w:rsidRPr="006256B4">
        <w:rPr>
          <w:rFonts w:ascii="Arial" w:hAnsi="Arial" w:cs="Arial"/>
          <w:sz w:val="20"/>
          <w:szCs w:val="20"/>
        </w:rPr>
        <w:t xml:space="preserve">15. Czy Zamawiający wymaga także </w:t>
      </w:r>
      <w:r w:rsidRPr="006256B4">
        <w:rPr>
          <w:rFonts w:ascii="Arial" w:hAnsi="Arial" w:cs="Arial"/>
          <w:i/>
          <w:sz w:val="20"/>
          <w:szCs w:val="20"/>
        </w:rPr>
        <w:t xml:space="preserve">posiadania </w:t>
      </w:r>
      <w:r w:rsidRPr="006256B4">
        <w:rPr>
          <w:rFonts w:ascii="Arial" w:hAnsi="Arial" w:cs="Arial"/>
          <w:sz w:val="20"/>
          <w:szCs w:val="20"/>
        </w:rPr>
        <w:t xml:space="preserve">przez osoby, które będą realizować przedmiot zamówienia w okresie  </w:t>
      </w:r>
      <w:r>
        <w:rPr>
          <w:rFonts w:ascii="Arial" w:hAnsi="Arial" w:cs="Arial"/>
          <w:sz w:val="20"/>
          <w:szCs w:val="20"/>
        </w:rPr>
        <w:t>maj</w:t>
      </w:r>
      <w:r w:rsidRPr="006256B4">
        <w:rPr>
          <w:rFonts w:ascii="Arial" w:hAnsi="Arial" w:cs="Arial"/>
          <w:sz w:val="20"/>
          <w:szCs w:val="20"/>
        </w:rPr>
        <w:t xml:space="preserve"> 2016r.  -  </w:t>
      </w:r>
      <w:r>
        <w:rPr>
          <w:rFonts w:ascii="Arial" w:hAnsi="Arial" w:cs="Arial"/>
          <w:sz w:val="20"/>
          <w:szCs w:val="20"/>
        </w:rPr>
        <w:t>kwiecień</w:t>
      </w:r>
      <w:r w:rsidRPr="006256B4">
        <w:rPr>
          <w:rFonts w:ascii="Arial" w:hAnsi="Arial" w:cs="Arial"/>
          <w:sz w:val="20"/>
          <w:szCs w:val="20"/>
        </w:rPr>
        <w:t xml:space="preserve"> 2017 ważnych zaświadczeń potwierdzających odbycie szkoleń w zakresie ochrony informacji niejawnych na podstawie przepisów ustawy z dnia 05 sierpnia 2010r. o ochronie informacji niejawnych ( Dz. U. Nr 182, poz. 1228</w:t>
      </w:r>
      <w:r>
        <w:rPr>
          <w:rFonts w:ascii="Arial" w:hAnsi="Arial" w:cs="Arial"/>
          <w:sz w:val="20"/>
          <w:szCs w:val="20"/>
        </w:rPr>
        <w:t>, ze zmianami</w:t>
      </w:r>
      <w:r w:rsidRPr="006256B4">
        <w:rPr>
          <w:rFonts w:ascii="Arial" w:hAnsi="Arial" w:cs="Arial"/>
          <w:sz w:val="20"/>
          <w:szCs w:val="20"/>
        </w:rPr>
        <w:t xml:space="preserve">). </w:t>
      </w:r>
    </w:p>
    <w:p w:rsidR="00673CD3" w:rsidRPr="006256B4" w:rsidRDefault="00673CD3" w:rsidP="006256B4">
      <w:pPr>
        <w:jc w:val="both"/>
        <w:rPr>
          <w:rFonts w:ascii="Arial" w:hAnsi="Arial" w:cs="Arial"/>
          <w:b/>
        </w:rPr>
      </w:pPr>
      <w:r w:rsidRPr="006256B4">
        <w:rPr>
          <w:rFonts w:ascii="Arial" w:hAnsi="Arial" w:cs="Arial"/>
        </w:rPr>
        <w:t>Odpowiedź Zamawiającego: Tak</w:t>
      </w:r>
    </w:p>
    <w:p w:rsidR="00673CD3" w:rsidRPr="006256B4" w:rsidRDefault="00673CD3" w:rsidP="0006796E">
      <w:pPr>
        <w:pStyle w:val="Bezodstpw1"/>
        <w:rPr>
          <w:rFonts w:ascii="Arial" w:hAnsi="Arial" w:cs="Arial"/>
          <w:b/>
          <w:sz w:val="20"/>
          <w:szCs w:val="20"/>
        </w:rPr>
      </w:pPr>
      <w:r w:rsidRPr="006256B4">
        <w:rPr>
          <w:rFonts w:ascii="Arial" w:hAnsi="Arial" w:cs="Arial"/>
          <w:b/>
          <w:sz w:val="20"/>
          <w:szCs w:val="20"/>
        </w:rPr>
        <w:t>Pytanie</w:t>
      </w:r>
    </w:p>
    <w:p w:rsidR="00673CD3" w:rsidRPr="006256B4" w:rsidRDefault="00673CD3" w:rsidP="0006796E">
      <w:pPr>
        <w:pStyle w:val="Bezodstpw1"/>
        <w:rPr>
          <w:rFonts w:ascii="Arial" w:hAnsi="Arial" w:cs="Arial"/>
          <w:i/>
          <w:sz w:val="20"/>
          <w:szCs w:val="20"/>
        </w:rPr>
      </w:pPr>
      <w:r w:rsidRPr="006256B4">
        <w:rPr>
          <w:rFonts w:ascii="Arial" w:hAnsi="Arial" w:cs="Arial"/>
          <w:sz w:val="20"/>
          <w:szCs w:val="20"/>
        </w:rPr>
        <w:t>16.</w:t>
      </w:r>
      <w:r w:rsidRPr="006256B4">
        <w:rPr>
          <w:rFonts w:ascii="Arial" w:hAnsi="Arial" w:cs="Arial"/>
          <w:sz w:val="20"/>
          <w:szCs w:val="20"/>
          <w:u w:val="single"/>
        </w:rPr>
        <w:t xml:space="preserve"> </w:t>
      </w:r>
      <w:r w:rsidRPr="006256B4">
        <w:rPr>
          <w:rFonts w:ascii="Arial" w:hAnsi="Arial" w:cs="Arial"/>
          <w:sz w:val="20"/>
          <w:szCs w:val="20"/>
        </w:rPr>
        <w:t xml:space="preserve"> Czy w Załączniku nr 6 rubr.3 wykazu osób i podmiotów, które będą wykonywać zamówienie lub będą uczestniczyć w wykonywaniu zamówienia należy wpisać nr. poświadczenia bezpieczeństwa, klauzulę , ważność, nr. zaświadczenia potwierdzającego odbycie szkoleń w zakresie ochrony informacji niejawnych z datą ważności.</w:t>
      </w:r>
      <w:r w:rsidRPr="006256B4">
        <w:rPr>
          <w:rFonts w:ascii="Arial" w:hAnsi="Arial" w:cs="Arial"/>
          <w:i/>
          <w:sz w:val="20"/>
          <w:szCs w:val="20"/>
        </w:rPr>
        <w:t xml:space="preserve"> </w:t>
      </w:r>
    </w:p>
    <w:p w:rsidR="00673CD3" w:rsidRPr="006256B4" w:rsidRDefault="00673CD3" w:rsidP="0006796E">
      <w:pPr>
        <w:jc w:val="both"/>
        <w:rPr>
          <w:rFonts w:ascii="Arial" w:hAnsi="Arial" w:cs="Arial"/>
        </w:rPr>
      </w:pPr>
      <w:r w:rsidRPr="006256B4">
        <w:rPr>
          <w:rFonts w:ascii="Arial" w:hAnsi="Arial" w:cs="Arial"/>
          <w:b/>
        </w:rPr>
        <w:t>Odpowiedź Zamawiającego:</w:t>
      </w:r>
      <w:r w:rsidRPr="006256B4">
        <w:rPr>
          <w:rFonts w:ascii="Arial" w:hAnsi="Arial" w:cs="Arial"/>
        </w:rPr>
        <w:t xml:space="preserve">  Tak</w:t>
      </w:r>
    </w:p>
    <w:p w:rsidR="00673CD3" w:rsidRPr="004F0E6E" w:rsidRDefault="00673CD3" w:rsidP="0006796E">
      <w:pPr>
        <w:widowControl/>
        <w:shd w:val="clear" w:color="auto" w:fill="FFFFFF"/>
        <w:tabs>
          <w:tab w:val="left" w:pos="5659"/>
        </w:tabs>
        <w:autoSpaceDE/>
        <w:rPr>
          <w:rFonts w:ascii="Arial" w:hAnsi="Arial" w:cs="Arial"/>
          <w:color w:val="000000"/>
          <w:sz w:val="22"/>
        </w:rPr>
      </w:pPr>
    </w:p>
    <w:p w:rsidR="00673CD3" w:rsidRPr="004F0E6E" w:rsidRDefault="00673CD3" w:rsidP="0006796E">
      <w:pPr>
        <w:widowControl/>
        <w:shd w:val="clear" w:color="auto" w:fill="FFFFFF"/>
        <w:tabs>
          <w:tab w:val="left" w:pos="5659"/>
        </w:tabs>
        <w:autoSpaceDE/>
        <w:rPr>
          <w:rFonts w:ascii="Arial" w:hAnsi="Arial" w:cs="Arial"/>
          <w:color w:val="000000"/>
          <w:sz w:val="22"/>
        </w:rPr>
      </w:pPr>
    </w:p>
    <w:p w:rsidR="00673CD3" w:rsidRPr="004F0E6E" w:rsidRDefault="00673CD3" w:rsidP="0006796E">
      <w:pPr>
        <w:widowControl/>
        <w:shd w:val="clear" w:color="auto" w:fill="FFFFFF"/>
        <w:tabs>
          <w:tab w:val="left" w:pos="5659"/>
        </w:tabs>
        <w:autoSpaceDE/>
        <w:rPr>
          <w:rFonts w:ascii="Arial" w:hAnsi="Arial" w:cs="Arial"/>
          <w:color w:val="000000"/>
          <w:sz w:val="22"/>
        </w:rPr>
      </w:pPr>
    </w:p>
    <w:p w:rsidR="00673CD3" w:rsidRPr="004F0E6E" w:rsidRDefault="00673CD3" w:rsidP="0006796E">
      <w:pPr>
        <w:widowControl/>
        <w:shd w:val="clear" w:color="auto" w:fill="FFFFFF"/>
        <w:tabs>
          <w:tab w:val="left" w:pos="5659"/>
        </w:tabs>
        <w:autoSpaceDE/>
        <w:rPr>
          <w:rFonts w:ascii="Arial" w:hAnsi="Arial" w:cs="Arial"/>
          <w:color w:val="000000"/>
          <w:sz w:val="22"/>
        </w:rPr>
      </w:pPr>
    </w:p>
    <w:p w:rsidR="00673CD3" w:rsidRPr="004F0E6E" w:rsidRDefault="00673CD3" w:rsidP="0006796E">
      <w:pPr>
        <w:widowControl/>
        <w:shd w:val="clear" w:color="auto" w:fill="FFFFFF"/>
        <w:tabs>
          <w:tab w:val="left" w:pos="5659"/>
        </w:tabs>
        <w:autoSpaceDE/>
        <w:rPr>
          <w:rFonts w:ascii="Arial" w:hAnsi="Arial" w:cs="Arial"/>
          <w:color w:val="000000"/>
          <w:sz w:val="22"/>
        </w:rPr>
      </w:pPr>
    </w:p>
    <w:p w:rsidR="00673CD3" w:rsidRPr="004F0E6E" w:rsidRDefault="00673CD3" w:rsidP="0006796E">
      <w:pPr>
        <w:widowControl/>
        <w:shd w:val="clear" w:color="auto" w:fill="FFFFFF"/>
        <w:tabs>
          <w:tab w:val="left" w:pos="5659"/>
        </w:tabs>
        <w:autoSpaceDE/>
        <w:rPr>
          <w:rFonts w:ascii="Arial" w:hAnsi="Arial" w:cs="Arial"/>
          <w:color w:val="000000"/>
          <w:sz w:val="22"/>
        </w:rPr>
      </w:pPr>
    </w:p>
    <w:p w:rsidR="00673CD3" w:rsidRPr="004F0E6E" w:rsidRDefault="00673CD3" w:rsidP="0006796E">
      <w:pPr>
        <w:widowControl/>
        <w:shd w:val="clear" w:color="auto" w:fill="FFFFFF"/>
        <w:tabs>
          <w:tab w:val="left" w:pos="5659"/>
        </w:tabs>
        <w:autoSpaceDE/>
        <w:rPr>
          <w:rFonts w:ascii="Arial" w:hAnsi="Arial" w:cs="Arial"/>
          <w:color w:val="000000"/>
          <w:sz w:val="22"/>
        </w:rPr>
      </w:pPr>
    </w:p>
    <w:p w:rsidR="00673CD3" w:rsidRPr="004F0E6E" w:rsidRDefault="00673CD3" w:rsidP="0006796E">
      <w:pPr>
        <w:widowControl/>
        <w:shd w:val="clear" w:color="auto" w:fill="FFFFFF"/>
        <w:tabs>
          <w:tab w:val="left" w:pos="5659"/>
        </w:tabs>
        <w:autoSpaceDE/>
        <w:rPr>
          <w:rFonts w:ascii="Arial" w:hAnsi="Arial" w:cs="Arial"/>
          <w:color w:val="000000"/>
          <w:sz w:val="22"/>
        </w:rPr>
      </w:pPr>
    </w:p>
    <w:p w:rsidR="00673CD3" w:rsidRPr="004F0E6E" w:rsidRDefault="00673CD3" w:rsidP="0006796E">
      <w:pPr>
        <w:widowControl/>
        <w:shd w:val="clear" w:color="auto" w:fill="FFFFFF"/>
        <w:tabs>
          <w:tab w:val="left" w:pos="5659"/>
        </w:tabs>
        <w:autoSpaceDE/>
        <w:rPr>
          <w:rFonts w:ascii="Arial" w:hAnsi="Arial" w:cs="Arial"/>
          <w:color w:val="000000"/>
          <w:sz w:val="22"/>
        </w:rPr>
      </w:pPr>
    </w:p>
    <w:p w:rsidR="00673CD3" w:rsidRPr="004F0E6E" w:rsidRDefault="00673CD3" w:rsidP="0006796E">
      <w:pPr>
        <w:widowControl/>
        <w:shd w:val="clear" w:color="auto" w:fill="FFFFFF"/>
        <w:tabs>
          <w:tab w:val="left" w:pos="5659"/>
        </w:tabs>
        <w:autoSpaceDE/>
        <w:rPr>
          <w:rFonts w:ascii="Arial" w:hAnsi="Arial" w:cs="Arial"/>
          <w:color w:val="000000"/>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Pr="004C2474" w:rsidRDefault="00673CD3" w:rsidP="0006796E">
      <w:pPr>
        <w:ind w:left="7200"/>
        <w:rPr>
          <w:rFonts w:ascii="Arial" w:hAnsi="Arial" w:cs="Arial"/>
          <w:b/>
          <w:bCs/>
          <w:sz w:val="22"/>
        </w:rPr>
      </w:pPr>
      <w:r>
        <w:rPr>
          <w:rFonts w:ascii="Arial" w:hAnsi="Arial" w:cs="Arial"/>
          <w:b/>
          <w:bCs/>
          <w:sz w:val="22"/>
        </w:rPr>
        <w:t>Załącznik  Nr 3</w:t>
      </w:r>
    </w:p>
    <w:p w:rsidR="00673CD3" w:rsidRPr="004C2474" w:rsidRDefault="00673CD3" w:rsidP="0006796E">
      <w:pPr>
        <w:pStyle w:val="Footer"/>
        <w:tabs>
          <w:tab w:val="clear" w:pos="4536"/>
          <w:tab w:val="clear" w:pos="9072"/>
        </w:tabs>
        <w:autoSpaceDN w:val="0"/>
        <w:adjustRightInd w:val="0"/>
        <w:spacing w:line="480" w:lineRule="auto"/>
        <w:rPr>
          <w:rFonts w:ascii="Arial" w:hAnsi="Arial" w:cs="Arial"/>
        </w:rPr>
      </w:pPr>
    </w:p>
    <w:p w:rsidR="00673CD3" w:rsidRPr="004C2474" w:rsidRDefault="00673CD3" w:rsidP="0006796E">
      <w:pPr>
        <w:pStyle w:val="Footer"/>
        <w:tabs>
          <w:tab w:val="clear" w:pos="4536"/>
          <w:tab w:val="clear" w:pos="9072"/>
        </w:tabs>
        <w:autoSpaceDN w:val="0"/>
        <w:adjustRightInd w:val="0"/>
        <w:rPr>
          <w:rFonts w:ascii="Arial" w:hAnsi="Arial" w:cs="Arial"/>
        </w:rPr>
      </w:pPr>
    </w:p>
    <w:p w:rsidR="00673CD3" w:rsidRPr="004C2474" w:rsidRDefault="00673CD3" w:rsidP="0006796E">
      <w:pPr>
        <w:shd w:val="clear" w:color="auto" w:fill="FFFFFF"/>
        <w:tabs>
          <w:tab w:val="left" w:pos="5659"/>
        </w:tabs>
        <w:rPr>
          <w:rFonts w:ascii="Arial" w:hAnsi="Arial" w:cs="Arial"/>
          <w:b/>
          <w:bCs/>
        </w:rPr>
      </w:pPr>
    </w:p>
    <w:p w:rsidR="00673CD3" w:rsidRPr="004C2474" w:rsidRDefault="00673CD3" w:rsidP="0010177A">
      <w:pPr>
        <w:shd w:val="clear" w:color="auto" w:fill="FFFFFF"/>
        <w:tabs>
          <w:tab w:val="left" w:pos="5666"/>
        </w:tabs>
        <w:ind w:left="7"/>
        <w:jc w:val="center"/>
        <w:rPr>
          <w:rFonts w:ascii="Arial" w:hAnsi="Arial" w:cs="Arial"/>
          <w:color w:val="000000"/>
          <w:sz w:val="22"/>
        </w:rPr>
      </w:pPr>
      <w:r>
        <w:rPr>
          <w:rFonts w:ascii="Arial" w:hAnsi="Arial" w:cs="Arial"/>
          <w:color w:val="000000"/>
          <w:sz w:val="22"/>
        </w:rPr>
        <w:t xml:space="preserve">                                                                                          </w:t>
      </w:r>
      <w:r w:rsidRPr="004C2474">
        <w:rPr>
          <w:rFonts w:ascii="Arial" w:hAnsi="Arial" w:cs="Arial"/>
          <w:color w:val="000000"/>
          <w:sz w:val="22"/>
        </w:rPr>
        <w:t>.............................dnia ....................</w:t>
      </w:r>
    </w:p>
    <w:p w:rsidR="00673CD3" w:rsidRPr="004C2474" w:rsidRDefault="00673CD3" w:rsidP="0006796E">
      <w:pPr>
        <w:shd w:val="clear" w:color="auto" w:fill="FFFFFF"/>
        <w:tabs>
          <w:tab w:val="left" w:pos="5666"/>
        </w:tabs>
        <w:ind w:left="7"/>
        <w:jc w:val="center"/>
        <w:rPr>
          <w:rFonts w:ascii="Arial" w:hAnsi="Arial" w:cs="Arial"/>
          <w:color w:val="000000"/>
          <w:sz w:val="22"/>
        </w:rPr>
      </w:pPr>
      <w:r w:rsidRPr="0010177A">
        <w:rPr>
          <w:rFonts w:ascii="Arial" w:hAnsi="Arial" w:cs="Arial"/>
          <w:color w:val="000000"/>
          <w:sz w:val="16"/>
          <w:szCs w:val="16"/>
        </w:rPr>
        <w:t xml:space="preserve">                                                                                      </w:t>
      </w:r>
      <w:r>
        <w:rPr>
          <w:rFonts w:ascii="Arial" w:hAnsi="Arial" w:cs="Arial"/>
          <w:color w:val="000000"/>
          <w:sz w:val="16"/>
          <w:szCs w:val="16"/>
        </w:rPr>
        <w:t xml:space="preserve">                 </w:t>
      </w:r>
      <w:r w:rsidRPr="0010177A">
        <w:rPr>
          <w:rFonts w:ascii="Arial" w:hAnsi="Arial" w:cs="Arial"/>
          <w:color w:val="000000"/>
          <w:sz w:val="16"/>
          <w:szCs w:val="16"/>
        </w:rPr>
        <w:t xml:space="preserve"> /miejscowość/</w:t>
      </w:r>
    </w:p>
    <w:p w:rsidR="00673CD3" w:rsidRPr="004C2474" w:rsidRDefault="00673CD3" w:rsidP="0010177A">
      <w:pPr>
        <w:shd w:val="clear" w:color="auto" w:fill="FFFFFF"/>
        <w:tabs>
          <w:tab w:val="left" w:pos="5666"/>
        </w:tabs>
        <w:ind w:left="7"/>
        <w:rPr>
          <w:rFonts w:ascii="Arial" w:hAnsi="Arial" w:cs="Arial"/>
          <w:color w:val="000000"/>
          <w:sz w:val="22"/>
        </w:rPr>
      </w:pPr>
    </w:p>
    <w:p w:rsidR="00673CD3" w:rsidRPr="004C2474" w:rsidRDefault="00673CD3" w:rsidP="0010177A">
      <w:pPr>
        <w:shd w:val="clear" w:color="auto" w:fill="FFFFFF"/>
        <w:tabs>
          <w:tab w:val="left" w:pos="5659"/>
        </w:tabs>
        <w:rPr>
          <w:rFonts w:ascii="Arial" w:hAnsi="Arial" w:cs="Arial"/>
          <w:color w:val="000000"/>
          <w:sz w:val="22"/>
        </w:rPr>
      </w:pPr>
      <w:r w:rsidRPr="004C2474">
        <w:rPr>
          <w:rFonts w:ascii="Arial" w:hAnsi="Arial" w:cs="Arial"/>
          <w:color w:val="000000"/>
          <w:sz w:val="22"/>
        </w:rPr>
        <w:t>Nazwa, adres wykonawcy</w:t>
      </w:r>
    </w:p>
    <w:p w:rsidR="00673CD3" w:rsidRPr="0010177A" w:rsidRDefault="00673CD3" w:rsidP="0006796E">
      <w:pPr>
        <w:shd w:val="clear" w:color="auto" w:fill="FFFFFF"/>
        <w:tabs>
          <w:tab w:val="left" w:pos="5659"/>
        </w:tabs>
        <w:rPr>
          <w:rFonts w:ascii="Arial" w:hAnsi="Arial" w:cs="Arial"/>
          <w:color w:val="000000"/>
          <w:sz w:val="16"/>
          <w:szCs w:val="16"/>
        </w:rPr>
      </w:pPr>
      <w:r>
        <w:rPr>
          <w:rFonts w:ascii="Arial" w:hAnsi="Arial" w:cs="Arial"/>
          <w:color w:val="000000"/>
          <w:sz w:val="16"/>
          <w:szCs w:val="16"/>
        </w:rPr>
        <w:t xml:space="preserve">         </w:t>
      </w:r>
      <w:r w:rsidRPr="0010177A">
        <w:rPr>
          <w:rFonts w:ascii="Arial" w:hAnsi="Arial" w:cs="Arial"/>
          <w:color w:val="000000"/>
          <w:sz w:val="16"/>
          <w:szCs w:val="16"/>
        </w:rPr>
        <w:t>Pieczęć firmowa</w:t>
      </w:r>
    </w:p>
    <w:p w:rsidR="00673CD3" w:rsidRPr="004C2474" w:rsidRDefault="00673CD3" w:rsidP="0006796E">
      <w:pPr>
        <w:shd w:val="clear" w:color="auto" w:fill="FFFFFF"/>
        <w:tabs>
          <w:tab w:val="left" w:pos="5666"/>
        </w:tabs>
        <w:ind w:left="7"/>
        <w:rPr>
          <w:rFonts w:ascii="Arial" w:hAnsi="Arial" w:cs="Arial"/>
          <w:color w:val="000000"/>
          <w:sz w:val="22"/>
        </w:rPr>
      </w:pPr>
    </w:p>
    <w:p w:rsidR="00673CD3" w:rsidRPr="004C2474" w:rsidRDefault="00673CD3" w:rsidP="0006796E">
      <w:pPr>
        <w:shd w:val="clear" w:color="auto" w:fill="FFFFFF"/>
        <w:tabs>
          <w:tab w:val="left" w:pos="5666"/>
        </w:tabs>
        <w:ind w:left="7"/>
        <w:rPr>
          <w:rFonts w:ascii="Arial" w:hAnsi="Arial" w:cs="Arial"/>
          <w:color w:val="000000"/>
          <w:sz w:val="22"/>
        </w:rPr>
      </w:pPr>
    </w:p>
    <w:p w:rsidR="00673CD3" w:rsidRPr="004C2474" w:rsidRDefault="00673CD3" w:rsidP="0006796E">
      <w:pPr>
        <w:shd w:val="clear" w:color="auto" w:fill="FFFFFF"/>
        <w:tabs>
          <w:tab w:val="left" w:pos="5666"/>
        </w:tabs>
        <w:ind w:left="7"/>
        <w:rPr>
          <w:rFonts w:ascii="Arial" w:hAnsi="Arial" w:cs="Arial"/>
          <w:color w:val="000000"/>
          <w:sz w:val="22"/>
        </w:rPr>
      </w:pPr>
      <w:r w:rsidRPr="004C2474">
        <w:rPr>
          <w:rFonts w:ascii="Arial" w:hAnsi="Arial" w:cs="Arial"/>
          <w:color w:val="000000"/>
          <w:sz w:val="22"/>
        </w:rPr>
        <w:t xml:space="preserve">             </w:t>
      </w:r>
    </w:p>
    <w:p w:rsidR="00673CD3" w:rsidRPr="004C2474" w:rsidRDefault="00673CD3" w:rsidP="0006796E">
      <w:pPr>
        <w:shd w:val="clear" w:color="auto" w:fill="FFFFFF"/>
        <w:spacing w:before="338"/>
        <w:ind w:right="29"/>
        <w:rPr>
          <w:rFonts w:ascii="Arial" w:hAnsi="Arial" w:cs="Arial"/>
          <w:color w:val="000000"/>
          <w:spacing w:val="-17"/>
          <w:sz w:val="37"/>
        </w:rPr>
      </w:pPr>
    </w:p>
    <w:p w:rsidR="00673CD3" w:rsidRDefault="00673CD3" w:rsidP="0010177A">
      <w:pPr>
        <w:shd w:val="clear" w:color="auto" w:fill="FFFFFF"/>
        <w:jc w:val="center"/>
        <w:rPr>
          <w:rFonts w:ascii="Arial" w:hAnsi="Arial" w:cs="Arial"/>
          <w:color w:val="000000"/>
          <w:spacing w:val="-17"/>
          <w:sz w:val="37"/>
        </w:rPr>
      </w:pPr>
      <w:r w:rsidRPr="004C2474">
        <w:rPr>
          <w:rFonts w:ascii="Arial" w:hAnsi="Arial" w:cs="Arial"/>
          <w:color w:val="000000"/>
          <w:spacing w:val="-17"/>
          <w:sz w:val="37"/>
        </w:rPr>
        <w:t xml:space="preserve">OŚWIADCZENIE o SPEŁNIANIU WARUNKÓW UDZIAŁU </w:t>
      </w:r>
    </w:p>
    <w:p w:rsidR="00673CD3" w:rsidRPr="004C2474" w:rsidRDefault="00673CD3" w:rsidP="0010177A">
      <w:pPr>
        <w:shd w:val="clear" w:color="auto" w:fill="FFFFFF"/>
        <w:jc w:val="center"/>
        <w:rPr>
          <w:rFonts w:ascii="Arial" w:hAnsi="Arial" w:cs="Arial"/>
          <w:color w:val="000000"/>
          <w:spacing w:val="-17"/>
          <w:sz w:val="37"/>
        </w:rPr>
      </w:pPr>
      <w:r w:rsidRPr="004C2474">
        <w:rPr>
          <w:rFonts w:ascii="Arial" w:hAnsi="Arial" w:cs="Arial"/>
          <w:color w:val="000000"/>
          <w:spacing w:val="-17"/>
          <w:sz w:val="37"/>
        </w:rPr>
        <w:t xml:space="preserve">w </w:t>
      </w:r>
      <w:r>
        <w:rPr>
          <w:rFonts w:ascii="Arial" w:hAnsi="Arial" w:cs="Arial"/>
          <w:color w:val="000000"/>
          <w:spacing w:val="-17"/>
          <w:sz w:val="37"/>
        </w:rPr>
        <w:t xml:space="preserve"> </w:t>
      </w:r>
      <w:r w:rsidRPr="004C2474">
        <w:rPr>
          <w:rFonts w:ascii="Arial" w:hAnsi="Arial" w:cs="Arial"/>
          <w:color w:val="000000"/>
          <w:spacing w:val="-17"/>
          <w:sz w:val="37"/>
        </w:rPr>
        <w:t>POSTĘPOWANIU</w:t>
      </w:r>
    </w:p>
    <w:p w:rsidR="00673CD3" w:rsidRPr="004C2474" w:rsidRDefault="00673CD3" w:rsidP="0006796E">
      <w:pPr>
        <w:shd w:val="clear" w:color="auto" w:fill="FFFFFF"/>
        <w:spacing w:before="338"/>
        <w:ind w:right="29"/>
        <w:jc w:val="center"/>
        <w:rPr>
          <w:rFonts w:ascii="Arial" w:hAnsi="Arial" w:cs="Arial"/>
        </w:rPr>
      </w:pPr>
    </w:p>
    <w:p w:rsidR="00673CD3" w:rsidRPr="00FC601A" w:rsidRDefault="00673CD3" w:rsidP="00E520DC">
      <w:pPr>
        <w:widowControl/>
        <w:suppressAutoHyphens w:val="0"/>
        <w:autoSpaceDN w:val="0"/>
        <w:adjustRightInd w:val="0"/>
        <w:jc w:val="center"/>
        <w:rPr>
          <w:rFonts w:ascii="Arial" w:hAnsi="Arial" w:cs="Arial"/>
          <w:color w:val="000000"/>
          <w:spacing w:val="70"/>
        </w:rPr>
      </w:pPr>
      <w:r w:rsidRPr="004C2474">
        <w:rPr>
          <w:rFonts w:ascii="Arial" w:hAnsi="Arial" w:cs="Arial"/>
          <w:b/>
          <w:color w:val="000000"/>
          <w:sz w:val="28"/>
          <w:szCs w:val="28"/>
        </w:rPr>
        <w:t xml:space="preserve">Oświadczam, że spełniam warunki  udziału w postępowaniu o których mowa w </w:t>
      </w:r>
      <w:r w:rsidRPr="004C2474">
        <w:rPr>
          <w:rFonts w:ascii="Arial" w:hAnsi="Arial" w:cs="Arial"/>
          <w:b/>
          <w:color w:val="000000"/>
          <w:spacing w:val="-1"/>
          <w:sz w:val="28"/>
          <w:szCs w:val="28"/>
        </w:rPr>
        <w:t xml:space="preserve">art. 22 ust 1 Ustawy z dnia 29 stycznia 2004 roku – Prawo  zamówień publicznych </w:t>
      </w:r>
      <w:r>
        <w:rPr>
          <w:rFonts w:ascii="Arial" w:hAnsi="Arial" w:cs="Arial"/>
          <w:lang w:eastAsia="en-US"/>
        </w:rPr>
        <w:t>(tekst jednolity Dz. U. z 22 grudnia  2015 r., poz. 2164</w:t>
      </w:r>
      <w:r w:rsidRPr="00FC601A">
        <w:rPr>
          <w:rFonts w:ascii="Arial" w:hAnsi="Arial" w:cs="Arial"/>
          <w:lang w:eastAsia="en-US"/>
        </w:rPr>
        <w:t>)</w:t>
      </w:r>
    </w:p>
    <w:p w:rsidR="00673CD3" w:rsidRPr="004C2474" w:rsidRDefault="00673CD3" w:rsidP="0006796E">
      <w:pPr>
        <w:shd w:val="clear" w:color="auto" w:fill="FFFFFF"/>
        <w:spacing w:before="216"/>
        <w:ind w:right="29"/>
        <w:jc w:val="both"/>
        <w:rPr>
          <w:rFonts w:ascii="Arial" w:hAnsi="Arial" w:cs="Arial"/>
          <w:b/>
          <w:color w:val="000000"/>
          <w:spacing w:val="-12"/>
          <w:sz w:val="28"/>
          <w:szCs w:val="28"/>
        </w:rPr>
      </w:pPr>
    </w:p>
    <w:p w:rsidR="00673CD3" w:rsidRPr="004C2474" w:rsidRDefault="00673CD3" w:rsidP="0006796E">
      <w:pPr>
        <w:shd w:val="clear" w:color="auto" w:fill="FFFFFF"/>
        <w:spacing w:before="216"/>
        <w:ind w:right="29"/>
        <w:jc w:val="both"/>
        <w:rPr>
          <w:rFonts w:ascii="Arial" w:hAnsi="Arial" w:cs="Arial"/>
          <w:b/>
          <w:color w:val="000000"/>
          <w:spacing w:val="-12"/>
          <w:sz w:val="34"/>
        </w:rPr>
      </w:pPr>
    </w:p>
    <w:p w:rsidR="00673CD3" w:rsidRPr="004C2474" w:rsidRDefault="00673CD3" w:rsidP="0006796E">
      <w:pPr>
        <w:shd w:val="clear" w:color="auto" w:fill="FFFFFF"/>
        <w:spacing w:before="216"/>
        <w:ind w:right="29" w:firstLine="626"/>
        <w:jc w:val="both"/>
        <w:rPr>
          <w:rFonts w:ascii="Arial" w:hAnsi="Arial" w:cs="Arial"/>
          <w:b/>
        </w:rPr>
      </w:pPr>
    </w:p>
    <w:p w:rsidR="00673CD3" w:rsidRPr="004C2474" w:rsidRDefault="00673CD3" w:rsidP="0006796E">
      <w:pPr>
        <w:pStyle w:val="Heading3"/>
        <w:numPr>
          <w:ilvl w:val="0"/>
          <w:numId w:val="0"/>
        </w:numPr>
        <w:tabs>
          <w:tab w:val="left" w:pos="3731"/>
        </w:tabs>
        <w:ind w:left="3731"/>
        <w:jc w:val="left"/>
        <w:rPr>
          <w:rFonts w:ascii="Arial" w:hAnsi="Arial" w:cs="Arial"/>
        </w:rPr>
      </w:pPr>
    </w:p>
    <w:p w:rsidR="00673CD3" w:rsidRPr="004C2474" w:rsidRDefault="00673CD3" w:rsidP="0006796E">
      <w:pPr>
        <w:pStyle w:val="Heading3"/>
        <w:numPr>
          <w:ilvl w:val="0"/>
          <w:numId w:val="0"/>
        </w:numPr>
        <w:tabs>
          <w:tab w:val="left" w:pos="3731"/>
        </w:tabs>
        <w:ind w:left="3731"/>
        <w:rPr>
          <w:rFonts w:ascii="Arial" w:hAnsi="Arial" w:cs="Arial"/>
          <w:u w:val="none"/>
        </w:rPr>
      </w:pPr>
      <w:r w:rsidRPr="004C2474">
        <w:rPr>
          <w:rFonts w:ascii="Arial" w:hAnsi="Arial" w:cs="Arial"/>
          <w:u w:val="none"/>
        </w:rPr>
        <w:t>Imię, nazwisko, podpis</w:t>
      </w:r>
    </w:p>
    <w:p w:rsidR="00673CD3" w:rsidRPr="004C2474" w:rsidRDefault="00673CD3" w:rsidP="0006796E">
      <w:pPr>
        <w:pStyle w:val="Heading3"/>
        <w:numPr>
          <w:ilvl w:val="0"/>
          <w:numId w:val="0"/>
        </w:numPr>
        <w:tabs>
          <w:tab w:val="left" w:pos="3731"/>
        </w:tabs>
        <w:ind w:left="3731"/>
        <w:rPr>
          <w:rFonts w:ascii="Arial" w:hAnsi="Arial" w:cs="Arial"/>
          <w:b w:val="0"/>
          <w:u w:val="none"/>
        </w:rPr>
      </w:pPr>
      <w:r w:rsidRPr="004C2474">
        <w:rPr>
          <w:rFonts w:ascii="Arial" w:hAnsi="Arial" w:cs="Arial"/>
          <w:b w:val="0"/>
          <w:u w:val="none"/>
        </w:rPr>
        <w:t>osoby upoważnionej do występowania</w:t>
      </w:r>
    </w:p>
    <w:p w:rsidR="00673CD3" w:rsidRPr="004C2474" w:rsidRDefault="00673CD3" w:rsidP="0006796E">
      <w:pPr>
        <w:shd w:val="clear" w:color="auto" w:fill="FFFFFF"/>
        <w:ind w:left="3731"/>
        <w:jc w:val="center"/>
        <w:rPr>
          <w:rFonts w:ascii="Arial" w:hAnsi="Arial" w:cs="Arial"/>
          <w:color w:val="000000"/>
          <w:spacing w:val="-11"/>
          <w:sz w:val="22"/>
        </w:rPr>
      </w:pPr>
      <w:r w:rsidRPr="004C2474">
        <w:rPr>
          <w:rFonts w:ascii="Arial" w:hAnsi="Arial" w:cs="Arial"/>
          <w:color w:val="000000"/>
          <w:spacing w:val="-11"/>
          <w:sz w:val="22"/>
        </w:rPr>
        <w:t>w  imieniu  wykonawcy</w:t>
      </w:r>
    </w:p>
    <w:p w:rsidR="00673CD3" w:rsidRPr="004C2474" w:rsidRDefault="00673CD3" w:rsidP="0006796E">
      <w:pPr>
        <w:pStyle w:val="Heading4"/>
        <w:numPr>
          <w:ilvl w:val="0"/>
          <w:numId w:val="0"/>
        </w:numPr>
        <w:rPr>
          <w:rFonts w:ascii="Arial" w:hAnsi="Arial" w:cs="Arial"/>
        </w:rPr>
      </w:pPr>
    </w:p>
    <w:p w:rsidR="00673CD3" w:rsidRPr="004C2474" w:rsidRDefault="00673CD3" w:rsidP="0006796E">
      <w:pPr>
        <w:rPr>
          <w:rFonts w:ascii="Arial" w:hAnsi="Arial" w:cs="Arial"/>
        </w:rPr>
      </w:pPr>
    </w:p>
    <w:p w:rsidR="00673CD3" w:rsidRPr="004C2474" w:rsidRDefault="00673CD3" w:rsidP="0006796E">
      <w:pPr>
        <w:pStyle w:val="Heading4"/>
        <w:numPr>
          <w:ilvl w:val="0"/>
          <w:numId w:val="0"/>
        </w:numPr>
        <w:tabs>
          <w:tab w:val="left" w:pos="5664"/>
        </w:tabs>
        <w:ind w:left="5664"/>
        <w:rPr>
          <w:rFonts w:ascii="Arial" w:hAnsi="Arial" w:cs="Arial"/>
          <w:u w:val="none"/>
        </w:rPr>
      </w:pPr>
      <w:r w:rsidRPr="004C2474">
        <w:rPr>
          <w:rFonts w:ascii="Arial" w:hAnsi="Arial" w:cs="Arial"/>
          <w:u w:val="none"/>
        </w:rPr>
        <w:t xml:space="preserve">     </w:t>
      </w:r>
      <w:r>
        <w:rPr>
          <w:rFonts w:ascii="Arial" w:hAnsi="Arial" w:cs="Arial"/>
          <w:u w:val="none"/>
        </w:rPr>
        <w:t xml:space="preserve">        </w:t>
      </w:r>
      <w:r w:rsidRPr="004C2474">
        <w:rPr>
          <w:rFonts w:ascii="Arial" w:hAnsi="Arial" w:cs="Arial"/>
          <w:u w:val="none"/>
        </w:rPr>
        <w:t>Pieczęć</w:t>
      </w:r>
    </w:p>
    <w:p w:rsidR="00673CD3" w:rsidRPr="004C2474" w:rsidRDefault="00673CD3" w:rsidP="0006796E">
      <w:pPr>
        <w:autoSpaceDN w:val="0"/>
        <w:adjustRightInd w:val="0"/>
        <w:rPr>
          <w:rFonts w:ascii="Arial" w:hAnsi="Arial" w:cs="Arial"/>
        </w:rPr>
      </w:pPr>
    </w:p>
    <w:p w:rsidR="00673CD3" w:rsidRPr="004C2474" w:rsidRDefault="00673CD3" w:rsidP="0006796E">
      <w:pPr>
        <w:autoSpaceDN w:val="0"/>
        <w:adjustRightInd w:val="0"/>
        <w:rPr>
          <w:rFonts w:ascii="Arial" w:hAnsi="Arial" w:cs="Arial"/>
        </w:rPr>
      </w:pPr>
    </w:p>
    <w:p w:rsidR="00673CD3" w:rsidRPr="004C2474" w:rsidRDefault="00673CD3" w:rsidP="0006796E">
      <w:pPr>
        <w:autoSpaceDN w:val="0"/>
        <w:adjustRightInd w:val="0"/>
        <w:rPr>
          <w:rFonts w:ascii="Arial" w:hAnsi="Arial" w:cs="Arial"/>
        </w:rPr>
      </w:pPr>
    </w:p>
    <w:p w:rsidR="00673CD3" w:rsidRPr="004C2474" w:rsidRDefault="00673CD3" w:rsidP="0006796E">
      <w:pPr>
        <w:autoSpaceDN w:val="0"/>
        <w:adjustRightInd w:val="0"/>
        <w:rPr>
          <w:rFonts w:ascii="Arial" w:hAnsi="Arial" w:cs="Arial"/>
        </w:rPr>
      </w:pPr>
    </w:p>
    <w:p w:rsidR="00673CD3" w:rsidRPr="004C2474" w:rsidRDefault="00673CD3" w:rsidP="0006796E">
      <w:pPr>
        <w:autoSpaceDN w:val="0"/>
        <w:adjustRightInd w:val="0"/>
        <w:rPr>
          <w:rFonts w:ascii="Arial" w:hAnsi="Arial" w:cs="Arial"/>
        </w:rPr>
      </w:pPr>
      <w:r w:rsidRPr="004C2474">
        <w:rPr>
          <w:rFonts w:ascii="Arial" w:hAnsi="Arial" w:cs="Arial"/>
        </w:rPr>
        <w:t>„Art. 22. 1. O udzielenie zamówienia mogą ubiegać się wykonawcy, którzy</w:t>
      </w:r>
      <w:r>
        <w:rPr>
          <w:rFonts w:ascii="Arial" w:hAnsi="Arial" w:cs="Arial"/>
        </w:rPr>
        <w:t xml:space="preserve"> </w:t>
      </w:r>
      <w:r w:rsidRPr="004C2474">
        <w:rPr>
          <w:rFonts w:ascii="Arial" w:hAnsi="Arial" w:cs="Arial"/>
        </w:rPr>
        <w:t>spełniają warunki, dotyczące:</w:t>
      </w:r>
    </w:p>
    <w:p w:rsidR="00673CD3" w:rsidRPr="004C2474" w:rsidRDefault="00673CD3" w:rsidP="0006796E">
      <w:pPr>
        <w:autoSpaceDN w:val="0"/>
        <w:adjustRightInd w:val="0"/>
        <w:ind w:left="360" w:hanging="360"/>
        <w:rPr>
          <w:rFonts w:ascii="Arial" w:hAnsi="Arial" w:cs="Arial"/>
        </w:rPr>
      </w:pPr>
      <w:r w:rsidRPr="004C2474">
        <w:rPr>
          <w:rFonts w:ascii="Arial" w:hAnsi="Arial" w:cs="Arial"/>
        </w:rPr>
        <w:t xml:space="preserve">1) </w:t>
      </w:r>
      <w:r>
        <w:rPr>
          <w:rFonts w:ascii="Arial" w:hAnsi="Arial" w:cs="Arial"/>
        </w:rPr>
        <w:t xml:space="preserve"> </w:t>
      </w:r>
      <w:r w:rsidRPr="004C2474">
        <w:rPr>
          <w:rFonts w:ascii="Arial" w:hAnsi="Arial" w:cs="Arial"/>
        </w:rPr>
        <w:t>posiadania uprawnień do wykonywania określonej działalności</w:t>
      </w:r>
      <w:r>
        <w:rPr>
          <w:rFonts w:ascii="Arial" w:hAnsi="Arial" w:cs="Arial"/>
        </w:rPr>
        <w:t xml:space="preserve"> </w:t>
      </w:r>
      <w:r w:rsidRPr="004C2474">
        <w:rPr>
          <w:rFonts w:ascii="Arial" w:hAnsi="Arial" w:cs="Arial"/>
        </w:rPr>
        <w:t>lub czynności, jeżeli przepisy prawa nakładają obowiązek ich</w:t>
      </w:r>
      <w:r>
        <w:rPr>
          <w:rFonts w:ascii="Arial" w:hAnsi="Arial" w:cs="Arial"/>
        </w:rPr>
        <w:t xml:space="preserve"> </w:t>
      </w:r>
      <w:r w:rsidRPr="004C2474">
        <w:rPr>
          <w:rFonts w:ascii="Arial" w:hAnsi="Arial" w:cs="Arial"/>
        </w:rPr>
        <w:t>posiadania;</w:t>
      </w:r>
    </w:p>
    <w:p w:rsidR="00673CD3" w:rsidRPr="004C2474" w:rsidRDefault="00673CD3" w:rsidP="0006796E">
      <w:pPr>
        <w:autoSpaceDN w:val="0"/>
        <w:adjustRightInd w:val="0"/>
        <w:rPr>
          <w:rFonts w:ascii="Arial" w:hAnsi="Arial" w:cs="Arial"/>
        </w:rPr>
      </w:pPr>
      <w:r w:rsidRPr="004C2474">
        <w:rPr>
          <w:rFonts w:ascii="Arial" w:hAnsi="Arial" w:cs="Arial"/>
        </w:rPr>
        <w:t xml:space="preserve">2) </w:t>
      </w:r>
      <w:r>
        <w:rPr>
          <w:rFonts w:ascii="Arial" w:hAnsi="Arial" w:cs="Arial"/>
        </w:rPr>
        <w:t xml:space="preserve"> </w:t>
      </w:r>
      <w:r w:rsidRPr="004C2474">
        <w:rPr>
          <w:rFonts w:ascii="Arial" w:hAnsi="Arial" w:cs="Arial"/>
        </w:rPr>
        <w:t>posiadania wiedzy i doświadczenia;</w:t>
      </w:r>
    </w:p>
    <w:p w:rsidR="00673CD3" w:rsidRPr="004C2474" w:rsidRDefault="00673CD3" w:rsidP="0006796E">
      <w:pPr>
        <w:autoSpaceDN w:val="0"/>
        <w:adjustRightInd w:val="0"/>
        <w:rPr>
          <w:rFonts w:ascii="Arial" w:hAnsi="Arial" w:cs="Arial"/>
        </w:rPr>
      </w:pPr>
      <w:r w:rsidRPr="004C2474">
        <w:rPr>
          <w:rFonts w:ascii="Arial" w:hAnsi="Arial" w:cs="Arial"/>
        </w:rPr>
        <w:t>3)</w:t>
      </w:r>
      <w:r>
        <w:rPr>
          <w:rFonts w:ascii="Arial" w:hAnsi="Arial" w:cs="Arial"/>
        </w:rPr>
        <w:t xml:space="preserve"> </w:t>
      </w:r>
      <w:r w:rsidRPr="004C2474">
        <w:rPr>
          <w:rFonts w:ascii="Arial" w:hAnsi="Arial" w:cs="Arial"/>
        </w:rPr>
        <w:t xml:space="preserve"> dysponowania odpowiednim potencjałem technicznym oraz</w:t>
      </w:r>
      <w:r>
        <w:rPr>
          <w:rFonts w:ascii="Arial" w:hAnsi="Arial" w:cs="Arial"/>
        </w:rPr>
        <w:t xml:space="preserve"> </w:t>
      </w:r>
      <w:r w:rsidRPr="004C2474">
        <w:rPr>
          <w:rFonts w:ascii="Arial" w:hAnsi="Arial" w:cs="Arial"/>
        </w:rPr>
        <w:t>osobami zdolnymi do wykonania zamówienia;</w:t>
      </w:r>
    </w:p>
    <w:p w:rsidR="00673CD3" w:rsidRPr="004C2474" w:rsidRDefault="00673CD3" w:rsidP="0006796E">
      <w:pPr>
        <w:rPr>
          <w:rFonts w:ascii="Arial" w:hAnsi="Arial" w:cs="Arial"/>
        </w:rPr>
      </w:pPr>
      <w:r w:rsidRPr="004C2474">
        <w:rPr>
          <w:rFonts w:ascii="Arial" w:hAnsi="Arial" w:cs="Arial"/>
        </w:rPr>
        <w:t>4) sytuacji ekonomicznej i finansowej</w:t>
      </w:r>
    </w:p>
    <w:p w:rsidR="00673CD3" w:rsidRPr="004C2474" w:rsidRDefault="00673CD3" w:rsidP="0006796E">
      <w:pPr>
        <w:pStyle w:val="BodyText"/>
        <w:ind w:left="360"/>
        <w:jc w:val="center"/>
        <w:rPr>
          <w:rFonts w:ascii="Arial" w:hAnsi="Arial" w:cs="Arial"/>
          <w:i/>
          <w:iCs/>
          <w:color w:val="000000"/>
          <w:spacing w:val="7"/>
          <w:sz w:val="24"/>
          <w:szCs w:val="24"/>
        </w:rPr>
      </w:pPr>
    </w:p>
    <w:p w:rsidR="00673CD3" w:rsidRDefault="00673CD3" w:rsidP="0006796E">
      <w:pPr>
        <w:pStyle w:val="BodyText"/>
        <w:ind w:left="360"/>
        <w:jc w:val="center"/>
        <w:rPr>
          <w:rFonts w:ascii="Arial" w:hAnsi="Arial" w:cs="Arial"/>
          <w:i/>
          <w:iCs/>
          <w:color w:val="000000"/>
          <w:spacing w:val="7"/>
          <w:sz w:val="24"/>
          <w:szCs w:val="24"/>
        </w:rPr>
      </w:pPr>
    </w:p>
    <w:p w:rsidR="00673CD3" w:rsidRPr="004C2474" w:rsidRDefault="00673CD3" w:rsidP="0006796E">
      <w:pPr>
        <w:pStyle w:val="BodyText"/>
        <w:ind w:left="360"/>
        <w:jc w:val="center"/>
        <w:rPr>
          <w:rFonts w:ascii="Arial" w:hAnsi="Arial" w:cs="Arial"/>
          <w:i/>
          <w:iCs/>
          <w:color w:val="000000"/>
          <w:spacing w:val="7"/>
          <w:sz w:val="24"/>
          <w:szCs w:val="24"/>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Pr="004C2474" w:rsidRDefault="00673CD3" w:rsidP="0006796E">
      <w:pPr>
        <w:ind w:left="7200"/>
        <w:rPr>
          <w:rFonts w:ascii="Arial" w:hAnsi="Arial" w:cs="Arial"/>
          <w:b/>
          <w:bCs/>
          <w:sz w:val="22"/>
        </w:rPr>
      </w:pPr>
      <w:r>
        <w:rPr>
          <w:rFonts w:ascii="Arial" w:hAnsi="Arial" w:cs="Arial"/>
          <w:b/>
          <w:bCs/>
          <w:sz w:val="22"/>
        </w:rPr>
        <w:t>Załącznik  Nr 4</w:t>
      </w:r>
    </w:p>
    <w:p w:rsidR="00673CD3" w:rsidRPr="00017840" w:rsidRDefault="00673CD3" w:rsidP="0006796E">
      <w:pPr>
        <w:widowControl/>
        <w:shd w:val="clear" w:color="auto" w:fill="FFFFFF"/>
        <w:tabs>
          <w:tab w:val="left" w:pos="5659"/>
        </w:tabs>
        <w:autoSpaceDE/>
        <w:rPr>
          <w:rFonts w:ascii="Bookman Old Style" w:hAnsi="Bookman Old Style" w:cs="Arial"/>
          <w:b/>
          <w:bCs/>
          <w:sz w:val="24"/>
          <w:szCs w:val="24"/>
        </w:rPr>
      </w:pPr>
    </w:p>
    <w:p w:rsidR="00673CD3" w:rsidRPr="00D658D4" w:rsidRDefault="00673CD3" w:rsidP="0006796E">
      <w:pPr>
        <w:shd w:val="clear" w:color="auto" w:fill="FFFFFF"/>
        <w:tabs>
          <w:tab w:val="left" w:pos="5666"/>
        </w:tabs>
        <w:ind w:left="7"/>
        <w:jc w:val="right"/>
        <w:rPr>
          <w:rFonts w:ascii="Arial" w:hAnsi="Arial" w:cs="Arial"/>
          <w:color w:val="000000"/>
          <w:sz w:val="22"/>
        </w:rPr>
      </w:pPr>
      <w:r w:rsidRPr="00D658D4">
        <w:rPr>
          <w:rFonts w:ascii="Arial" w:hAnsi="Arial" w:cs="Arial"/>
          <w:color w:val="000000"/>
          <w:sz w:val="22"/>
        </w:rPr>
        <w:t>.............................dnia ....................</w:t>
      </w:r>
    </w:p>
    <w:p w:rsidR="00673CD3" w:rsidRPr="00D658D4" w:rsidRDefault="00673CD3" w:rsidP="0006796E">
      <w:pPr>
        <w:shd w:val="clear" w:color="auto" w:fill="FFFFFF"/>
        <w:tabs>
          <w:tab w:val="left" w:pos="5659"/>
        </w:tabs>
        <w:ind w:left="7"/>
        <w:jc w:val="center"/>
        <w:rPr>
          <w:rFonts w:ascii="Arial" w:hAnsi="Arial" w:cs="Arial"/>
          <w:color w:val="000000"/>
          <w:sz w:val="22"/>
        </w:rPr>
      </w:pPr>
      <w:r w:rsidRPr="00D658D4">
        <w:rPr>
          <w:rFonts w:ascii="Arial" w:hAnsi="Arial" w:cs="Arial"/>
          <w:color w:val="000000"/>
          <w:sz w:val="22"/>
        </w:rPr>
        <w:t xml:space="preserve">                                       /miejscowość/</w:t>
      </w:r>
    </w:p>
    <w:p w:rsidR="00673CD3" w:rsidRPr="00D658D4" w:rsidRDefault="00673CD3" w:rsidP="0006796E">
      <w:pPr>
        <w:widowControl/>
        <w:shd w:val="clear" w:color="auto" w:fill="FFFFFF"/>
        <w:tabs>
          <w:tab w:val="left" w:pos="5659"/>
        </w:tabs>
        <w:autoSpaceDE/>
        <w:rPr>
          <w:rFonts w:ascii="Arial" w:hAnsi="Arial" w:cs="Arial"/>
          <w:color w:val="000000"/>
          <w:sz w:val="22"/>
        </w:rPr>
      </w:pPr>
      <w:r w:rsidRPr="00D658D4">
        <w:rPr>
          <w:rFonts w:ascii="Arial" w:hAnsi="Arial" w:cs="Arial"/>
          <w:color w:val="000000"/>
          <w:sz w:val="22"/>
        </w:rPr>
        <w:t>Pieczęć firmowa</w:t>
      </w:r>
    </w:p>
    <w:p w:rsidR="00673CD3" w:rsidRPr="00D658D4" w:rsidRDefault="00673CD3" w:rsidP="0006796E">
      <w:pPr>
        <w:shd w:val="clear" w:color="auto" w:fill="FFFFFF"/>
        <w:tabs>
          <w:tab w:val="left" w:pos="5666"/>
        </w:tabs>
        <w:rPr>
          <w:rFonts w:ascii="Arial" w:hAnsi="Arial" w:cs="Arial"/>
          <w:color w:val="000000"/>
          <w:sz w:val="22"/>
        </w:rPr>
      </w:pPr>
    </w:p>
    <w:p w:rsidR="00673CD3" w:rsidRPr="00D658D4" w:rsidRDefault="00673CD3" w:rsidP="0006796E">
      <w:pPr>
        <w:shd w:val="clear" w:color="auto" w:fill="FFFFFF"/>
        <w:tabs>
          <w:tab w:val="left" w:pos="5666"/>
        </w:tabs>
        <w:ind w:left="7"/>
        <w:rPr>
          <w:rFonts w:ascii="Arial" w:hAnsi="Arial" w:cs="Arial"/>
          <w:color w:val="000000"/>
          <w:sz w:val="22"/>
        </w:rPr>
      </w:pPr>
      <w:r w:rsidRPr="00D658D4">
        <w:rPr>
          <w:rFonts w:ascii="Arial" w:hAnsi="Arial" w:cs="Arial"/>
          <w:color w:val="000000"/>
          <w:sz w:val="22"/>
        </w:rPr>
        <w:t>Nazwa, adres wykonawcy</w:t>
      </w:r>
      <w:r w:rsidRPr="00D658D4">
        <w:rPr>
          <w:rFonts w:ascii="Arial" w:hAnsi="Arial" w:cs="Arial"/>
          <w:color w:val="000000"/>
          <w:sz w:val="22"/>
        </w:rPr>
        <w:tab/>
        <w:t xml:space="preserve">                  </w:t>
      </w:r>
    </w:p>
    <w:p w:rsidR="00673CD3" w:rsidRPr="008535AF" w:rsidRDefault="00673CD3" w:rsidP="0006796E">
      <w:pPr>
        <w:shd w:val="clear" w:color="auto" w:fill="FFFFFF"/>
        <w:spacing w:before="338"/>
        <w:ind w:right="29"/>
        <w:jc w:val="center"/>
        <w:rPr>
          <w:rFonts w:ascii="Arial" w:hAnsi="Arial" w:cs="Arial"/>
          <w:color w:val="000000"/>
          <w:spacing w:val="-17"/>
          <w:sz w:val="32"/>
          <w:szCs w:val="32"/>
        </w:rPr>
      </w:pPr>
      <w:r w:rsidRPr="008535AF">
        <w:rPr>
          <w:rFonts w:ascii="Arial" w:hAnsi="Arial" w:cs="Arial"/>
          <w:color w:val="000000"/>
          <w:spacing w:val="-17"/>
          <w:sz w:val="32"/>
          <w:szCs w:val="32"/>
        </w:rPr>
        <w:t>OŚWIADCZENIE o BRAKU PODSTAW do WYKLUCZENIA</w:t>
      </w:r>
    </w:p>
    <w:p w:rsidR="00673CD3" w:rsidRDefault="00673CD3" w:rsidP="00E520DC">
      <w:pPr>
        <w:widowControl/>
        <w:suppressAutoHyphens w:val="0"/>
        <w:autoSpaceDN w:val="0"/>
        <w:adjustRightInd w:val="0"/>
        <w:jc w:val="center"/>
        <w:rPr>
          <w:rFonts w:ascii="Arial" w:hAnsi="Arial" w:cs="Arial"/>
          <w:b/>
          <w:color w:val="000000"/>
          <w:sz w:val="28"/>
          <w:szCs w:val="28"/>
        </w:rPr>
      </w:pPr>
    </w:p>
    <w:p w:rsidR="00673CD3" w:rsidRDefault="00673CD3" w:rsidP="00E520DC">
      <w:pPr>
        <w:widowControl/>
        <w:suppressAutoHyphens w:val="0"/>
        <w:autoSpaceDN w:val="0"/>
        <w:adjustRightInd w:val="0"/>
        <w:jc w:val="center"/>
        <w:rPr>
          <w:rFonts w:ascii="Arial" w:hAnsi="Arial" w:cs="Arial"/>
          <w:b/>
          <w:color w:val="000000"/>
          <w:spacing w:val="-1"/>
          <w:sz w:val="28"/>
          <w:szCs w:val="28"/>
        </w:rPr>
      </w:pPr>
      <w:r w:rsidRPr="00D658D4">
        <w:rPr>
          <w:rFonts w:ascii="Arial" w:hAnsi="Arial" w:cs="Arial"/>
          <w:b/>
          <w:color w:val="000000"/>
          <w:sz w:val="28"/>
          <w:szCs w:val="28"/>
        </w:rPr>
        <w:t xml:space="preserve">Oświadczam, że nie podlegam wykluczeniu o którym mowa w </w:t>
      </w:r>
      <w:r w:rsidRPr="00D658D4">
        <w:rPr>
          <w:rFonts w:ascii="Arial" w:hAnsi="Arial" w:cs="Arial"/>
          <w:b/>
          <w:color w:val="000000"/>
          <w:spacing w:val="-1"/>
          <w:sz w:val="28"/>
          <w:szCs w:val="28"/>
        </w:rPr>
        <w:t xml:space="preserve">art. 24 ust 1 Ustawy z dnia 29 stycznia 2004 roku – Prawo  zamówień publicznych </w:t>
      </w:r>
    </w:p>
    <w:p w:rsidR="00673CD3" w:rsidRPr="00FC601A" w:rsidRDefault="00673CD3" w:rsidP="00E520DC">
      <w:pPr>
        <w:widowControl/>
        <w:suppressAutoHyphens w:val="0"/>
        <w:autoSpaceDN w:val="0"/>
        <w:adjustRightInd w:val="0"/>
        <w:jc w:val="center"/>
        <w:rPr>
          <w:rFonts w:ascii="Arial" w:hAnsi="Arial" w:cs="Arial"/>
          <w:color w:val="000000"/>
          <w:spacing w:val="70"/>
        </w:rPr>
      </w:pPr>
      <w:r>
        <w:rPr>
          <w:rFonts w:ascii="Arial" w:hAnsi="Arial" w:cs="Arial"/>
          <w:lang w:eastAsia="en-US"/>
        </w:rPr>
        <w:t>(tekst jednolity Dz. U. z 22 grudnia  2015 r., poz. 2164</w:t>
      </w:r>
      <w:r w:rsidRPr="00FC601A">
        <w:rPr>
          <w:rFonts w:ascii="Arial" w:hAnsi="Arial" w:cs="Arial"/>
          <w:lang w:eastAsia="en-US"/>
        </w:rPr>
        <w:t>)</w:t>
      </w:r>
    </w:p>
    <w:p w:rsidR="00673CD3" w:rsidRPr="00D658D4" w:rsidRDefault="00673CD3" w:rsidP="0006796E">
      <w:pPr>
        <w:shd w:val="clear" w:color="auto" w:fill="FFFFFF"/>
        <w:spacing w:before="216"/>
        <w:ind w:right="29"/>
        <w:jc w:val="both"/>
        <w:rPr>
          <w:rFonts w:ascii="Arial" w:hAnsi="Arial" w:cs="Arial"/>
          <w:b/>
          <w:color w:val="000000"/>
          <w:spacing w:val="-12"/>
          <w:sz w:val="28"/>
          <w:szCs w:val="28"/>
        </w:rPr>
      </w:pPr>
    </w:p>
    <w:p w:rsidR="00673CD3" w:rsidRDefault="00673CD3" w:rsidP="0006796E">
      <w:pPr>
        <w:pStyle w:val="Heading3"/>
        <w:tabs>
          <w:tab w:val="left" w:pos="3731"/>
        </w:tabs>
        <w:ind w:left="3731"/>
        <w:rPr>
          <w:rFonts w:ascii="Arial" w:hAnsi="Arial" w:cs="Arial"/>
        </w:rPr>
      </w:pPr>
    </w:p>
    <w:p w:rsidR="00673CD3" w:rsidRPr="008535AF" w:rsidRDefault="00673CD3" w:rsidP="008535AF"/>
    <w:p w:rsidR="00673CD3" w:rsidRPr="00D658D4" w:rsidRDefault="00673CD3" w:rsidP="0006796E">
      <w:pPr>
        <w:pStyle w:val="Heading3"/>
        <w:tabs>
          <w:tab w:val="left" w:pos="3731"/>
        </w:tabs>
        <w:ind w:left="3731"/>
        <w:rPr>
          <w:rFonts w:ascii="Arial" w:hAnsi="Arial" w:cs="Arial"/>
          <w:u w:val="none"/>
        </w:rPr>
      </w:pPr>
      <w:r w:rsidRPr="00D658D4">
        <w:rPr>
          <w:rFonts w:ascii="Arial" w:hAnsi="Arial" w:cs="Arial"/>
          <w:u w:val="none"/>
        </w:rPr>
        <w:t>Imię, nazwisko, podpis</w:t>
      </w:r>
    </w:p>
    <w:p w:rsidR="00673CD3" w:rsidRPr="00D658D4" w:rsidRDefault="00673CD3" w:rsidP="0006796E">
      <w:pPr>
        <w:pStyle w:val="Heading3"/>
        <w:tabs>
          <w:tab w:val="left" w:pos="3731"/>
        </w:tabs>
        <w:ind w:left="3731"/>
        <w:rPr>
          <w:rFonts w:ascii="Arial" w:hAnsi="Arial" w:cs="Arial"/>
          <w:b w:val="0"/>
          <w:u w:val="none"/>
        </w:rPr>
      </w:pPr>
      <w:r w:rsidRPr="00D658D4">
        <w:rPr>
          <w:rFonts w:ascii="Arial" w:hAnsi="Arial" w:cs="Arial"/>
          <w:b w:val="0"/>
          <w:u w:val="none"/>
        </w:rPr>
        <w:t>osoby upoważnionej do występowania</w:t>
      </w:r>
    </w:p>
    <w:p w:rsidR="00673CD3" w:rsidRPr="00D658D4" w:rsidRDefault="00673CD3" w:rsidP="0006796E">
      <w:pPr>
        <w:shd w:val="clear" w:color="auto" w:fill="FFFFFF"/>
        <w:ind w:left="3731"/>
        <w:jc w:val="center"/>
        <w:rPr>
          <w:rFonts w:ascii="Arial" w:hAnsi="Arial" w:cs="Arial"/>
          <w:color w:val="000000"/>
          <w:spacing w:val="-11"/>
          <w:sz w:val="22"/>
        </w:rPr>
      </w:pPr>
      <w:r w:rsidRPr="00D658D4">
        <w:rPr>
          <w:rFonts w:ascii="Arial" w:hAnsi="Arial" w:cs="Arial"/>
          <w:color w:val="000000"/>
          <w:spacing w:val="-11"/>
          <w:sz w:val="22"/>
        </w:rPr>
        <w:t>w  imieniu  wykonawcy</w:t>
      </w:r>
    </w:p>
    <w:p w:rsidR="00673CD3" w:rsidRPr="00D658D4" w:rsidRDefault="00673CD3" w:rsidP="0006796E">
      <w:pPr>
        <w:rPr>
          <w:rFonts w:ascii="Arial" w:hAnsi="Arial" w:cs="Arial"/>
        </w:rPr>
      </w:pPr>
    </w:p>
    <w:p w:rsidR="00673CD3" w:rsidRPr="00D658D4" w:rsidRDefault="00673CD3" w:rsidP="0006796E">
      <w:pPr>
        <w:pStyle w:val="Heading4"/>
        <w:numPr>
          <w:ilvl w:val="0"/>
          <w:numId w:val="0"/>
        </w:numPr>
        <w:tabs>
          <w:tab w:val="left" w:pos="5664"/>
        </w:tabs>
        <w:ind w:left="5664"/>
        <w:rPr>
          <w:rFonts w:ascii="Arial" w:hAnsi="Arial" w:cs="Arial"/>
          <w:u w:val="none"/>
        </w:rPr>
      </w:pPr>
      <w:r w:rsidRPr="00D658D4">
        <w:rPr>
          <w:rFonts w:ascii="Arial" w:hAnsi="Arial" w:cs="Arial"/>
          <w:u w:val="none"/>
        </w:rPr>
        <w:t xml:space="preserve">      Pieczęć</w:t>
      </w:r>
    </w:p>
    <w:p w:rsidR="00673CD3" w:rsidRPr="00D658D4" w:rsidRDefault="00673CD3" w:rsidP="0006796E">
      <w:pPr>
        <w:jc w:val="both"/>
        <w:rPr>
          <w:rFonts w:ascii="Arial" w:hAnsi="Arial" w:cs="Arial"/>
          <w:sz w:val="16"/>
          <w:szCs w:val="16"/>
        </w:rPr>
      </w:pPr>
      <w:r w:rsidRPr="00D658D4">
        <w:rPr>
          <w:rFonts w:ascii="Arial" w:hAnsi="Arial" w:cs="Arial"/>
          <w:sz w:val="16"/>
          <w:szCs w:val="16"/>
        </w:rPr>
        <w:t>1. Z postępowania o udzielenie zamówienia wyklucza się:</w:t>
      </w:r>
    </w:p>
    <w:p w:rsidR="00673CD3" w:rsidRPr="00D658D4" w:rsidRDefault="00673CD3" w:rsidP="0006796E">
      <w:pPr>
        <w:jc w:val="both"/>
        <w:rPr>
          <w:rFonts w:ascii="Arial" w:hAnsi="Arial" w:cs="Arial"/>
          <w:sz w:val="16"/>
          <w:szCs w:val="16"/>
        </w:rPr>
      </w:pPr>
      <w:r w:rsidRPr="00D658D4">
        <w:rPr>
          <w:rFonts w:ascii="Arial" w:hAnsi="Arial" w:cs="Arial"/>
          <w:sz w:val="16"/>
          <w:szCs w:val="16"/>
        </w:rPr>
        <w:t>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673CD3" w:rsidRPr="00D658D4" w:rsidRDefault="00673CD3" w:rsidP="0006796E">
      <w:pPr>
        <w:jc w:val="both"/>
        <w:rPr>
          <w:rFonts w:ascii="Arial" w:hAnsi="Arial" w:cs="Arial"/>
          <w:sz w:val="16"/>
          <w:szCs w:val="16"/>
        </w:rPr>
      </w:pPr>
      <w:r w:rsidRPr="00D658D4">
        <w:rPr>
          <w:rFonts w:ascii="Arial" w:hAnsi="Arial" w:cs="Arial"/>
          <w:sz w:val="16"/>
          <w:szCs w:val="16"/>
        </w:rPr>
        <w:t>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673CD3" w:rsidRPr="00D658D4" w:rsidRDefault="00673CD3" w:rsidP="0006796E">
      <w:pPr>
        <w:jc w:val="both"/>
        <w:rPr>
          <w:rFonts w:ascii="Arial" w:hAnsi="Arial" w:cs="Arial"/>
          <w:sz w:val="16"/>
          <w:szCs w:val="16"/>
        </w:rPr>
      </w:pPr>
      <w:r w:rsidRPr="00D658D4">
        <w:rPr>
          <w:rFonts w:ascii="Arial" w:hAnsi="Arial" w:cs="Arial"/>
          <w:sz w:val="16"/>
          <w:szCs w:val="16"/>
        </w:rPr>
        <w:t>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673CD3" w:rsidRPr="00D658D4" w:rsidRDefault="00673CD3" w:rsidP="0006796E">
      <w:pPr>
        <w:jc w:val="both"/>
        <w:rPr>
          <w:rFonts w:ascii="Arial" w:hAnsi="Arial" w:cs="Arial"/>
          <w:sz w:val="16"/>
          <w:szCs w:val="16"/>
        </w:rPr>
      </w:pPr>
      <w:r w:rsidRPr="00D658D4">
        <w:rPr>
          <w:rFonts w:ascii="Arial" w:hAnsi="Arial" w:cs="Arial"/>
          <w:sz w:val="16"/>
          <w:szCs w:val="16"/>
        </w:rPr>
        <w:t>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673CD3" w:rsidRPr="00D658D4" w:rsidRDefault="00673CD3" w:rsidP="0006796E">
      <w:pPr>
        <w:jc w:val="both"/>
        <w:rPr>
          <w:rFonts w:ascii="Arial" w:hAnsi="Arial" w:cs="Arial"/>
          <w:sz w:val="16"/>
          <w:szCs w:val="16"/>
        </w:rPr>
      </w:pPr>
      <w:r w:rsidRPr="00D658D4">
        <w:rPr>
          <w:rFonts w:ascii="Arial" w:hAnsi="Arial" w:cs="Arial"/>
          <w:sz w:val="16"/>
          <w:szCs w:val="16"/>
        </w:rPr>
        <w:t>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673CD3" w:rsidRPr="00D658D4" w:rsidRDefault="00673CD3" w:rsidP="0006796E">
      <w:pPr>
        <w:jc w:val="both"/>
        <w:rPr>
          <w:rFonts w:ascii="Arial" w:hAnsi="Arial" w:cs="Arial"/>
          <w:sz w:val="16"/>
          <w:szCs w:val="16"/>
        </w:rPr>
      </w:pPr>
      <w:r w:rsidRPr="00D658D4">
        <w:rPr>
          <w:rFonts w:ascii="Arial" w:hAnsi="Arial" w:cs="Arial"/>
          <w:sz w:val="16"/>
          <w:szCs w:val="16"/>
        </w:rPr>
        <w:t>7) spółki komandytowe oraz spółki komandytowo-akcyjne, których komplementariusza prawomocnie skazano za przestępstwo popełnione w</w:t>
      </w:r>
    </w:p>
    <w:p w:rsidR="00673CD3" w:rsidRPr="00D658D4" w:rsidRDefault="00673CD3" w:rsidP="0006796E">
      <w:pPr>
        <w:jc w:val="both"/>
        <w:rPr>
          <w:rFonts w:ascii="Arial" w:hAnsi="Arial" w:cs="Arial"/>
          <w:sz w:val="16"/>
          <w:szCs w:val="16"/>
        </w:rPr>
      </w:pPr>
      <w:r w:rsidRPr="00D658D4">
        <w:rPr>
          <w:rFonts w:ascii="Arial" w:hAnsi="Arial" w:cs="Arial"/>
          <w:sz w:val="16"/>
          <w:szCs w:val="16"/>
        </w:rPr>
        <w:t>związku z postępowaniem o udzielenie zamówienia, przestępstwo przeciwko prawom osób wykonujących pracę zarobkową, przestępstwo</w:t>
      </w:r>
    </w:p>
    <w:p w:rsidR="00673CD3" w:rsidRPr="00D658D4" w:rsidRDefault="00673CD3" w:rsidP="0006796E">
      <w:pPr>
        <w:jc w:val="both"/>
        <w:rPr>
          <w:rFonts w:ascii="Arial" w:hAnsi="Arial" w:cs="Arial"/>
          <w:sz w:val="16"/>
          <w:szCs w:val="16"/>
        </w:rPr>
      </w:pPr>
      <w:r w:rsidRPr="00D658D4">
        <w:rPr>
          <w:rFonts w:ascii="Arial" w:hAnsi="Arial" w:cs="Arial"/>
          <w:sz w:val="16"/>
          <w:szCs w:val="16"/>
        </w:rPr>
        <w:t>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673CD3" w:rsidRPr="00D658D4" w:rsidRDefault="00673CD3" w:rsidP="0006796E">
      <w:pPr>
        <w:jc w:val="both"/>
        <w:rPr>
          <w:rFonts w:ascii="Arial" w:hAnsi="Arial" w:cs="Arial"/>
          <w:sz w:val="16"/>
          <w:szCs w:val="16"/>
        </w:rPr>
      </w:pPr>
      <w:r w:rsidRPr="00D658D4">
        <w:rPr>
          <w:rFonts w:ascii="Arial" w:hAnsi="Arial" w:cs="Arial"/>
          <w:sz w:val="16"/>
          <w:szCs w:val="16"/>
        </w:rPr>
        <w:t>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673CD3" w:rsidRPr="00D658D4" w:rsidRDefault="00673CD3" w:rsidP="0006796E">
      <w:pPr>
        <w:jc w:val="both"/>
        <w:rPr>
          <w:rFonts w:ascii="Arial" w:hAnsi="Arial" w:cs="Arial"/>
          <w:sz w:val="16"/>
          <w:szCs w:val="16"/>
        </w:rPr>
      </w:pPr>
      <w:r w:rsidRPr="00D658D4">
        <w:rPr>
          <w:rFonts w:ascii="Arial" w:hAnsi="Arial" w:cs="Arial"/>
          <w:sz w:val="16"/>
          <w:szCs w:val="16"/>
        </w:rPr>
        <w:t>9) podmioty zbiorowe, wobec których sąd orzekł zakaz ubiegania się o zamówienia na podstawie przepisów o odpowiedzialności podmiotów zbiorowych za czyny zabronione pod groźbą kary.</w:t>
      </w:r>
    </w:p>
    <w:p w:rsidR="00673CD3" w:rsidRPr="00D658D4" w:rsidRDefault="00673CD3" w:rsidP="0006796E">
      <w:pPr>
        <w:widowControl/>
        <w:suppressAutoHyphens w:val="0"/>
        <w:autoSpaceDN w:val="0"/>
        <w:adjustRightInd w:val="0"/>
        <w:jc w:val="both"/>
        <w:rPr>
          <w:rFonts w:ascii="Arial" w:hAnsi="Arial" w:cs="Arial"/>
          <w:sz w:val="16"/>
          <w:szCs w:val="16"/>
          <w:lang w:eastAsia="pl-PL"/>
        </w:rPr>
      </w:pPr>
      <w:r w:rsidRPr="00D658D4">
        <w:rPr>
          <w:rFonts w:ascii="Arial" w:hAnsi="Arial" w:cs="Arial"/>
          <w:sz w:val="16"/>
          <w:szCs w:val="16"/>
          <w:lang w:eastAsia="pl-PL"/>
        </w:rPr>
        <w:t>10)wykonawców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sie wyroku;</w:t>
      </w:r>
    </w:p>
    <w:p w:rsidR="00673CD3" w:rsidRPr="00D658D4" w:rsidRDefault="00673CD3" w:rsidP="0006796E">
      <w:pPr>
        <w:widowControl/>
        <w:suppressAutoHyphens w:val="0"/>
        <w:autoSpaceDN w:val="0"/>
        <w:adjustRightInd w:val="0"/>
        <w:jc w:val="both"/>
        <w:rPr>
          <w:rFonts w:ascii="Arial" w:hAnsi="Arial" w:cs="Arial"/>
          <w:sz w:val="16"/>
          <w:szCs w:val="16"/>
          <w:lang w:eastAsia="pl-PL"/>
        </w:rPr>
      </w:pPr>
      <w:r w:rsidRPr="00D658D4">
        <w:rPr>
          <w:rFonts w:ascii="Arial" w:hAnsi="Arial" w:cs="Arial"/>
          <w:sz w:val="16"/>
          <w:szCs w:val="16"/>
          <w:lang w:eastAsia="pl-PL"/>
        </w:rPr>
        <w:t>11) wykonawców będących spółką jawną, spółką partnerską, spółką komandytową, spółką komandytowo-akcyjną lub osobą prawną, których odpowiednio wspólnika, partnera, członka zarządu, komplementariusza lub urzędującego członka organu zarządzającego</w:t>
      </w:r>
    </w:p>
    <w:p w:rsidR="00673CD3" w:rsidRPr="00D658D4" w:rsidRDefault="00673CD3" w:rsidP="0006796E">
      <w:pPr>
        <w:widowControl/>
        <w:suppressAutoHyphens w:val="0"/>
        <w:autoSpaceDN w:val="0"/>
        <w:adjustRightInd w:val="0"/>
        <w:jc w:val="both"/>
        <w:rPr>
          <w:rFonts w:ascii="Arial" w:hAnsi="Arial" w:cs="Arial"/>
          <w:sz w:val="16"/>
          <w:szCs w:val="16"/>
          <w:lang w:eastAsia="pl-PL"/>
        </w:rPr>
      </w:pPr>
      <w:r w:rsidRPr="00D658D4">
        <w:rPr>
          <w:rFonts w:ascii="Arial" w:hAnsi="Arial" w:cs="Arial"/>
          <w:sz w:val="16"/>
          <w:szCs w:val="16"/>
          <w:lang w:eastAsia="pl-PL"/>
        </w:rPr>
        <w:t>prawomocnie skazano za przestępstwo, o którym mowa w art. 9 lub art. 10 ustawy z dnia 15 czerwca 2012 r. o skutkach powierzania wykonywania pracy cudzoziemcom przebywającym wbrew przepisom na terytorium Rzeczypospolitej Polskiej – przez okres 1 roku od dnia</w:t>
      </w:r>
    </w:p>
    <w:p w:rsidR="00673CD3" w:rsidRPr="00B10D16" w:rsidRDefault="00673CD3" w:rsidP="0006796E">
      <w:pPr>
        <w:jc w:val="both"/>
        <w:rPr>
          <w:rFonts w:ascii="Arial" w:hAnsi="Arial" w:cs="Arial"/>
          <w:sz w:val="16"/>
          <w:szCs w:val="16"/>
        </w:rPr>
      </w:pPr>
      <w:r w:rsidRPr="00D658D4">
        <w:rPr>
          <w:lang w:eastAsia="pl-PL"/>
        </w:rPr>
        <w:t>uprawom</w:t>
      </w:r>
      <w:r>
        <w:rPr>
          <w:lang w:eastAsia="pl-PL"/>
        </w:rPr>
        <w:t>ocnienia się</w:t>
      </w:r>
      <w:r w:rsidRPr="00D658D4">
        <w:rPr>
          <w:lang w:eastAsia="pl-PL"/>
        </w:rPr>
        <w:t xml:space="preserve"> wyroku.</w:t>
      </w: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r>
        <w:rPr>
          <w:rFonts w:ascii="Arial" w:hAnsi="Arial" w:cs="Arial"/>
          <w:b/>
          <w:bCs/>
          <w:sz w:val="22"/>
        </w:rPr>
        <w:t>Załącznik  Nr 5</w:t>
      </w:r>
    </w:p>
    <w:p w:rsidR="00673CD3" w:rsidRDefault="00673CD3" w:rsidP="0006796E">
      <w:pPr>
        <w:ind w:left="7200"/>
        <w:rPr>
          <w:rFonts w:ascii="Arial" w:hAnsi="Arial" w:cs="Arial"/>
          <w:b/>
          <w:bCs/>
          <w:sz w:val="22"/>
        </w:rPr>
      </w:pPr>
    </w:p>
    <w:p w:rsidR="00673CD3" w:rsidRPr="00D658D4" w:rsidRDefault="00673CD3" w:rsidP="0006796E">
      <w:pPr>
        <w:ind w:left="7200"/>
        <w:rPr>
          <w:rFonts w:ascii="Arial" w:hAnsi="Arial" w:cs="Arial"/>
          <w:b/>
          <w:bCs/>
          <w:sz w:val="22"/>
        </w:rPr>
      </w:pPr>
    </w:p>
    <w:p w:rsidR="00673CD3" w:rsidRPr="00D658D4" w:rsidRDefault="00673CD3" w:rsidP="0006796E">
      <w:pPr>
        <w:shd w:val="clear" w:color="auto" w:fill="FFFFFF"/>
        <w:tabs>
          <w:tab w:val="left" w:pos="5666"/>
        </w:tabs>
        <w:ind w:left="7"/>
        <w:jc w:val="center"/>
        <w:rPr>
          <w:rFonts w:ascii="Arial" w:hAnsi="Arial" w:cs="Arial"/>
          <w:color w:val="000000"/>
          <w:sz w:val="22"/>
        </w:rPr>
      </w:pPr>
      <w:r>
        <w:rPr>
          <w:rFonts w:ascii="Arial" w:hAnsi="Arial" w:cs="Arial"/>
          <w:color w:val="000000"/>
          <w:sz w:val="22"/>
        </w:rPr>
        <w:t xml:space="preserve">                                                                  </w:t>
      </w:r>
      <w:r w:rsidRPr="00D658D4">
        <w:rPr>
          <w:rFonts w:ascii="Arial" w:hAnsi="Arial" w:cs="Arial"/>
          <w:color w:val="000000"/>
          <w:sz w:val="22"/>
        </w:rPr>
        <w:t>.............................dnia ....................</w:t>
      </w:r>
    </w:p>
    <w:p w:rsidR="00673CD3" w:rsidRPr="00D658D4" w:rsidRDefault="00673CD3" w:rsidP="0006796E">
      <w:pPr>
        <w:shd w:val="clear" w:color="auto" w:fill="FFFFFF"/>
        <w:tabs>
          <w:tab w:val="left" w:pos="5659"/>
        </w:tabs>
        <w:ind w:left="7"/>
        <w:jc w:val="center"/>
        <w:rPr>
          <w:rFonts w:ascii="Arial" w:hAnsi="Arial" w:cs="Arial"/>
          <w:color w:val="000000"/>
          <w:sz w:val="22"/>
        </w:rPr>
      </w:pPr>
      <w:r w:rsidRPr="00D658D4">
        <w:rPr>
          <w:rFonts w:ascii="Arial" w:hAnsi="Arial" w:cs="Arial"/>
          <w:color w:val="000000"/>
          <w:sz w:val="22"/>
        </w:rPr>
        <w:t xml:space="preserve">                                       /miejscowość/</w:t>
      </w:r>
    </w:p>
    <w:p w:rsidR="00673CD3" w:rsidRPr="00D658D4" w:rsidRDefault="00673CD3" w:rsidP="0006796E">
      <w:pPr>
        <w:widowControl/>
        <w:shd w:val="clear" w:color="auto" w:fill="FFFFFF"/>
        <w:tabs>
          <w:tab w:val="left" w:pos="5666"/>
        </w:tabs>
        <w:autoSpaceDE/>
        <w:rPr>
          <w:rFonts w:ascii="Arial" w:hAnsi="Arial" w:cs="Arial"/>
          <w:color w:val="000000"/>
          <w:sz w:val="22"/>
        </w:rPr>
      </w:pPr>
      <w:r w:rsidRPr="00D658D4">
        <w:rPr>
          <w:rFonts w:ascii="Arial" w:hAnsi="Arial" w:cs="Arial"/>
          <w:color w:val="000000"/>
          <w:sz w:val="22"/>
        </w:rPr>
        <w:t>Pieczęć firmowa</w:t>
      </w:r>
    </w:p>
    <w:p w:rsidR="00673CD3" w:rsidRPr="00D658D4" w:rsidRDefault="00673CD3" w:rsidP="0006796E">
      <w:pPr>
        <w:shd w:val="clear" w:color="auto" w:fill="FFFFFF"/>
        <w:tabs>
          <w:tab w:val="left" w:pos="5666"/>
        </w:tabs>
        <w:ind w:left="7"/>
        <w:rPr>
          <w:rFonts w:ascii="Arial" w:hAnsi="Arial" w:cs="Arial"/>
          <w:color w:val="000000"/>
          <w:sz w:val="22"/>
        </w:rPr>
      </w:pPr>
      <w:r w:rsidRPr="00D658D4">
        <w:rPr>
          <w:rFonts w:ascii="Arial" w:hAnsi="Arial" w:cs="Arial"/>
          <w:color w:val="000000"/>
          <w:sz w:val="22"/>
        </w:rPr>
        <w:t>Nazwa, adres wykonawcy</w:t>
      </w:r>
      <w:r w:rsidRPr="00D658D4">
        <w:rPr>
          <w:rFonts w:ascii="Arial" w:hAnsi="Arial" w:cs="Arial"/>
          <w:color w:val="000000"/>
          <w:sz w:val="22"/>
        </w:rPr>
        <w:tab/>
        <w:t xml:space="preserve">                  </w:t>
      </w:r>
    </w:p>
    <w:p w:rsidR="00673CD3" w:rsidRPr="00B10D16" w:rsidRDefault="00673CD3" w:rsidP="0006796E">
      <w:pPr>
        <w:shd w:val="clear" w:color="auto" w:fill="FFFFFF"/>
        <w:spacing w:before="338"/>
        <w:ind w:right="29"/>
        <w:jc w:val="center"/>
        <w:rPr>
          <w:rFonts w:ascii="Arial" w:hAnsi="Arial" w:cs="Arial"/>
          <w:color w:val="000000"/>
          <w:spacing w:val="-17"/>
          <w:sz w:val="32"/>
          <w:szCs w:val="32"/>
        </w:rPr>
      </w:pPr>
      <w:r w:rsidRPr="00B10D16">
        <w:rPr>
          <w:rFonts w:ascii="Arial" w:hAnsi="Arial" w:cs="Arial"/>
          <w:color w:val="000000"/>
          <w:spacing w:val="-17"/>
          <w:sz w:val="32"/>
          <w:szCs w:val="32"/>
        </w:rPr>
        <w:t>INFORMACJE* dotyczące GRUPY KAPITAŁOWEJ</w:t>
      </w:r>
    </w:p>
    <w:p w:rsidR="00673CD3" w:rsidRPr="00FC601A" w:rsidRDefault="00673CD3" w:rsidP="00E520DC">
      <w:pPr>
        <w:widowControl/>
        <w:suppressAutoHyphens w:val="0"/>
        <w:autoSpaceDN w:val="0"/>
        <w:adjustRightInd w:val="0"/>
        <w:jc w:val="center"/>
        <w:rPr>
          <w:rFonts w:ascii="Arial" w:hAnsi="Arial" w:cs="Arial"/>
          <w:color w:val="000000"/>
          <w:spacing w:val="70"/>
        </w:rPr>
      </w:pPr>
      <w:r w:rsidRPr="00D658D4">
        <w:rPr>
          <w:rFonts w:ascii="Arial" w:hAnsi="Arial" w:cs="Arial"/>
          <w:color w:val="000000"/>
          <w:sz w:val="28"/>
          <w:szCs w:val="28"/>
        </w:rPr>
        <w:t>Oświadczam</w:t>
      </w:r>
      <w:r>
        <w:rPr>
          <w:rFonts w:ascii="Arial" w:hAnsi="Arial" w:cs="Arial"/>
          <w:color w:val="000000"/>
          <w:sz w:val="28"/>
          <w:szCs w:val="28"/>
        </w:rPr>
        <w:t>*</w:t>
      </w:r>
      <w:r w:rsidRPr="00D658D4">
        <w:rPr>
          <w:rFonts w:ascii="Arial" w:hAnsi="Arial" w:cs="Arial"/>
          <w:color w:val="000000"/>
          <w:sz w:val="28"/>
          <w:szCs w:val="28"/>
        </w:rPr>
        <w:t xml:space="preserve">, że nie ma podstaw do wykluczenia ponieważ nie należę </w:t>
      </w:r>
      <w:r w:rsidRPr="00D658D4">
        <w:rPr>
          <w:rFonts w:ascii="Arial" w:hAnsi="Arial" w:cs="Arial"/>
          <w:i/>
          <w:sz w:val="22"/>
          <w:szCs w:val="22"/>
        </w:rPr>
        <w:t xml:space="preserve"> </w:t>
      </w:r>
      <w:r w:rsidRPr="00D658D4">
        <w:rPr>
          <w:rFonts w:ascii="Arial" w:hAnsi="Arial" w:cs="Arial"/>
          <w:sz w:val="28"/>
          <w:szCs w:val="28"/>
        </w:rPr>
        <w:t>do tej samej grupy kapitałowej, w rozumieniu ustawy z dnia 16 lutego 2007 r. o ochronie konkurencji i konsumentów (Dz. U. Nr 50, poz. 331, z późn. zm.),</w:t>
      </w:r>
      <w:r w:rsidRPr="00D658D4">
        <w:rPr>
          <w:rFonts w:ascii="Arial" w:hAnsi="Arial" w:cs="Arial"/>
          <w:color w:val="000000"/>
          <w:sz w:val="28"/>
          <w:szCs w:val="28"/>
        </w:rPr>
        <w:t xml:space="preserve"> o których mowa w </w:t>
      </w:r>
      <w:r w:rsidRPr="00D658D4">
        <w:rPr>
          <w:rFonts w:ascii="Arial" w:hAnsi="Arial" w:cs="Arial"/>
          <w:color w:val="000000"/>
          <w:spacing w:val="-1"/>
          <w:sz w:val="28"/>
          <w:szCs w:val="28"/>
        </w:rPr>
        <w:t xml:space="preserve">art. 24 ust 2 pkt 5** Ustawy z dnia 29 stycznia 2004 roku – Prawo  zamówień publicznych </w:t>
      </w:r>
      <w:r>
        <w:rPr>
          <w:rFonts w:ascii="Arial" w:hAnsi="Arial" w:cs="Arial"/>
          <w:lang w:eastAsia="en-US"/>
        </w:rPr>
        <w:t>(tekst jednolity Dz. U. z 22 grudnia  2015 r., poz. 2164</w:t>
      </w:r>
      <w:r w:rsidRPr="00FC601A">
        <w:rPr>
          <w:rFonts w:ascii="Arial" w:hAnsi="Arial" w:cs="Arial"/>
          <w:lang w:eastAsia="en-US"/>
        </w:rPr>
        <w:t>)</w:t>
      </w:r>
    </w:p>
    <w:p w:rsidR="00673CD3" w:rsidRPr="00D658D4" w:rsidRDefault="00673CD3" w:rsidP="0006796E">
      <w:pPr>
        <w:shd w:val="clear" w:color="auto" w:fill="FFFFFF"/>
        <w:spacing w:before="216"/>
        <w:ind w:right="29"/>
        <w:jc w:val="both"/>
        <w:rPr>
          <w:rFonts w:ascii="Arial" w:hAnsi="Arial" w:cs="Arial"/>
          <w:color w:val="000000"/>
          <w:spacing w:val="-12"/>
          <w:sz w:val="28"/>
          <w:szCs w:val="28"/>
        </w:rPr>
      </w:pPr>
    </w:p>
    <w:p w:rsidR="00673CD3" w:rsidRPr="00D658D4" w:rsidRDefault="00673CD3" w:rsidP="0006796E">
      <w:pPr>
        <w:pStyle w:val="Heading3"/>
        <w:tabs>
          <w:tab w:val="left" w:pos="3731"/>
        </w:tabs>
        <w:ind w:left="3731"/>
        <w:rPr>
          <w:rFonts w:ascii="Arial" w:hAnsi="Arial" w:cs="Arial"/>
        </w:rPr>
      </w:pPr>
    </w:p>
    <w:p w:rsidR="00673CD3" w:rsidRPr="00D658D4" w:rsidRDefault="00673CD3" w:rsidP="0006796E">
      <w:pPr>
        <w:pStyle w:val="Heading3"/>
        <w:tabs>
          <w:tab w:val="left" w:pos="3731"/>
        </w:tabs>
        <w:ind w:left="3731"/>
        <w:rPr>
          <w:rFonts w:ascii="Arial" w:hAnsi="Arial" w:cs="Arial"/>
          <w:u w:val="none"/>
        </w:rPr>
      </w:pPr>
      <w:r w:rsidRPr="00D658D4">
        <w:rPr>
          <w:rFonts w:ascii="Arial" w:hAnsi="Arial" w:cs="Arial"/>
          <w:u w:val="none"/>
        </w:rPr>
        <w:t>Imię, nazwisko, podpis</w:t>
      </w:r>
    </w:p>
    <w:p w:rsidR="00673CD3" w:rsidRPr="00D658D4" w:rsidRDefault="00673CD3" w:rsidP="0006796E">
      <w:pPr>
        <w:pStyle w:val="Heading3"/>
        <w:tabs>
          <w:tab w:val="left" w:pos="3731"/>
        </w:tabs>
        <w:ind w:left="3731"/>
        <w:rPr>
          <w:rFonts w:ascii="Arial" w:hAnsi="Arial" w:cs="Arial"/>
          <w:b w:val="0"/>
          <w:u w:val="none"/>
        </w:rPr>
      </w:pPr>
      <w:r w:rsidRPr="00D658D4">
        <w:rPr>
          <w:rFonts w:ascii="Arial" w:hAnsi="Arial" w:cs="Arial"/>
          <w:b w:val="0"/>
          <w:u w:val="none"/>
        </w:rPr>
        <w:t>osoby upoważnionej do występowania</w:t>
      </w:r>
    </w:p>
    <w:p w:rsidR="00673CD3" w:rsidRPr="00D658D4" w:rsidRDefault="00673CD3" w:rsidP="0006796E">
      <w:pPr>
        <w:shd w:val="clear" w:color="auto" w:fill="FFFFFF"/>
        <w:ind w:left="3731"/>
        <w:jc w:val="center"/>
        <w:rPr>
          <w:rFonts w:ascii="Arial" w:hAnsi="Arial" w:cs="Arial"/>
          <w:color w:val="000000"/>
          <w:spacing w:val="-11"/>
          <w:sz w:val="22"/>
        </w:rPr>
      </w:pPr>
      <w:r w:rsidRPr="00D658D4">
        <w:rPr>
          <w:rFonts w:ascii="Arial" w:hAnsi="Arial" w:cs="Arial"/>
          <w:color w:val="000000"/>
          <w:spacing w:val="-11"/>
          <w:sz w:val="22"/>
        </w:rPr>
        <w:t>w  imieniu  wykonawcy</w:t>
      </w:r>
    </w:p>
    <w:p w:rsidR="00673CD3" w:rsidRPr="00D658D4" w:rsidRDefault="00673CD3" w:rsidP="0006796E">
      <w:pPr>
        <w:pStyle w:val="Heading4"/>
        <w:tabs>
          <w:tab w:val="left" w:pos="0"/>
        </w:tabs>
        <w:rPr>
          <w:rFonts w:ascii="Arial" w:eastAsia="Arial Unicode MS" w:hAnsi="Arial" w:cs="Arial"/>
        </w:rPr>
      </w:pPr>
    </w:p>
    <w:p w:rsidR="00673CD3" w:rsidRPr="00D658D4" w:rsidRDefault="00673CD3" w:rsidP="0006796E">
      <w:pPr>
        <w:pStyle w:val="Heading4"/>
        <w:tabs>
          <w:tab w:val="left" w:pos="5664"/>
        </w:tabs>
        <w:ind w:left="5664"/>
        <w:rPr>
          <w:rFonts w:ascii="Arial" w:hAnsi="Arial" w:cs="Arial"/>
          <w:u w:val="none"/>
        </w:rPr>
      </w:pPr>
      <w:r w:rsidRPr="00D658D4">
        <w:rPr>
          <w:rFonts w:ascii="Arial" w:hAnsi="Arial" w:cs="Arial"/>
          <w:u w:val="none"/>
        </w:rPr>
        <w:t xml:space="preserve">      Pieczęć</w:t>
      </w:r>
    </w:p>
    <w:p w:rsidR="00673CD3" w:rsidRPr="00D658D4" w:rsidRDefault="00673CD3" w:rsidP="0006796E">
      <w:pPr>
        <w:jc w:val="both"/>
        <w:rPr>
          <w:rFonts w:ascii="Arial" w:hAnsi="Arial" w:cs="Arial"/>
          <w:sz w:val="28"/>
          <w:szCs w:val="28"/>
        </w:rPr>
      </w:pPr>
      <w:r w:rsidRPr="00D658D4">
        <w:rPr>
          <w:rFonts w:ascii="Arial" w:hAnsi="Arial" w:cs="Arial"/>
          <w:color w:val="000000"/>
          <w:sz w:val="28"/>
          <w:szCs w:val="28"/>
        </w:rPr>
        <w:t>Oświadczam</w:t>
      </w:r>
      <w:r>
        <w:rPr>
          <w:rFonts w:ascii="Arial" w:hAnsi="Arial" w:cs="Arial"/>
          <w:color w:val="000000"/>
          <w:sz w:val="28"/>
          <w:szCs w:val="28"/>
        </w:rPr>
        <w:t>*</w:t>
      </w:r>
      <w:r w:rsidRPr="00D658D4">
        <w:rPr>
          <w:rFonts w:ascii="Arial" w:hAnsi="Arial" w:cs="Arial"/>
          <w:color w:val="000000"/>
          <w:sz w:val="28"/>
          <w:szCs w:val="28"/>
        </w:rPr>
        <w:t xml:space="preserve">, że  należę </w:t>
      </w:r>
      <w:r w:rsidRPr="00D658D4">
        <w:rPr>
          <w:rFonts w:ascii="Arial" w:hAnsi="Arial" w:cs="Arial"/>
          <w:i/>
          <w:sz w:val="22"/>
          <w:szCs w:val="22"/>
        </w:rPr>
        <w:t xml:space="preserve"> </w:t>
      </w:r>
      <w:r w:rsidRPr="00D658D4">
        <w:rPr>
          <w:rFonts w:ascii="Arial" w:hAnsi="Arial" w:cs="Arial"/>
          <w:sz w:val="28"/>
          <w:szCs w:val="28"/>
        </w:rPr>
        <w:t>do tej samej grupy kapitałowej, w rozumieniu ustawy z dnia 16 lutego 2007 r. o ochronie konkurencji i konsumentów (Dz. U. Nr 50, poz. 331, z późn. zm.), wraz z następującymi podmiotami (firmami).</w:t>
      </w:r>
    </w:p>
    <w:p w:rsidR="00673CD3" w:rsidRPr="00D658D4" w:rsidRDefault="00673CD3" w:rsidP="0006796E">
      <w:pPr>
        <w:jc w:val="both"/>
        <w:rPr>
          <w:rFonts w:ascii="Arial" w:hAnsi="Arial" w:cs="Arial"/>
          <w:sz w:val="28"/>
          <w:szCs w:val="28"/>
        </w:rPr>
      </w:pPr>
      <w:r w:rsidRPr="00D658D4">
        <w:rPr>
          <w:rFonts w:ascii="Arial" w:hAnsi="Arial" w:cs="Arial"/>
          <w:sz w:val="28"/>
          <w:szCs w:val="28"/>
        </w:rPr>
        <w:t>Lista podmiotów (Art. 26 ust. 2d Pzp):</w:t>
      </w:r>
    </w:p>
    <w:p w:rsidR="00673CD3" w:rsidRDefault="00673CD3" w:rsidP="0006796E">
      <w:pPr>
        <w:jc w:val="both"/>
        <w:rPr>
          <w:rFonts w:ascii="Arial" w:hAnsi="Arial" w:cs="Arial"/>
          <w:sz w:val="28"/>
          <w:szCs w:val="28"/>
        </w:rPr>
      </w:pPr>
      <w:r w:rsidRPr="00D658D4">
        <w:rPr>
          <w:rFonts w:ascii="Arial" w:hAnsi="Arial" w:cs="Arial"/>
          <w:sz w:val="28"/>
          <w:szCs w:val="28"/>
        </w:rPr>
        <w:t>…………………………………………………………………………………………………………………………………………………………………………</w:t>
      </w:r>
    </w:p>
    <w:p w:rsidR="00673CD3" w:rsidRDefault="00673CD3" w:rsidP="0006796E">
      <w:pPr>
        <w:jc w:val="both"/>
        <w:rPr>
          <w:rFonts w:ascii="Arial" w:hAnsi="Arial" w:cs="Arial"/>
          <w:sz w:val="28"/>
          <w:szCs w:val="28"/>
        </w:rPr>
      </w:pPr>
      <w:r>
        <w:rPr>
          <w:rFonts w:ascii="Arial" w:hAnsi="Arial" w:cs="Arial"/>
          <w:sz w:val="28"/>
          <w:szCs w:val="28"/>
        </w:rPr>
        <w:t xml:space="preserve">Jednocześnie wyjaśniam, że podane niżej okoliczności dowodzą, </w:t>
      </w:r>
    </w:p>
    <w:p w:rsidR="00673CD3" w:rsidRDefault="00673CD3" w:rsidP="0006796E">
      <w:pPr>
        <w:jc w:val="both"/>
        <w:rPr>
          <w:rFonts w:ascii="Arial" w:hAnsi="Arial" w:cs="Arial"/>
          <w:sz w:val="28"/>
          <w:szCs w:val="28"/>
        </w:rPr>
      </w:pPr>
      <w:r>
        <w:rPr>
          <w:rFonts w:ascii="Arial" w:hAnsi="Arial" w:cs="Arial"/>
          <w:sz w:val="28"/>
          <w:szCs w:val="28"/>
        </w:rPr>
        <w:t xml:space="preserve">że istniejące między firmami powiązania nie prowadza do zachwiania uczciwej konkurencji pomiędzy wykonawcami w postępowaniu o udzielenia zamówienia. </w:t>
      </w:r>
    </w:p>
    <w:p w:rsidR="00673CD3" w:rsidRDefault="00673CD3" w:rsidP="0006796E">
      <w:pPr>
        <w:jc w:val="both"/>
        <w:rPr>
          <w:rFonts w:ascii="Arial" w:hAnsi="Arial" w:cs="Arial"/>
          <w:sz w:val="28"/>
          <w:szCs w:val="28"/>
        </w:rPr>
      </w:pPr>
      <w:r>
        <w:rPr>
          <w:rFonts w:ascii="Arial" w:hAnsi="Arial" w:cs="Arial"/>
          <w:sz w:val="28"/>
          <w:szCs w:val="28"/>
        </w:rPr>
        <w:t>( w tym miejscu należy wskazać te okoliczności) ………………………………….</w:t>
      </w:r>
    </w:p>
    <w:p w:rsidR="00673CD3" w:rsidRDefault="00673CD3" w:rsidP="0006796E">
      <w:pPr>
        <w:jc w:val="both"/>
        <w:rPr>
          <w:rFonts w:ascii="Arial" w:hAnsi="Arial" w:cs="Arial"/>
          <w:sz w:val="28"/>
          <w:szCs w:val="28"/>
        </w:rPr>
      </w:pPr>
      <w:r>
        <w:rPr>
          <w:rFonts w:ascii="Arial" w:hAnsi="Arial" w:cs="Arial"/>
          <w:sz w:val="28"/>
          <w:szCs w:val="28"/>
        </w:rPr>
        <w:t>……………………………………………………………………………………………</w:t>
      </w:r>
    </w:p>
    <w:p w:rsidR="00673CD3" w:rsidRPr="00D658D4" w:rsidRDefault="00673CD3" w:rsidP="0006796E">
      <w:pPr>
        <w:jc w:val="both"/>
        <w:rPr>
          <w:rFonts w:ascii="Arial" w:hAnsi="Arial" w:cs="Arial"/>
          <w:sz w:val="28"/>
          <w:szCs w:val="28"/>
        </w:rPr>
      </w:pPr>
      <w:r>
        <w:rPr>
          <w:rFonts w:ascii="Arial" w:hAnsi="Arial" w:cs="Arial"/>
          <w:sz w:val="28"/>
          <w:szCs w:val="28"/>
        </w:rPr>
        <w:t xml:space="preserve">…………………………………………………………………………………………… </w:t>
      </w:r>
    </w:p>
    <w:p w:rsidR="00673CD3" w:rsidRPr="00D658D4" w:rsidRDefault="00673CD3" w:rsidP="0006796E">
      <w:pPr>
        <w:jc w:val="both"/>
        <w:rPr>
          <w:rFonts w:ascii="Arial" w:hAnsi="Arial" w:cs="Arial"/>
        </w:rPr>
      </w:pPr>
    </w:p>
    <w:p w:rsidR="00673CD3" w:rsidRPr="00D658D4" w:rsidRDefault="00673CD3" w:rsidP="0006796E">
      <w:pPr>
        <w:pStyle w:val="Heading3"/>
        <w:tabs>
          <w:tab w:val="left" w:pos="3731"/>
        </w:tabs>
        <w:ind w:left="3731"/>
        <w:rPr>
          <w:rFonts w:ascii="Arial" w:hAnsi="Arial" w:cs="Arial"/>
          <w:u w:val="none"/>
        </w:rPr>
      </w:pPr>
      <w:r w:rsidRPr="00D658D4">
        <w:rPr>
          <w:rFonts w:ascii="Arial" w:hAnsi="Arial" w:cs="Arial"/>
          <w:u w:val="none"/>
        </w:rPr>
        <w:t>Imię, nazwisko, podpis</w:t>
      </w:r>
    </w:p>
    <w:p w:rsidR="00673CD3" w:rsidRPr="00D658D4" w:rsidRDefault="00673CD3" w:rsidP="0006796E">
      <w:pPr>
        <w:pStyle w:val="Heading3"/>
        <w:tabs>
          <w:tab w:val="left" w:pos="3731"/>
        </w:tabs>
        <w:ind w:left="3731"/>
        <w:rPr>
          <w:rFonts w:ascii="Arial" w:hAnsi="Arial" w:cs="Arial"/>
          <w:b w:val="0"/>
          <w:u w:val="none"/>
        </w:rPr>
      </w:pPr>
      <w:r w:rsidRPr="00D658D4">
        <w:rPr>
          <w:rFonts w:ascii="Arial" w:hAnsi="Arial" w:cs="Arial"/>
          <w:b w:val="0"/>
          <w:u w:val="none"/>
        </w:rPr>
        <w:t>osoby upoważnionej do występowania</w:t>
      </w:r>
    </w:p>
    <w:p w:rsidR="00673CD3" w:rsidRPr="00D658D4" w:rsidRDefault="00673CD3" w:rsidP="0006796E">
      <w:pPr>
        <w:shd w:val="clear" w:color="auto" w:fill="FFFFFF"/>
        <w:ind w:left="3731"/>
        <w:jc w:val="center"/>
        <w:rPr>
          <w:rFonts w:ascii="Arial" w:hAnsi="Arial" w:cs="Arial"/>
          <w:color w:val="000000"/>
          <w:spacing w:val="-11"/>
          <w:sz w:val="22"/>
        </w:rPr>
      </w:pPr>
      <w:r w:rsidRPr="00D658D4">
        <w:rPr>
          <w:rFonts w:ascii="Arial" w:hAnsi="Arial" w:cs="Arial"/>
          <w:color w:val="000000"/>
          <w:spacing w:val="-11"/>
          <w:sz w:val="22"/>
        </w:rPr>
        <w:t>w  imieniu  wykonawcy</w:t>
      </w:r>
    </w:p>
    <w:p w:rsidR="00673CD3" w:rsidRPr="00D658D4" w:rsidRDefault="00673CD3" w:rsidP="0006796E">
      <w:pPr>
        <w:pStyle w:val="Heading4"/>
        <w:tabs>
          <w:tab w:val="left" w:pos="0"/>
        </w:tabs>
        <w:rPr>
          <w:rFonts w:ascii="Arial" w:eastAsia="Arial Unicode MS" w:hAnsi="Arial" w:cs="Arial"/>
        </w:rPr>
      </w:pPr>
    </w:p>
    <w:p w:rsidR="00673CD3" w:rsidRPr="00D658D4" w:rsidRDefault="00673CD3" w:rsidP="0006796E">
      <w:pPr>
        <w:pStyle w:val="Heading4"/>
        <w:tabs>
          <w:tab w:val="left" w:pos="5664"/>
        </w:tabs>
        <w:ind w:left="5664"/>
        <w:rPr>
          <w:rFonts w:ascii="Arial" w:hAnsi="Arial" w:cs="Arial"/>
          <w:u w:val="none"/>
        </w:rPr>
      </w:pPr>
      <w:r w:rsidRPr="00D658D4">
        <w:rPr>
          <w:rFonts w:ascii="Arial" w:hAnsi="Arial" w:cs="Arial"/>
          <w:u w:val="none"/>
        </w:rPr>
        <w:t xml:space="preserve">      Pieczęć</w:t>
      </w:r>
    </w:p>
    <w:p w:rsidR="00673CD3" w:rsidRPr="00D658D4" w:rsidRDefault="00673CD3" w:rsidP="0006796E">
      <w:pPr>
        <w:autoSpaceDN w:val="0"/>
        <w:adjustRightInd w:val="0"/>
        <w:rPr>
          <w:rFonts w:ascii="Arial" w:hAnsi="Arial" w:cs="Arial"/>
        </w:rPr>
      </w:pPr>
    </w:p>
    <w:p w:rsidR="00673CD3" w:rsidRPr="00D658D4" w:rsidRDefault="00673CD3" w:rsidP="0006796E">
      <w:pPr>
        <w:autoSpaceDN w:val="0"/>
        <w:adjustRightInd w:val="0"/>
        <w:rPr>
          <w:rFonts w:ascii="Arial" w:hAnsi="Arial" w:cs="Arial"/>
        </w:rPr>
      </w:pPr>
      <w:r w:rsidRPr="00D658D4">
        <w:rPr>
          <w:rFonts w:ascii="Arial" w:hAnsi="Arial" w:cs="Arial"/>
          <w:i/>
          <w:sz w:val="22"/>
          <w:szCs w:val="22"/>
        </w:rPr>
        <w:t xml:space="preserve">        *Zaznaczyć właściwe</w:t>
      </w:r>
    </w:p>
    <w:p w:rsidR="00673CD3" w:rsidRPr="00B10D16" w:rsidRDefault="00673CD3" w:rsidP="0006796E">
      <w:pPr>
        <w:ind w:firstLine="431"/>
        <w:jc w:val="both"/>
        <w:rPr>
          <w:rFonts w:ascii="Arial" w:hAnsi="Arial" w:cs="Arial"/>
          <w:sz w:val="22"/>
          <w:szCs w:val="22"/>
        </w:rPr>
      </w:pPr>
      <w:r w:rsidRPr="00B10D16">
        <w:rPr>
          <w:rFonts w:ascii="Arial" w:hAnsi="Arial" w:cs="Arial"/>
          <w:sz w:val="22"/>
          <w:szCs w:val="22"/>
        </w:rPr>
        <w:t>**Art. 24 ust.  2. Z postępowania o udzielenie zamówienia wyklucza się również wykonawców, którzy: pkt 5 „</w:t>
      </w:r>
      <w:r w:rsidRPr="00B10D16">
        <w:rPr>
          <w:rFonts w:ascii="Arial" w:hAnsi="Arial" w:cs="Arial"/>
          <w:i/>
          <w:sz w:val="22"/>
          <w:szCs w:val="22"/>
        </w:rPr>
        <w:t>należąc do tej samej grupy kapitałowej, w rozumieniu ustawy z dnia 16 lutego 2007 r. o ochronie konkurencji i konsumentów (Dz. U. Nr 50, poz. 331, z późn. zm.</w:t>
      </w:r>
      <w:r w:rsidRPr="00B10D16">
        <w:rPr>
          <w:rFonts w:ascii="Arial" w:hAnsi="Arial" w:cs="Arial"/>
          <w:i/>
          <w:sz w:val="22"/>
          <w:szCs w:val="22"/>
          <w:vertAlign w:val="superscript"/>
        </w:rPr>
        <w:t>5)</w:t>
      </w:r>
      <w:r w:rsidRPr="00B10D16">
        <w:rPr>
          <w:rFonts w:ascii="Arial" w:hAnsi="Arial" w:cs="Arial"/>
          <w:i/>
          <w:sz w:val="22"/>
          <w:szCs w:val="22"/>
        </w:rPr>
        <w:t>),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6480" w:firstLine="720"/>
        <w:rPr>
          <w:rFonts w:ascii="Arial" w:hAnsi="Arial" w:cs="Arial"/>
          <w:b/>
          <w:bCs/>
          <w:sz w:val="22"/>
        </w:rPr>
      </w:pPr>
      <w:r>
        <w:rPr>
          <w:rFonts w:ascii="Arial" w:hAnsi="Arial" w:cs="Arial"/>
          <w:b/>
          <w:bCs/>
          <w:sz w:val="22"/>
        </w:rPr>
        <w:t>Załącznik Nr 6</w:t>
      </w:r>
    </w:p>
    <w:p w:rsidR="00673CD3" w:rsidRDefault="00673CD3" w:rsidP="0006796E">
      <w:pPr>
        <w:rPr>
          <w:rFonts w:ascii="Arial" w:hAnsi="Arial" w:cs="Arial"/>
          <w:b/>
          <w:bCs/>
          <w:sz w:val="22"/>
        </w:rPr>
      </w:pPr>
      <w:r>
        <w:rPr>
          <w:rFonts w:ascii="Arial" w:hAnsi="Arial" w:cs="Arial"/>
          <w:b/>
          <w:bCs/>
          <w:sz w:val="22"/>
        </w:rPr>
        <w:t> </w:t>
      </w:r>
    </w:p>
    <w:p w:rsidR="00673CD3" w:rsidRDefault="00673CD3" w:rsidP="0006796E">
      <w:pPr>
        <w:rPr>
          <w:rFonts w:ascii="Arial" w:hAnsi="Arial" w:cs="Arial"/>
          <w:b/>
          <w:bCs/>
          <w:sz w:val="22"/>
        </w:rPr>
      </w:pPr>
      <w:r>
        <w:rPr>
          <w:rFonts w:ascii="Arial" w:hAnsi="Arial" w:cs="Arial"/>
          <w:b/>
          <w:bCs/>
          <w:sz w:val="22"/>
        </w:rPr>
        <w:t xml:space="preserve">Nazwa , adres , tel. / fax.      </w:t>
      </w:r>
    </w:p>
    <w:p w:rsidR="00673CD3" w:rsidRDefault="00673CD3" w:rsidP="0006796E">
      <w:pPr>
        <w:rPr>
          <w:rFonts w:ascii="Arial" w:hAnsi="Arial" w:cs="Arial"/>
          <w:b/>
          <w:bCs/>
          <w:sz w:val="22"/>
        </w:rPr>
      </w:pPr>
      <w:r>
        <w:rPr>
          <w:rFonts w:ascii="Arial" w:hAnsi="Arial" w:cs="Arial"/>
          <w:b/>
          <w:bCs/>
          <w:sz w:val="22"/>
        </w:rPr>
        <w:t>pieczęć  wykonawcy</w:t>
      </w:r>
    </w:p>
    <w:p w:rsidR="00673CD3" w:rsidRDefault="00673CD3" w:rsidP="0006796E">
      <w:pPr>
        <w:rPr>
          <w:rFonts w:ascii="Arial" w:hAnsi="Arial" w:cs="Arial"/>
          <w:b/>
          <w:bCs/>
          <w:sz w:val="22"/>
        </w:rPr>
      </w:pPr>
      <w:r>
        <w:rPr>
          <w:rFonts w:ascii="Arial" w:hAnsi="Arial" w:cs="Arial"/>
          <w:b/>
          <w:bCs/>
          <w:sz w:val="22"/>
        </w:rPr>
        <w:t> </w:t>
      </w:r>
    </w:p>
    <w:p w:rsidR="00673CD3" w:rsidRDefault="00673CD3" w:rsidP="0006796E">
      <w:pPr>
        <w:jc w:val="right"/>
        <w:rPr>
          <w:rFonts w:ascii="Arial" w:hAnsi="Arial" w:cs="Arial"/>
          <w:b/>
          <w:bCs/>
          <w:sz w:val="22"/>
        </w:rPr>
      </w:pPr>
      <w:r>
        <w:rPr>
          <w:rFonts w:ascii="Arial" w:hAnsi="Arial" w:cs="Arial"/>
          <w:b/>
          <w:bCs/>
          <w:sz w:val="22"/>
        </w:rPr>
        <w:t>...............................</w:t>
      </w:r>
    </w:p>
    <w:p w:rsidR="00673CD3" w:rsidRDefault="00673CD3" w:rsidP="0006796E">
      <w:pPr>
        <w:jc w:val="right"/>
        <w:rPr>
          <w:rFonts w:ascii="Arial" w:hAnsi="Arial" w:cs="Arial"/>
          <w:b/>
          <w:bCs/>
          <w:sz w:val="22"/>
        </w:rPr>
      </w:pPr>
      <w:r>
        <w:rPr>
          <w:rFonts w:ascii="Arial" w:hAnsi="Arial" w:cs="Arial"/>
          <w:b/>
          <w:bCs/>
          <w:sz w:val="22"/>
        </w:rPr>
        <w:t>miejscowość  data</w:t>
      </w:r>
    </w:p>
    <w:p w:rsidR="00673CD3" w:rsidRPr="004A45CF" w:rsidRDefault="00673CD3" w:rsidP="0006796E">
      <w:pPr>
        <w:rPr>
          <w:rFonts w:ascii="Arial" w:hAnsi="Arial" w:cs="Arial"/>
          <w:sz w:val="22"/>
          <w:szCs w:val="22"/>
        </w:rPr>
      </w:pPr>
      <w:r w:rsidRPr="004A45CF">
        <w:rPr>
          <w:rFonts w:ascii="Arial" w:hAnsi="Arial" w:cs="Arial"/>
          <w:b/>
          <w:bCs/>
          <w:sz w:val="22"/>
          <w:szCs w:val="22"/>
        </w:rPr>
        <w:t xml:space="preserve">Wykaz </w:t>
      </w:r>
      <w:r w:rsidRPr="004A45CF">
        <w:rPr>
          <w:rFonts w:ascii="Arial" w:hAnsi="Arial" w:cs="Arial"/>
          <w:sz w:val="22"/>
          <w:szCs w:val="22"/>
        </w:rPr>
        <w:t xml:space="preserve">osób, które będą uczestniczyć w wykonywaniu zamówienia, w szczególności odpowiedzialnych za świadczenie usług, kontrolę jakości wraz z informacjami na temat ich kwalifikacji zawodowych, </w:t>
      </w:r>
    </w:p>
    <w:p w:rsidR="00673CD3" w:rsidRPr="004A45CF" w:rsidRDefault="00673CD3" w:rsidP="0006796E">
      <w:pPr>
        <w:rPr>
          <w:rFonts w:ascii="Arial" w:hAnsi="Arial" w:cs="Arial"/>
          <w:sz w:val="22"/>
          <w:szCs w:val="22"/>
        </w:rPr>
      </w:pPr>
      <w:r w:rsidRPr="004A45CF">
        <w:rPr>
          <w:rFonts w:ascii="Arial" w:hAnsi="Arial" w:cs="Arial"/>
          <w:sz w:val="22"/>
          <w:szCs w:val="22"/>
        </w:rPr>
        <w:t>doświadczenia i wykształcenia niezbędnych do wykonania zamówienia, a także zakresu wykonywanych przez nie czynności, oraz informacją o podstawie do dysponowania tymi osobami</w:t>
      </w:r>
      <w:r w:rsidRPr="004A45CF">
        <w:rPr>
          <w:rFonts w:ascii="Arial" w:hAnsi="Arial" w:cs="Arial"/>
          <w:b/>
          <w:bCs/>
          <w:sz w:val="22"/>
          <w:szCs w:val="22"/>
        </w:rPr>
        <w:t> </w:t>
      </w:r>
    </w:p>
    <w:p w:rsidR="00673CD3" w:rsidRDefault="00673CD3" w:rsidP="0006796E">
      <w:pPr>
        <w:jc w:val="center"/>
        <w:rPr>
          <w:rFonts w:ascii="Arial" w:hAnsi="Arial" w:cs="Arial"/>
          <w:b/>
          <w:bCs/>
          <w:sz w:val="22"/>
        </w:rPr>
      </w:pPr>
      <w:r>
        <w:rPr>
          <w:rFonts w:ascii="Arial" w:hAnsi="Arial" w:cs="Arial"/>
          <w:b/>
          <w:bCs/>
          <w:sz w:val="22"/>
        </w:rPr>
        <w:t>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92"/>
        <w:gridCol w:w="2249"/>
        <w:gridCol w:w="2134"/>
        <w:gridCol w:w="2149"/>
        <w:gridCol w:w="2344"/>
      </w:tblGrid>
      <w:tr w:rsidR="00673CD3" w:rsidTr="0006796E">
        <w:tc>
          <w:tcPr>
            <w:tcW w:w="692" w:type="dxa"/>
            <w:tcBorders>
              <w:top w:val="single" w:sz="4" w:space="0" w:color="auto"/>
              <w:bottom w:val="single" w:sz="4" w:space="0" w:color="auto"/>
              <w:right w:val="single" w:sz="4" w:space="0" w:color="auto"/>
            </w:tcBorders>
          </w:tcPr>
          <w:p w:rsidR="00673CD3" w:rsidRDefault="00673CD3" w:rsidP="0006796E">
            <w:pPr>
              <w:jc w:val="center"/>
              <w:rPr>
                <w:rFonts w:ascii="Arial" w:hAnsi="Arial" w:cs="Arial"/>
                <w:b/>
                <w:bCs/>
                <w:sz w:val="22"/>
              </w:rPr>
            </w:pPr>
            <w:r>
              <w:rPr>
                <w:rFonts w:ascii="Arial" w:hAnsi="Arial" w:cs="Arial"/>
                <w:b/>
                <w:bCs/>
                <w:sz w:val="22"/>
              </w:rPr>
              <w:t>L.p.</w:t>
            </w:r>
          </w:p>
        </w:tc>
        <w:tc>
          <w:tcPr>
            <w:tcW w:w="2249" w:type="dxa"/>
            <w:tcBorders>
              <w:top w:val="single" w:sz="4" w:space="0" w:color="auto"/>
              <w:left w:val="single" w:sz="4" w:space="0" w:color="auto"/>
              <w:bottom w:val="single" w:sz="4" w:space="0" w:color="auto"/>
              <w:right w:val="single" w:sz="4" w:space="0" w:color="auto"/>
            </w:tcBorders>
          </w:tcPr>
          <w:p w:rsidR="00673CD3" w:rsidRDefault="00673CD3" w:rsidP="0006796E">
            <w:pPr>
              <w:jc w:val="center"/>
              <w:rPr>
                <w:rFonts w:ascii="Arial" w:hAnsi="Arial" w:cs="Arial"/>
                <w:b/>
                <w:bCs/>
                <w:sz w:val="22"/>
              </w:rPr>
            </w:pPr>
            <w:r>
              <w:rPr>
                <w:rFonts w:ascii="Arial" w:hAnsi="Arial" w:cs="Arial"/>
                <w:b/>
                <w:bCs/>
                <w:sz w:val="22"/>
              </w:rPr>
              <w:t>Imię , nazwisko</w:t>
            </w:r>
          </w:p>
          <w:p w:rsidR="00673CD3" w:rsidRDefault="00673CD3" w:rsidP="0006796E">
            <w:pPr>
              <w:jc w:val="center"/>
              <w:rPr>
                <w:rFonts w:ascii="Arial" w:hAnsi="Arial" w:cs="Arial"/>
                <w:b/>
                <w:bCs/>
                <w:sz w:val="22"/>
              </w:rPr>
            </w:pPr>
            <w:r>
              <w:rPr>
                <w:rFonts w:ascii="Arial" w:hAnsi="Arial" w:cs="Arial"/>
                <w:b/>
                <w:bCs/>
                <w:sz w:val="22"/>
              </w:rPr>
              <w:t>/Firma/</w:t>
            </w:r>
          </w:p>
        </w:tc>
        <w:tc>
          <w:tcPr>
            <w:tcW w:w="2134" w:type="dxa"/>
            <w:tcBorders>
              <w:top w:val="single" w:sz="4" w:space="0" w:color="auto"/>
              <w:left w:val="single" w:sz="4" w:space="0" w:color="auto"/>
              <w:bottom w:val="single" w:sz="4" w:space="0" w:color="auto"/>
              <w:right w:val="single" w:sz="4" w:space="0" w:color="auto"/>
            </w:tcBorders>
          </w:tcPr>
          <w:p w:rsidR="00673CD3" w:rsidRDefault="00673CD3" w:rsidP="0006796E">
            <w:pPr>
              <w:jc w:val="center"/>
              <w:rPr>
                <w:rFonts w:ascii="Arial" w:hAnsi="Arial" w:cs="Arial"/>
                <w:b/>
                <w:bCs/>
                <w:sz w:val="22"/>
              </w:rPr>
            </w:pPr>
            <w:r>
              <w:rPr>
                <w:rFonts w:ascii="Arial" w:hAnsi="Arial" w:cs="Arial"/>
                <w:b/>
                <w:bCs/>
                <w:sz w:val="22"/>
              </w:rPr>
              <w:t>Posiadane kwalifikacje, uprawnienia</w:t>
            </w:r>
          </w:p>
          <w:p w:rsidR="00673CD3" w:rsidRDefault="00673CD3" w:rsidP="0006796E">
            <w:pPr>
              <w:jc w:val="center"/>
              <w:rPr>
                <w:rFonts w:ascii="Arial" w:hAnsi="Arial" w:cs="Arial"/>
                <w:b/>
                <w:bCs/>
                <w:sz w:val="22"/>
              </w:rPr>
            </w:pPr>
            <w:r>
              <w:rPr>
                <w:rFonts w:ascii="Arial" w:hAnsi="Arial" w:cs="Arial"/>
                <w:b/>
                <w:bCs/>
                <w:sz w:val="22"/>
              </w:rPr>
              <w:t>/adres/</w:t>
            </w:r>
          </w:p>
        </w:tc>
        <w:tc>
          <w:tcPr>
            <w:tcW w:w="2149" w:type="dxa"/>
            <w:tcBorders>
              <w:top w:val="single" w:sz="4" w:space="0" w:color="auto"/>
              <w:left w:val="single" w:sz="4" w:space="0" w:color="auto"/>
              <w:bottom w:val="single" w:sz="4" w:space="0" w:color="auto"/>
              <w:right w:val="single" w:sz="4" w:space="0" w:color="auto"/>
            </w:tcBorders>
          </w:tcPr>
          <w:p w:rsidR="00673CD3" w:rsidRDefault="00673CD3" w:rsidP="0006796E">
            <w:pPr>
              <w:jc w:val="center"/>
              <w:rPr>
                <w:rFonts w:ascii="Arial" w:hAnsi="Arial" w:cs="Arial"/>
                <w:b/>
                <w:bCs/>
                <w:sz w:val="22"/>
              </w:rPr>
            </w:pPr>
            <w:r>
              <w:rPr>
                <w:rFonts w:ascii="Arial" w:hAnsi="Arial" w:cs="Arial"/>
                <w:b/>
                <w:bCs/>
                <w:sz w:val="22"/>
              </w:rPr>
              <w:t>Zakres powierzonych czynności</w:t>
            </w:r>
          </w:p>
        </w:tc>
        <w:tc>
          <w:tcPr>
            <w:tcW w:w="2344" w:type="dxa"/>
            <w:tcBorders>
              <w:top w:val="single" w:sz="4" w:space="0" w:color="auto"/>
              <w:left w:val="single" w:sz="4" w:space="0" w:color="auto"/>
              <w:bottom w:val="single" w:sz="4" w:space="0" w:color="auto"/>
            </w:tcBorders>
          </w:tcPr>
          <w:p w:rsidR="00673CD3" w:rsidRDefault="00673CD3" w:rsidP="0006796E">
            <w:pPr>
              <w:rPr>
                <w:rFonts w:ascii="Arial" w:hAnsi="Arial" w:cs="Arial"/>
                <w:b/>
                <w:bCs/>
                <w:sz w:val="22"/>
              </w:rPr>
            </w:pPr>
            <w:r>
              <w:rPr>
                <w:rFonts w:ascii="Arial" w:hAnsi="Arial" w:cs="Arial"/>
                <w:b/>
                <w:bCs/>
                <w:sz w:val="22"/>
              </w:rPr>
              <w:t xml:space="preserve">Podstawa dysponowania </w:t>
            </w:r>
          </w:p>
          <w:p w:rsidR="00673CD3" w:rsidRDefault="00673CD3" w:rsidP="0006796E">
            <w:pPr>
              <w:rPr>
                <w:rFonts w:ascii="Arial" w:hAnsi="Arial" w:cs="Arial"/>
                <w:b/>
                <w:bCs/>
                <w:sz w:val="22"/>
              </w:rPr>
            </w:pPr>
            <w:r>
              <w:rPr>
                <w:rFonts w:ascii="Arial" w:hAnsi="Arial" w:cs="Arial"/>
                <w:b/>
                <w:bCs/>
                <w:sz w:val="22"/>
              </w:rPr>
              <w:t> </w:t>
            </w:r>
          </w:p>
          <w:p w:rsidR="00673CD3" w:rsidRDefault="00673CD3" w:rsidP="0006796E">
            <w:pPr>
              <w:jc w:val="center"/>
              <w:rPr>
                <w:rFonts w:ascii="Arial" w:hAnsi="Arial" w:cs="Arial"/>
                <w:b/>
                <w:bCs/>
                <w:sz w:val="22"/>
              </w:rPr>
            </w:pPr>
            <w:r>
              <w:t> </w:t>
            </w:r>
          </w:p>
        </w:tc>
      </w:tr>
      <w:tr w:rsidR="00673CD3" w:rsidTr="0006796E">
        <w:tc>
          <w:tcPr>
            <w:tcW w:w="692" w:type="dxa"/>
            <w:tcBorders>
              <w:top w:val="single" w:sz="4" w:space="0" w:color="auto"/>
              <w:bottom w:val="single" w:sz="4" w:space="0" w:color="auto"/>
              <w:right w:val="single" w:sz="4" w:space="0" w:color="auto"/>
            </w:tcBorders>
          </w:tcPr>
          <w:p w:rsidR="00673CD3" w:rsidRDefault="00673CD3" w:rsidP="0006796E">
            <w:pPr>
              <w:jc w:val="center"/>
              <w:rPr>
                <w:rFonts w:ascii="Arial" w:hAnsi="Arial" w:cs="Arial"/>
                <w:sz w:val="22"/>
              </w:rPr>
            </w:pPr>
            <w:r>
              <w:rPr>
                <w:rFonts w:ascii="Arial" w:hAnsi="Arial" w:cs="Arial"/>
                <w:sz w:val="22"/>
              </w:rPr>
              <w:t>1</w:t>
            </w:r>
          </w:p>
        </w:tc>
        <w:tc>
          <w:tcPr>
            <w:tcW w:w="2249" w:type="dxa"/>
            <w:tcBorders>
              <w:top w:val="single" w:sz="4" w:space="0" w:color="auto"/>
              <w:left w:val="single" w:sz="4" w:space="0" w:color="auto"/>
              <w:bottom w:val="single" w:sz="4" w:space="0" w:color="auto"/>
              <w:right w:val="single" w:sz="4" w:space="0" w:color="auto"/>
            </w:tcBorders>
          </w:tcPr>
          <w:p w:rsidR="00673CD3" w:rsidRDefault="00673CD3" w:rsidP="0006796E">
            <w:pPr>
              <w:jc w:val="center"/>
              <w:rPr>
                <w:rFonts w:ascii="Arial" w:hAnsi="Arial" w:cs="Arial"/>
                <w:sz w:val="22"/>
              </w:rPr>
            </w:pPr>
            <w:r>
              <w:rPr>
                <w:rFonts w:ascii="Arial" w:hAnsi="Arial" w:cs="Arial"/>
                <w:sz w:val="22"/>
              </w:rPr>
              <w:t>2</w:t>
            </w:r>
          </w:p>
        </w:tc>
        <w:tc>
          <w:tcPr>
            <w:tcW w:w="2134" w:type="dxa"/>
            <w:tcBorders>
              <w:top w:val="single" w:sz="4" w:space="0" w:color="auto"/>
              <w:left w:val="single" w:sz="4" w:space="0" w:color="auto"/>
              <w:bottom w:val="single" w:sz="4" w:space="0" w:color="auto"/>
              <w:right w:val="single" w:sz="4" w:space="0" w:color="auto"/>
            </w:tcBorders>
          </w:tcPr>
          <w:p w:rsidR="00673CD3" w:rsidRDefault="00673CD3" w:rsidP="0006796E">
            <w:pPr>
              <w:jc w:val="center"/>
              <w:rPr>
                <w:rFonts w:ascii="Arial" w:hAnsi="Arial" w:cs="Arial"/>
                <w:sz w:val="22"/>
              </w:rPr>
            </w:pPr>
            <w:r>
              <w:rPr>
                <w:rFonts w:ascii="Arial" w:hAnsi="Arial" w:cs="Arial"/>
                <w:sz w:val="22"/>
              </w:rPr>
              <w:t>3</w:t>
            </w:r>
          </w:p>
        </w:tc>
        <w:tc>
          <w:tcPr>
            <w:tcW w:w="2149" w:type="dxa"/>
            <w:tcBorders>
              <w:top w:val="single" w:sz="4" w:space="0" w:color="auto"/>
              <w:left w:val="single" w:sz="4" w:space="0" w:color="auto"/>
              <w:bottom w:val="single" w:sz="4" w:space="0" w:color="auto"/>
              <w:right w:val="single" w:sz="4" w:space="0" w:color="auto"/>
            </w:tcBorders>
          </w:tcPr>
          <w:p w:rsidR="00673CD3" w:rsidRDefault="00673CD3" w:rsidP="0006796E">
            <w:pPr>
              <w:jc w:val="center"/>
              <w:rPr>
                <w:rFonts w:ascii="Arial" w:hAnsi="Arial" w:cs="Arial"/>
                <w:sz w:val="22"/>
              </w:rPr>
            </w:pPr>
            <w:r>
              <w:rPr>
                <w:rFonts w:ascii="Arial" w:hAnsi="Arial" w:cs="Arial"/>
                <w:sz w:val="22"/>
              </w:rPr>
              <w:t>4</w:t>
            </w:r>
          </w:p>
        </w:tc>
        <w:tc>
          <w:tcPr>
            <w:tcW w:w="2344" w:type="dxa"/>
            <w:tcBorders>
              <w:top w:val="single" w:sz="4" w:space="0" w:color="auto"/>
              <w:left w:val="single" w:sz="4" w:space="0" w:color="auto"/>
              <w:bottom w:val="single" w:sz="4" w:space="0" w:color="auto"/>
            </w:tcBorders>
          </w:tcPr>
          <w:p w:rsidR="00673CD3" w:rsidRDefault="00673CD3" w:rsidP="0006796E">
            <w:pPr>
              <w:jc w:val="center"/>
              <w:rPr>
                <w:rFonts w:ascii="Arial" w:hAnsi="Arial" w:cs="Arial"/>
                <w:sz w:val="22"/>
              </w:rPr>
            </w:pPr>
            <w:r>
              <w:rPr>
                <w:rFonts w:ascii="Arial" w:hAnsi="Arial" w:cs="Arial"/>
                <w:sz w:val="22"/>
              </w:rPr>
              <w:t>5</w:t>
            </w:r>
          </w:p>
        </w:tc>
      </w:tr>
      <w:tr w:rsidR="00673CD3" w:rsidTr="0006796E">
        <w:tc>
          <w:tcPr>
            <w:tcW w:w="692" w:type="dxa"/>
            <w:tcBorders>
              <w:top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2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34"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344" w:type="dxa"/>
            <w:tcBorders>
              <w:top w:val="single" w:sz="4" w:space="0" w:color="auto"/>
              <w:left w:val="single" w:sz="4" w:space="0" w:color="auto"/>
              <w:bottom w:val="single" w:sz="4" w:space="0" w:color="auto"/>
            </w:tcBorders>
          </w:tcPr>
          <w:p w:rsidR="00673CD3" w:rsidRDefault="00673CD3" w:rsidP="0006796E">
            <w:pPr>
              <w:spacing w:line="480" w:lineRule="auto"/>
              <w:jc w:val="center"/>
              <w:rPr>
                <w:rFonts w:ascii="Arial" w:hAnsi="Arial" w:cs="Arial"/>
                <w:b/>
                <w:bCs/>
                <w:sz w:val="22"/>
              </w:rPr>
            </w:pPr>
            <w:r>
              <w:t> </w:t>
            </w:r>
          </w:p>
        </w:tc>
      </w:tr>
      <w:tr w:rsidR="00673CD3" w:rsidTr="0006796E">
        <w:tc>
          <w:tcPr>
            <w:tcW w:w="692" w:type="dxa"/>
            <w:tcBorders>
              <w:top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2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34"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344" w:type="dxa"/>
            <w:tcBorders>
              <w:top w:val="single" w:sz="4" w:space="0" w:color="auto"/>
              <w:left w:val="single" w:sz="4" w:space="0" w:color="auto"/>
              <w:bottom w:val="single" w:sz="4" w:space="0" w:color="auto"/>
            </w:tcBorders>
          </w:tcPr>
          <w:p w:rsidR="00673CD3" w:rsidRDefault="00673CD3" w:rsidP="0006796E">
            <w:pPr>
              <w:spacing w:line="480" w:lineRule="auto"/>
              <w:jc w:val="center"/>
              <w:rPr>
                <w:rFonts w:ascii="Arial" w:hAnsi="Arial" w:cs="Arial"/>
                <w:b/>
                <w:bCs/>
                <w:sz w:val="22"/>
              </w:rPr>
            </w:pPr>
            <w:r>
              <w:t> </w:t>
            </w:r>
          </w:p>
        </w:tc>
      </w:tr>
      <w:tr w:rsidR="00673CD3" w:rsidTr="0006796E">
        <w:tc>
          <w:tcPr>
            <w:tcW w:w="692" w:type="dxa"/>
            <w:tcBorders>
              <w:top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2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34"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344" w:type="dxa"/>
            <w:tcBorders>
              <w:top w:val="single" w:sz="4" w:space="0" w:color="auto"/>
              <w:left w:val="single" w:sz="4" w:space="0" w:color="auto"/>
              <w:bottom w:val="single" w:sz="4" w:space="0" w:color="auto"/>
            </w:tcBorders>
          </w:tcPr>
          <w:p w:rsidR="00673CD3" w:rsidRDefault="00673CD3" w:rsidP="0006796E">
            <w:pPr>
              <w:spacing w:line="480" w:lineRule="auto"/>
              <w:jc w:val="center"/>
              <w:rPr>
                <w:rFonts w:ascii="Arial" w:hAnsi="Arial" w:cs="Arial"/>
                <w:b/>
                <w:bCs/>
                <w:sz w:val="22"/>
              </w:rPr>
            </w:pPr>
            <w:r>
              <w:t> </w:t>
            </w:r>
          </w:p>
        </w:tc>
      </w:tr>
      <w:tr w:rsidR="00673CD3" w:rsidTr="0006796E">
        <w:tc>
          <w:tcPr>
            <w:tcW w:w="692" w:type="dxa"/>
            <w:tcBorders>
              <w:top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2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34"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344" w:type="dxa"/>
            <w:tcBorders>
              <w:top w:val="single" w:sz="4" w:space="0" w:color="auto"/>
              <w:left w:val="single" w:sz="4" w:space="0" w:color="auto"/>
              <w:bottom w:val="single" w:sz="4" w:space="0" w:color="auto"/>
            </w:tcBorders>
          </w:tcPr>
          <w:p w:rsidR="00673CD3" w:rsidRDefault="00673CD3" w:rsidP="0006796E">
            <w:pPr>
              <w:spacing w:line="480" w:lineRule="auto"/>
              <w:jc w:val="center"/>
              <w:rPr>
                <w:rFonts w:ascii="Arial" w:hAnsi="Arial" w:cs="Arial"/>
                <w:b/>
                <w:bCs/>
                <w:sz w:val="22"/>
              </w:rPr>
            </w:pPr>
            <w:r>
              <w:t> </w:t>
            </w:r>
          </w:p>
        </w:tc>
      </w:tr>
      <w:tr w:rsidR="00673CD3" w:rsidTr="0006796E">
        <w:tc>
          <w:tcPr>
            <w:tcW w:w="692" w:type="dxa"/>
            <w:tcBorders>
              <w:top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2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34"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344" w:type="dxa"/>
            <w:tcBorders>
              <w:top w:val="single" w:sz="4" w:space="0" w:color="auto"/>
              <w:left w:val="single" w:sz="4" w:space="0" w:color="auto"/>
              <w:bottom w:val="single" w:sz="4" w:space="0" w:color="auto"/>
            </w:tcBorders>
          </w:tcPr>
          <w:p w:rsidR="00673CD3" w:rsidRDefault="00673CD3" w:rsidP="0006796E">
            <w:pPr>
              <w:spacing w:line="480" w:lineRule="auto"/>
              <w:jc w:val="center"/>
              <w:rPr>
                <w:rFonts w:ascii="Arial" w:hAnsi="Arial" w:cs="Arial"/>
                <w:b/>
                <w:bCs/>
                <w:sz w:val="22"/>
              </w:rPr>
            </w:pPr>
            <w:r>
              <w:t> </w:t>
            </w:r>
          </w:p>
        </w:tc>
      </w:tr>
      <w:tr w:rsidR="00673CD3" w:rsidTr="0006796E">
        <w:tc>
          <w:tcPr>
            <w:tcW w:w="692" w:type="dxa"/>
            <w:tcBorders>
              <w:top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2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34"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344" w:type="dxa"/>
            <w:tcBorders>
              <w:top w:val="single" w:sz="4" w:space="0" w:color="auto"/>
              <w:left w:val="single" w:sz="4" w:space="0" w:color="auto"/>
              <w:bottom w:val="single" w:sz="4" w:space="0" w:color="auto"/>
            </w:tcBorders>
          </w:tcPr>
          <w:p w:rsidR="00673CD3" w:rsidRDefault="00673CD3" w:rsidP="0006796E">
            <w:pPr>
              <w:spacing w:line="480" w:lineRule="auto"/>
              <w:jc w:val="center"/>
              <w:rPr>
                <w:rFonts w:ascii="Arial" w:hAnsi="Arial" w:cs="Arial"/>
                <w:b/>
                <w:bCs/>
                <w:sz w:val="22"/>
              </w:rPr>
            </w:pPr>
            <w:r>
              <w:t> </w:t>
            </w:r>
          </w:p>
        </w:tc>
      </w:tr>
      <w:tr w:rsidR="00673CD3" w:rsidTr="0006796E">
        <w:tc>
          <w:tcPr>
            <w:tcW w:w="692" w:type="dxa"/>
            <w:tcBorders>
              <w:top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2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34"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344" w:type="dxa"/>
            <w:tcBorders>
              <w:top w:val="single" w:sz="4" w:space="0" w:color="auto"/>
              <w:left w:val="single" w:sz="4" w:space="0" w:color="auto"/>
              <w:bottom w:val="single" w:sz="4" w:space="0" w:color="auto"/>
            </w:tcBorders>
          </w:tcPr>
          <w:p w:rsidR="00673CD3" w:rsidRDefault="00673CD3" w:rsidP="0006796E">
            <w:pPr>
              <w:spacing w:line="480" w:lineRule="auto"/>
              <w:jc w:val="center"/>
              <w:rPr>
                <w:rFonts w:ascii="Arial" w:hAnsi="Arial" w:cs="Arial"/>
                <w:b/>
                <w:bCs/>
                <w:sz w:val="22"/>
              </w:rPr>
            </w:pPr>
            <w:r>
              <w:t> </w:t>
            </w:r>
          </w:p>
        </w:tc>
      </w:tr>
      <w:tr w:rsidR="00673CD3" w:rsidTr="0006796E">
        <w:tc>
          <w:tcPr>
            <w:tcW w:w="692" w:type="dxa"/>
            <w:tcBorders>
              <w:top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2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34"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149" w:type="dxa"/>
            <w:tcBorders>
              <w:top w:val="single" w:sz="4" w:space="0" w:color="auto"/>
              <w:left w:val="single" w:sz="4" w:space="0" w:color="auto"/>
              <w:bottom w:val="single" w:sz="4" w:space="0" w:color="auto"/>
              <w:right w:val="single" w:sz="4" w:space="0" w:color="auto"/>
            </w:tcBorders>
          </w:tcPr>
          <w:p w:rsidR="00673CD3" w:rsidRDefault="00673CD3" w:rsidP="0006796E">
            <w:pPr>
              <w:spacing w:line="480" w:lineRule="auto"/>
              <w:jc w:val="center"/>
              <w:rPr>
                <w:rFonts w:ascii="Arial" w:hAnsi="Arial" w:cs="Arial"/>
                <w:b/>
                <w:bCs/>
                <w:sz w:val="22"/>
              </w:rPr>
            </w:pPr>
            <w:r>
              <w:t> </w:t>
            </w:r>
          </w:p>
        </w:tc>
        <w:tc>
          <w:tcPr>
            <w:tcW w:w="2344" w:type="dxa"/>
            <w:tcBorders>
              <w:top w:val="single" w:sz="4" w:space="0" w:color="auto"/>
              <w:left w:val="single" w:sz="4" w:space="0" w:color="auto"/>
              <w:bottom w:val="single" w:sz="4" w:space="0" w:color="auto"/>
            </w:tcBorders>
          </w:tcPr>
          <w:p w:rsidR="00673CD3" w:rsidRDefault="00673CD3" w:rsidP="0006796E">
            <w:pPr>
              <w:spacing w:line="480" w:lineRule="auto"/>
              <w:jc w:val="center"/>
              <w:rPr>
                <w:rFonts w:ascii="Arial" w:hAnsi="Arial" w:cs="Arial"/>
                <w:b/>
                <w:bCs/>
                <w:sz w:val="22"/>
              </w:rPr>
            </w:pPr>
            <w:r>
              <w:t> </w:t>
            </w:r>
          </w:p>
        </w:tc>
      </w:tr>
    </w:tbl>
    <w:p w:rsidR="00673CD3" w:rsidRDefault="00673CD3" w:rsidP="0006796E">
      <w:pPr>
        <w:shd w:val="clear" w:color="auto" w:fill="FFFFFF"/>
        <w:spacing w:line="360" w:lineRule="auto"/>
        <w:ind w:left="29"/>
        <w:rPr>
          <w:rFonts w:ascii="Arial" w:hAnsi="Arial" w:cs="Arial"/>
          <w:sz w:val="22"/>
        </w:rPr>
      </w:pPr>
      <w:r>
        <w:rPr>
          <w:rFonts w:ascii="Arial" w:hAnsi="Arial" w:cs="Arial"/>
          <w:sz w:val="22"/>
        </w:rPr>
        <w:t> </w:t>
      </w:r>
    </w:p>
    <w:p w:rsidR="00673CD3" w:rsidRDefault="00673CD3" w:rsidP="0006796E">
      <w:pPr>
        <w:pStyle w:val="BodyText"/>
      </w:pPr>
      <w:r>
        <w:t>  </w:t>
      </w:r>
    </w:p>
    <w:p w:rsidR="00673CD3" w:rsidRDefault="00673CD3" w:rsidP="0006796E">
      <w:pPr>
        <w:pStyle w:val="BodyText"/>
      </w:pPr>
    </w:p>
    <w:p w:rsidR="00673CD3" w:rsidRDefault="00673CD3" w:rsidP="0006796E">
      <w:pPr>
        <w:pStyle w:val="BodyText"/>
      </w:pPr>
    </w:p>
    <w:p w:rsidR="00673CD3" w:rsidRDefault="00673CD3" w:rsidP="0006796E">
      <w:pPr>
        <w:rPr>
          <w:rFonts w:ascii="Arial" w:hAnsi="Arial" w:cs="Arial"/>
          <w:b/>
          <w:bCs/>
          <w:sz w:val="22"/>
        </w:rPr>
      </w:pPr>
      <w:r>
        <w:rPr>
          <w:rFonts w:ascii="Arial" w:hAnsi="Arial" w:cs="Arial"/>
          <w:b/>
          <w:bCs/>
          <w:sz w:val="22"/>
        </w:rPr>
        <w:t> </w:t>
      </w:r>
    </w:p>
    <w:p w:rsidR="00673CD3" w:rsidRPr="004C2474" w:rsidRDefault="00673CD3" w:rsidP="008535AF">
      <w:pPr>
        <w:pStyle w:val="Heading3"/>
        <w:numPr>
          <w:ilvl w:val="0"/>
          <w:numId w:val="0"/>
        </w:numPr>
        <w:tabs>
          <w:tab w:val="left" w:pos="3731"/>
        </w:tabs>
        <w:ind w:left="3731"/>
        <w:rPr>
          <w:rFonts w:ascii="Arial" w:hAnsi="Arial" w:cs="Arial"/>
          <w:u w:val="none"/>
        </w:rPr>
      </w:pPr>
      <w:r w:rsidRPr="004C2474">
        <w:rPr>
          <w:rFonts w:ascii="Arial" w:hAnsi="Arial" w:cs="Arial"/>
          <w:u w:val="none"/>
        </w:rPr>
        <w:t>Imię, nazwisko, podpis</w:t>
      </w:r>
    </w:p>
    <w:p w:rsidR="00673CD3" w:rsidRPr="004C2474" w:rsidRDefault="00673CD3" w:rsidP="008535AF">
      <w:pPr>
        <w:pStyle w:val="Heading3"/>
        <w:numPr>
          <w:ilvl w:val="0"/>
          <w:numId w:val="0"/>
        </w:numPr>
        <w:tabs>
          <w:tab w:val="left" w:pos="3731"/>
        </w:tabs>
        <w:ind w:left="3731"/>
        <w:rPr>
          <w:rFonts w:ascii="Arial" w:hAnsi="Arial" w:cs="Arial"/>
          <w:b w:val="0"/>
          <w:u w:val="none"/>
        </w:rPr>
      </w:pPr>
      <w:r w:rsidRPr="004C2474">
        <w:rPr>
          <w:rFonts w:ascii="Arial" w:hAnsi="Arial" w:cs="Arial"/>
          <w:b w:val="0"/>
          <w:u w:val="none"/>
        </w:rPr>
        <w:t>osoby upoważnionej do występowania</w:t>
      </w:r>
    </w:p>
    <w:p w:rsidR="00673CD3" w:rsidRPr="004C2474" w:rsidRDefault="00673CD3" w:rsidP="008535AF">
      <w:pPr>
        <w:shd w:val="clear" w:color="auto" w:fill="FFFFFF"/>
        <w:ind w:left="3731"/>
        <w:jc w:val="center"/>
        <w:rPr>
          <w:rFonts w:ascii="Arial" w:hAnsi="Arial" w:cs="Arial"/>
          <w:color w:val="000000"/>
          <w:spacing w:val="-11"/>
          <w:sz w:val="22"/>
        </w:rPr>
      </w:pPr>
      <w:r w:rsidRPr="004C2474">
        <w:rPr>
          <w:rFonts w:ascii="Arial" w:hAnsi="Arial" w:cs="Arial"/>
          <w:color w:val="000000"/>
          <w:spacing w:val="-11"/>
          <w:sz w:val="22"/>
        </w:rPr>
        <w:t>w  imieniu  wykonawcy</w:t>
      </w:r>
    </w:p>
    <w:p w:rsidR="00673CD3" w:rsidRPr="004C2474" w:rsidRDefault="00673CD3" w:rsidP="008535AF">
      <w:pPr>
        <w:pStyle w:val="Heading4"/>
        <w:numPr>
          <w:ilvl w:val="0"/>
          <w:numId w:val="0"/>
        </w:numPr>
        <w:rPr>
          <w:rFonts w:ascii="Arial" w:hAnsi="Arial" w:cs="Arial"/>
        </w:rPr>
      </w:pPr>
    </w:p>
    <w:p w:rsidR="00673CD3" w:rsidRPr="004C2474" w:rsidRDefault="00673CD3" w:rsidP="008535AF">
      <w:pPr>
        <w:rPr>
          <w:rFonts w:ascii="Arial" w:hAnsi="Arial" w:cs="Arial"/>
        </w:rPr>
      </w:pPr>
    </w:p>
    <w:p w:rsidR="00673CD3" w:rsidRPr="004C2474" w:rsidRDefault="00673CD3" w:rsidP="008535AF">
      <w:pPr>
        <w:pStyle w:val="Heading4"/>
        <w:numPr>
          <w:ilvl w:val="0"/>
          <w:numId w:val="0"/>
        </w:numPr>
        <w:tabs>
          <w:tab w:val="left" w:pos="5664"/>
        </w:tabs>
        <w:ind w:left="5664"/>
        <w:rPr>
          <w:rFonts w:ascii="Arial" w:hAnsi="Arial" w:cs="Arial"/>
          <w:u w:val="none"/>
        </w:rPr>
      </w:pPr>
      <w:r w:rsidRPr="004C2474">
        <w:rPr>
          <w:rFonts w:ascii="Arial" w:hAnsi="Arial" w:cs="Arial"/>
          <w:u w:val="none"/>
        </w:rPr>
        <w:t xml:space="preserve">     </w:t>
      </w:r>
      <w:r>
        <w:rPr>
          <w:rFonts w:ascii="Arial" w:hAnsi="Arial" w:cs="Arial"/>
          <w:u w:val="none"/>
        </w:rPr>
        <w:t xml:space="preserve">        </w:t>
      </w:r>
      <w:r w:rsidRPr="004C2474">
        <w:rPr>
          <w:rFonts w:ascii="Arial" w:hAnsi="Arial" w:cs="Arial"/>
          <w:u w:val="none"/>
        </w:rPr>
        <w:t>Pieczęć</w:t>
      </w:r>
    </w:p>
    <w:p w:rsidR="00673CD3" w:rsidRDefault="00673CD3" w:rsidP="0006796E">
      <w:pPr>
        <w:ind w:left="4956" w:hanging="276"/>
        <w:rPr>
          <w:rFonts w:ascii="Arial" w:hAnsi="Arial" w:cs="Arial"/>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p>
    <w:p w:rsidR="00673CD3" w:rsidRDefault="00673CD3" w:rsidP="0006796E">
      <w:pPr>
        <w:ind w:left="7200"/>
        <w:rPr>
          <w:rFonts w:ascii="Arial" w:hAnsi="Arial" w:cs="Arial"/>
          <w:b/>
          <w:bCs/>
          <w:sz w:val="22"/>
        </w:rPr>
      </w:pPr>
      <w:r>
        <w:rPr>
          <w:rFonts w:ascii="Arial" w:hAnsi="Arial" w:cs="Arial"/>
          <w:b/>
          <w:bCs/>
          <w:sz w:val="22"/>
        </w:rPr>
        <w:t>Załącznik  Nr 7</w:t>
      </w:r>
    </w:p>
    <w:p w:rsidR="00673CD3" w:rsidRDefault="00673CD3" w:rsidP="0006796E">
      <w:pPr>
        <w:rPr>
          <w:rFonts w:ascii="Arial" w:hAnsi="Arial" w:cs="Arial"/>
          <w:b/>
          <w:bCs/>
          <w:sz w:val="22"/>
        </w:rPr>
      </w:pPr>
      <w:r>
        <w:rPr>
          <w:rFonts w:ascii="Arial" w:hAnsi="Arial" w:cs="Arial"/>
          <w:b/>
          <w:bCs/>
          <w:sz w:val="22"/>
        </w:rPr>
        <w:t> </w:t>
      </w:r>
    </w:p>
    <w:p w:rsidR="00673CD3" w:rsidRDefault="00673CD3" w:rsidP="0006796E">
      <w:pPr>
        <w:rPr>
          <w:rFonts w:ascii="Arial" w:hAnsi="Arial" w:cs="Arial"/>
          <w:b/>
          <w:bCs/>
          <w:sz w:val="22"/>
        </w:rPr>
      </w:pPr>
      <w:r>
        <w:rPr>
          <w:rFonts w:ascii="Arial" w:hAnsi="Arial" w:cs="Arial"/>
          <w:b/>
          <w:bCs/>
          <w:sz w:val="22"/>
        </w:rPr>
        <w:t> </w:t>
      </w:r>
    </w:p>
    <w:p w:rsidR="00673CD3" w:rsidRDefault="00673CD3" w:rsidP="0006796E">
      <w:pPr>
        <w:rPr>
          <w:rFonts w:ascii="Arial" w:hAnsi="Arial" w:cs="Arial"/>
          <w:b/>
          <w:bCs/>
          <w:sz w:val="22"/>
        </w:rPr>
      </w:pPr>
      <w:r>
        <w:rPr>
          <w:rFonts w:ascii="Arial" w:hAnsi="Arial" w:cs="Arial"/>
          <w:b/>
          <w:bCs/>
          <w:sz w:val="22"/>
        </w:rPr>
        <w:t>Nazwa , adres , tel/ fax</w:t>
      </w:r>
    </w:p>
    <w:p w:rsidR="00673CD3" w:rsidRDefault="00673CD3" w:rsidP="0006796E">
      <w:pPr>
        <w:rPr>
          <w:rFonts w:ascii="Arial" w:hAnsi="Arial" w:cs="Arial"/>
          <w:b/>
          <w:bCs/>
          <w:sz w:val="22"/>
        </w:rPr>
      </w:pPr>
      <w:r>
        <w:rPr>
          <w:rFonts w:ascii="Arial" w:hAnsi="Arial" w:cs="Arial"/>
          <w:b/>
          <w:bCs/>
          <w:sz w:val="22"/>
        </w:rPr>
        <w:t>pieczęć  wykonawcy</w:t>
      </w:r>
    </w:p>
    <w:p w:rsidR="00673CD3" w:rsidRDefault="00673CD3" w:rsidP="0006796E">
      <w:pPr>
        <w:jc w:val="right"/>
        <w:rPr>
          <w:rFonts w:ascii="Arial" w:hAnsi="Arial" w:cs="Arial"/>
          <w:b/>
          <w:bCs/>
          <w:sz w:val="22"/>
        </w:rPr>
      </w:pPr>
      <w:r>
        <w:rPr>
          <w:rFonts w:ascii="Arial" w:hAnsi="Arial" w:cs="Arial"/>
          <w:b/>
          <w:bCs/>
          <w:sz w:val="22"/>
        </w:rPr>
        <w:t>....................................</w:t>
      </w:r>
    </w:p>
    <w:p w:rsidR="00673CD3" w:rsidRDefault="00673CD3" w:rsidP="0006796E">
      <w:pPr>
        <w:jc w:val="right"/>
        <w:rPr>
          <w:rFonts w:ascii="Arial" w:hAnsi="Arial" w:cs="Arial"/>
          <w:b/>
          <w:bCs/>
          <w:sz w:val="22"/>
        </w:rPr>
      </w:pPr>
      <w:r>
        <w:rPr>
          <w:rFonts w:ascii="Arial" w:hAnsi="Arial" w:cs="Arial"/>
          <w:b/>
          <w:bCs/>
          <w:sz w:val="22"/>
        </w:rPr>
        <w:t>miejscowość  data</w:t>
      </w:r>
    </w:p>
    <w:p w:rsidR="00673CD3" w:rsidRDefault="00673CD3" w:rsidP="0006796E">
      <w:pPr>
        <w:rPr>
          <w:rFonts w:ascii="Arial" w:hAnsi="Arial" w:cs="Arial"/>
          <w:b/>
          <w:bCs/>
          <w:sz w:val="22"/>
        </w:rPr>
      </w:pPr>
      <w:r>
        <w:rPr>
          <w:rFonts w:ascii="Arial" w:hAnsi="Arial" w:cs="Arial"/>
          <w:b/>
          <w:bCs/>
          <w:sz w:val="22"/>
        </w:rPr>
        <w:t> </w:t>
      </w:r>
    </w:p>
    <w:p w:rsidR="00673CD3" w:rsidRDefault="00673CD3" w:rsidP="0006796E">
      <w:pPr>
        <w:rPr>
          <w:rFonts w:ascii="Arial" w:hAnsi="Arial" w:cs="Arial"/>
          <w:b/>
          <w:bCs/>
          <w:sz w:val="22"/>
        </w:rPr>
      </w:pPr>
      <w:r>
        <w:rPr>
          <w:rFonts w:ascii="Arial" w:hAnsi="Arial" w:cs="Arial"/>
          <w:b/>
          <w:bCs/>
          <w:sz w:val="22"/>
        </w:rPr>
        <w:t> </w:t>
      </w:r>
    </w:p>
    <w:p w:rsidR="00673CD3" w:rsidRDefault="00673CD3" w:rsidP="0006796E">
      <w:pPr>
        <w:jc w:val="center"/>
        <w:rPr>
          <w:rFonts w:ascii="Arial" w:hAnsi="Arial" w:cs="Arial"/>
          <w:sz w:val="22"/>
        </w:rPr>
      </w:pPr>
      <w:r>
        <w:rPr>
          <w:rFonts w:ascii="Arial" w:hAnsi="Arial" w:cs="Arial"/>
          <w:sz w:val="22"/>
        </w:rPr>
        <w:t> </w:t>
      </w:r>
    </w:p>
    <w:p w:rsidR="00673CD3" w:rsidRPr="004C2474" w:rsidRDefault="00673CD3" w:rsidP="0006796E">
      <w:pPr>
        <w:jc w:val="both"/>
        <w:rPr>
          <w:rFonts w:ascii="Arial" w:hAnsi="Arial" w:cs="Arial"/>
          <w:b/>
          <w:bCs/>
          <w:sz w:val="22"/>
        </w:rPr>
      </w:pPr>
      <w:r>
        <w:rPr>
          <w:rFonts w:ascii="Arial" w:hAnsi="Arial" w:cs="Arial"/>
          <w:b/>
          <w:bCs/>
          <w:sz w:val="22"/>
        </w:rPr>
        <w:t xml:space="preserve">  </w:t>
      </w:r>
      <w:r w:rsidRPr="007F580A">
        <w:rPr>
          <w:rFonts w:ascii="Arial" w:hAnsi="Arial" w:cs="Arial"/>
          <w:b/>
          <w:sz w:val="22"/>
          <w:szCs w:val="22"/>
        </w:rPr>
        <w:t xml:space="preserve">Wykaz </w:t>
      </w:r>
      <w:r w:rsidRPr="007F580A">
        <w:rPr>
          <w:rFonts w:ascii="Arial" w:hAnsi="Arial" w:cs="Arial"/>
          <w:sz w:val="22"/>
          <w:szCs w:val="22"/>
        </w:rPr>
        <w:t xml:space="preserve">  wykonanych, a w przypadku świadczeń okresowych lub ciągłych również wykonywanych, głównych usług na  obiektach Resortu Sprawiedliwości  i Prokuratur,</w:t>
      </w:r>
      <w:r w:rsidRPr="007F580A">
        <w:rPr>
          <w:rFonts w:ascii="Arial" w:hAnsi="Arial" w:cs="Arial"/>
          <w:b/>
          <w:sz w:val="22"/>
          <w:szCs w:val="22"/>
        </w:rPr>
        <w:t xml:space="preserve"> </w:t>
      </w:r>
      <w:r w:rsidRPr="007F580A">
        <w:rPr>
          <w:rFonts w:ascii="Arial" w:hAnsi="Arial" w:cs="Arial"/>
          <w:sz w:val="22"/>
          <w:szCs w:val="22"/>
        </w:rPr>
        <w:t>budynkach administracji rządowej, samorządowej, Resortu Ministerstwa Obrony Narodowej, ABW i CBA,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w:t>
      </w:r>
    </w:p>
    <w:p w:rsidR="00673CD3" w:rsidRDefault="00673CD3" w:rsidP="0006796E">
      <w:pPr>
        <w:ind w:left="900" w:hanging="360"/>
        <w:rPr>
          <w:rFonts w:ascii="Arial" w:hAnsi="Arial" w:cs="Arial"/>
          <w:sz w:val="22"/>
        </w:rPr>
      </w:pPr>
    </w:p>
    <w:p w:rsidR="00673CD3" w:rsidRDefault="00673CD3" w:rsidP="0006796E">
      <w:pPr>
        <w:jc w:val="center"/>
        <w:rPr>
          <w:rFonts w:ascii="Arial" w:hAnsi="Arial" w:cs="Arial"/>
          <w:b/>
          <w:bCs/>
          <w:sz w:val="22"/>
        </w:rPr>
      </w:pPr>
      <w:r>
        <w:rPr>
          <w:rFonts w:ascii="Arial" w:hAnsi="Arial" w:cs="Arial"/>
          <w:b/>
          <w:bCs/>
          <w:sz w:val="22"/>
        </w:rPr>
        <w:t> </w:t>
      </w:r>
    </w:p>
    <w:p w:rsidR="00673CD3" w:rsidRDefault="00673CD3" w:rsidP="0006796E">
      <w:pPr>
        <w:jc w:val="center"/>
        <w:rPr>
          <w:rFonts w:ascii="Arial" w:hAnsi="Arial" w:cs="Arial"/>
          <w:b/>
          <w:bCs/>
          <w:sz w:val="22"/>
        </w:rPr>
      </w:pPr>
      <w:r>
        <w:rPr>
          <w:rFonts w:ascii="Arial" w:hAnsi="Arial" w:cs="Arial"/>
          <w:b/>
          <w:bCs/>
          <w:sz w:val="22"/>
        </w:rPr>
        <w:t> </w:t>
      </w:r>
    </w:p>
    <w:tbl>
      <w:tblPr>
        <w:tblW w:w="10357" w:type="dxa"/>
        <w:tblInd w:w="-5" w:type="dxa"/>
        <w:tblLayout w:type="fixed"/>
        <w:tblCellMar>
          <w:left w:w="70" w:type="dxa"/>
          <w:right w:w="70" w:type="dxa"/>
        </w:tblCellMar>
        <w:tblLook w:val="0000"/>
      </w:tblPr>
      <w:tblGrid>
        <w:gridCol w:w="693"/>
        <w:gridCol w:w="3342"/>
        <w:gridCol w:w="3240"/>
        <w:gridCol w:w="1282"/>
        <w:gridCol w:w="1800"/>
      </w:tblGrid>
      <w:tr w:rsidR="00673CD3" w:rsidTr="0006796E">
        <w:tc>
          <w:tcPr>
            <w:tcW w:w="693" w:type="dxa"/>
            <w:tcBorders>
              <w:top w:val="single" w:sz="4" w:space="0" w:color="000000"/>
              <w:left w:val="single" w:sz="4" w:space="0" w:color="000000"/>
              <w:bottom w:val="single" w:sz="4" w:space="0" w:color="000000"/>
              <w:right w:val="nil"/>
            </w:tcBorders>
          </w:tcPr>
          <w:p w:rsidR="00673CD3" w:rsidRDefault="00673CD3" w:rsidP="0006796E">
            <w:pPr>
              <w:snapToGrid w:val="0"/>
              <w:jc w:val="center"/>
              <w:rPr>
                <w:rFonts w:ascii="Arial" w:hAnsi="Arial" w:cs="Arial"/>
                <w:b/>
                <w:bCs/>
                <w:sz w:val="22"/>
              </w:rPr>
            </w:pPr>
            <w:r>
              <w:rPr>
                <w:rFonts w:ascii="Arial" w:hAnsi="Arial" w:cs="Arial"/>
                <w:b/>
                <w:bCs/>
                <w:sz w:val="22"/>
              </w:rPr>
              <w:t>L.p.</w:t>
            </w:r>
          </w:p>
        </w:tc>
        <w:tc>
          <w:tcPr>
            <w:tcW w:w="3342" w:type="dxa"/>
            <w:tcBorders>
              <w:top w:val="single" w:sz="4" w:space="0" w:color="000000"/>
              <w:left w:val="single" w:sz="4" w:space="0" w:color="000000"/>
              <w:bottom w:val="single" w:sz="4" w:space="0" w:color="000000"/>
              <w:right w:val="nil"/>
            </w:tcBorders>
          </w:tcPr>
          <w:p w:rsidR="00673CD3" w:rsidRDefault="00673CD3" w:rsidP="0006796E">
            <w:pPr>
              <w:snapToGrid w:val="0"/>
              <w:jc w:val="center"/>
              <w:rPr>
                <w:rFonts w:ascii="Arial" w:hAnsi="Arial" w:cs="Arial"/>
                <w:b/>
                <w:bCs/>
                <w:sz w:val="22"/>
              </w:rPr>
            </w:pPr>
            <w:r>
              <w:rPr>
                <w:rFonts w:ascii="Arial" w:hAnsi="Arial" w:cs="Arial"/>
                <w:b/>
                <w:bCs/>
                <w:sz w:val="22"/>
              </w:rPr>
              <w:t xml:space="preserve">Miejsce wykonania </w:t>
            </w:r>
          </w:p>
          <w:p w:rsidR="00673CD3" w:rsidRDefault="00673CD3" w:rsidP="0006796E">
            <w:pPr>
              <w:jc w:val="center"/>
              <w:rPr>
                <w:rFonts w:ascii="Arial" w:hAnsi="Arial" w:cs="Arial"/>
                <w:b/>
                <w:bCs/>
                <w:sz w:val="22"/>
              </w:rPr>
            </w:pPr>
            <w:r>
              <w:rPr>
                <w:rFonts w:ascii="Arial" w:hAnsi="Arial" w:cs="Arial"/>
                <w:b/>
                <w:bCs/>
                <w:sz w:val="22"/>
              </w:rPr>
              <w:t>(nazwa, adres)</w:t>
            </w:r>
          </w:p>
        </w:tc>
        <w:tc>
          <w:tcPr>
            <w:tcW w:w="3240" w:type="dxa"/>
            <w:tcBorders>
              <w:top w:val="single" w:sz="4" w:space="0" w:color="000000"/>
              <w:left w:val="single" w:sz="4" w:space="0" w:color="000000"/>
              <w:bottom w:val="single" w:sz="4" w:space="0" w:color="000000"/>
              <w:right w:val="nil"/>
            </w:tcBorders>
          </w:tcPr>
          <w:p w:rsidR="00673CD3" w:rsidRDefault="00673CD3" w:rsidP="0006796E">
            <w:pPr>
              <w:snapToGrid w:val="0"/>
              <w:jc w:val="center"/>
              <w:rPr>
                <w:rFonts w:ascii="Arial" w:hAnsi="Arial" w:cs="Arial"/>
                <w:b/>
                <w:bCs/>
                <w:sz w:val="22"/>
              </w:rPr>
            </w:pPr>
            <w:r>
              <w:rPr>
                <w:rFonts w:ascii="Arial" w:hAnsi="Arial" w:cs="Arial"/>
                <w:b/>
                <w:bCs/>
                <w:sz w:val="22"/>
              </w:rPr>
              <w:t>Przedmiot zamówienia</w:t>
            </w:r>
          </w:p>
        </w:tc>
        <w:tc>
          <w:tcPr>
            <w:tcW w:w="1282" w:type="dxa"/>
            <w:tcBorders>
              <w:top w:val="single" w:sz="4" w:space="0" w:color="000000"/>
              <w:left w:val="single" w:sz="4" w:space="0" w:color="000000"/>
              <w:bottom w:val="single" w:sz="4" w:space="0" w:color="000000"/>
              <w:right w:val="nil"/>
            </w:tcBorders>
          </w:tcPr>
          <w:p w:rsidR="00673CD3" w:rsidRPr="00A17771" w:rsidRDefault="00673CD3" w:rsidP="0006796E">
            <w:pPr>
              <w:snapToGrid w:val="0"/>
              <w:jc w:val="center"/>
              <w:rPr>
                <w:rFonts w:ascii="Arial" w:hAnsi="Arial" w:cs="Arial"/>
                <w:b/>
                <w:bCs/>
              </w:rPr>
            </w:pPr>
            <w:r w:rsidRPr="00A17771">
              <w:rPr>
                <w:rFonts w:ascii="Arial" w:hAnsi="Arial" w:cs="Arial"/>
                <w:b/>
                <w:bCs/>
              </w:rPr>
              <w:t>Data wykonania</w:t>
            </w:r>
          </w:p>
        </w:tc>
        <w:tc>
          <w:tcPr>
            <w:tcW w:w="1800" w:type="dxa"/>
            <w:tcBorders>
              <w:top w:val="single" w:sz="4" w:space="0" w:color="000000"/>
              <w:left w:val="single" w:sz="4" w:space="0" w:color="000000"/>
              <w:bottom w:val="single" w:sz="4" w:space="0" w:color="000000"/>
              <w:right w:val="single" w:sz="4" w:space="0" w:color="000000"/>
            </w:tcBorders>
          </w:tcPr>
          <w:p w:rsidR="00673CD3" w:rsidRDefault="00673CD3" w:rsidP="0006796E">
            <w:pPr>
              <w:snapToGrid w:val="0"/>
              <w:jc w:val="center"/>
              <w:rPr>
                <w:rFonts w:ascii="Arial" w:hAnsi="Arial" w:cs="Arial"/>
                <w:b/>
                <w:bCs/>
                <w:sz w:val="22"/>
              </w:rPr>
            </w:pPr>
            <w:r>
              <w:rPr>
                <w:rFonts w:ascii="Arial" w:hAnsi="Arial" w:cs="Arial"/>
                <w:b/>
                <w:bCs/>
                <w:sz w:val="22"/>
              </w:rPr>
              <w:t>Wartość w złotych brutto</w:t>
            </w:r>
          </w:p>
        </w:tc>
      </w:tr>
      <w:tr w:rsidR="00673CD3" w:rsidTr="0006796E">
        <w:trPr>
          <w:trHeight w:val="265"/>
        </w:trPr>
        <w:tc>
          <w:tcPr>
            <w:tcW w:w="693" w:type="dxa"/>
            <w:tcBorders>
              <w:top w:val="nil"/>
              <w:left w:val="single" w:sz="4" w:space="0" w:color="000000"/>
              <w:bottom w:val="single" w:sz="4" w:space="0" w:color="000000"/>
              <w:right w:val="nil"/>
            </w:tcBorders>
          </w:tcPr>
          <w:p w:rsidR="00673CD3" w:rsidRPr="00A17771" w:rsidRDefault="00673CD3" w:rsidP="0006796E">
            <w:pPr>
              <w:snapToGrid w:val="0"/>
              <w:jc w:val="center"/>
              <w:rPr>
                <w:rFonts w:ascii="Arial" w:hAnsi="Arial" w:cs="Arial"/>
                <w:sz w:val="22"/>
              </w:rPr>
            </w:pPr>
            <w:r>
              <w:rPr>
                <w:rFonts w:ascii="Arial" w:hAnsi="Arial" w:cs="Arial"/>
                <w:sz w:val="22"/>
              </w:rPr>
              <w:t>1</w:t>
            </w:r>
          </w:p>
        </w:tc>
        <w:tc>
          <w:tcPr>
            <w:tcW w:w="3342" w:type="dxa"/>
            <w:tcBorders>
              <w:top w:val="nil"/>
              <w:left w:val="single" w:sz="4" w:space="0" w:color="000000"/>
              <w:bottom w:val="single" w:sz="4" w:space="0" w:color="000000"/>
              <w:right w:val="nil"/>
            </w:tcBorders>
          </w:tcPr>
          <w:p w:rsidR="00673CD3" w:rsidRDefault="00673CD3" w:rsidP="0006796E">
            <w:pPr>
              <w:snapToGrid w:val="0"/>
              <w:jc w:val="center"/>
              <w:rPr>
                <w:rFonts w:ascii="Arial" w:hAnsi="Arial" w:cs="Arial"/>
                <w:sz w:val="22"/>
              </w:rPr>
            </w:pPr>
            <w:r>
              <w:rPr>
                <w:rFonts w:ascii="Arial" w:hAnsi="Arial" w:cs="Arial"/>
                <w:sz w:val="22"/>
              </w:rPr>
              <w:t>2</w:t>
            </w:r>
          </w:p>
        </w:tc>
        <w:tc>
          <w:tcPr>
            <w:tcW w:w="3240" w:type="dxa"/>
            <w:tcBorders>
              <w:top w:val="nil"/>
              <w:left w:val="single" w:sz="4" w:space="0" w:color="000000"/>
              <w:bottom w:val="single" w:sz="4" w:space="0" w:color="000000"/>
              <w:right w:val="nil"/>
            </w:tcBorders>
          </w:tcPr>
          <w:p w:rsidR="00673CD3" w:rsidRDefault="00673CD3" w:rsidP="0006796E">
            <w:pPr>
              <w:snapToGrid w:val="0"/>
              <w:jc w:val="center"/>
              <w:rPr>
                <w:rFonts w:ascii="Arial" w:hAnsi="Arial" w:cs="Arial"/>
                <w:sz w:val="22"/>
              </w:rPr>
            </w:pPr>
            <w:r>
              <w:rPr>
                <w:rFonts w:ascii="Arial" w:hAnsi="Arial" w:cs="Arial"/>
                <w:sz w:val="22"/>
              </w:rPr>
              <w:t>3</w:t>
            </w:r>
          </w:p>
        </w:tc>
        <w:tc>
          <w:tcPr>
            <w:tcW w:w="1282" w:type="dxa"/>
            <w:tcBorders>
              <w:top w:val="nil"/>
              <w:left w:val="single" w:sz="4" w:space="0" w:color="000000"/>
              <w:bottom w:val="single" w:sz="4" w:space="0" w:color="000000"/>
              <w:right w:val="nil"/>
            </w:tcBorders>
          </w:tcPr>
          <w:p w:rsidR="00673CD3" w:rsidRDefault="00673CD3" w:rsidP="0006796E">
            <w:pPr>
              <w:snapToGrid w:val="0"/>
              <w:jc w:val="center"/>
              <w:rPr>
                <w:rFonts w:ascii="Arial" w:hAnsi="Arial" w:cs="Arial"/>
                <w:sz w:val="22"/>
              </w:rPr>
            </w:pPr>
            <w:r>
              <w:rPr>
                <w:rFonts w:ascii="Arial" w:hAnsi="Arial" w:cs="Arial"/>
                <w:sz w:val="22"/>
              </w:rPr>
              <w:t>4</w:t>
            </w:r>
          </w:p>
        </w:tc>
        <w:tc>
          <w:tcPr>
            <w:tcW w:w="1800" w:type="dxa"/>
            <w:tcBorders>
              <w:top w:val="nil"/>
              <w:left w:val="single" w:sz="4" w:space="0" w:color="000000"/>
              <w:bottom w:val="single" w:sz="4" w:space="0" w:color="000000"/>
              <w:right w:val="single" w:sz="4" w:space="0" w:color="000000"/>
            </w:tcBorders>
          </w:tcPr>
          <w:p w:rsidR="00673CD3" w:rsidRDefault="00673CD3" w:rsidP="0006796E">
            <w:pPr>
              <w:snapToGrid w:val="0"/>
              <w:jc w:val="center"/>
              <w:rPr>
                <w:rFonts w:ascii="Arial" w:hAnsi="Arial" w:cs="Arial"/>
                <w:sz w:val="22"/>
              </w:rPr>
            </w:pPr>
            <w:r>
              <w:rPr>
                <w:rFonts w:ascii="Arial" w:hAnsi="Arial" w:cs="Arial"/>
                <w:sz w:val="22"/>
              </w:rPr>
              <w:t>5</w:t>
            </w:r>
          </w:p>
        </w:tc>
      </w:tr>
      <w:tr w:rsidR="00673CD3" w:rsidTr="0006796E">
        <w:tc>
          <w:tcPr>
            <w:tcW w:w="693" w:type="dxa"/>
            <w:tcBorders>
              <w:top w:val="nil"/>
              <w:left w:val="single" w:sz="4" w:space="0" w:color="000000"/>
              <w:bottom w:val="single" w:sz="4" w:space="0" w:color="000000"/>
              <w:right w:val="nil"/>
            </w:tcBorders>
          </w:tcPr>
          <w:p w:rsidR="00673CD3" w:rsidRPr="00A17771" w:rsidRDefault="00673CD3" w:rsidP="0006796E">
            <w:pPr>
              <w:snapToGrid w:val="0"/>
              <w:jc w:val="center"/>
              <w:rPr>
                <w:rFonts w:ascii="Arial" w:hAnsi="Arial" w:cs="Arial"/>
                <w:b/>
                <w:bCs/>
                <w:sz w:val="28"/>
                <w:szCs w:val="28"/>
              </w:rPr>
            </w:pPr>
          </w:p>
          <w:p w:rsidR="00673CD3" w:rsidRPr="00A17771" w:rsidRDefault="00673CD3" w:rsidP="0006796E">
            <w:pPr>
              <w:jc w:val="center"/>
              <w:rPr>
                <w:rFonts w:ascii="Arial" w:hAnsi="Arial" w:cs="Arial"/>
                <w:b/>
                <w:bCs/>
                <w:sz w:val="28"/>
                <w:szCs w:val="28"/>
              </w:rPr>
            </w:pPr>
            <w:r w:rsidRPr="00A17771">
              <w:rPr>
                <w:rFonts w:ascii="Arial" w:hAnsi="Arial" w:cs="Arial"/>
                <w:b/>
                <w:sz w:val="28"/>
                <w:szCs w:val="28"/>
              </w:rPr>
              <w:t>1</w:t>
            </w:r>
          </w:p>
        </w:tc>
        <w:tc>
          <w:tcPr>
            <w:tcW w:w="3342" w:type="dxa"/>
            <w:tcBorders>
              <w:top w:val="nil"/>
              <w:left w:val="single" w:sz="4" w:space="0" w:color="000000"/>
              <w:bottom w:val="single" w:sz="4" w:space="0" w:color="000000"/>
              <w:right w:val="nil"/>
            </w:tcBorders>
          </w:tcPr>
          <w:p w:rsidR="00673CD3" w:rsidRDefault="00673CD3" w:rsidP="0006796E">
            <w:pPr>
              <w:snapToGrid w:val="0"/>
              <w:jc w:val="center"/>
            </w:pPr>
          </w:p>
          <w:p w:rsidR="00673CD3" w:rsidRDefault="00673CD3" w:rsidP="0006796E">
            <w:pPr>
              <w:snapToGrid w:val="0"/>
              <w:jc w:val="center"/>
            </w:pPr>
          </w:p>
          <w:p w:rsidR="00673CD3" w:rsidRDefault="00673CD3" w:rsidP="0006796E">
            <w:pPr>
              <w:snapToGrid w:val="0"/>
              <w:jc w:val="center"/>
              <w:rPr>
                <w:rFonts w:ascii="Arial" w:hAnsi="Arial" w:cs="Arial"/>
                <w:b/>
                <w:bCs/>
                <w:sz w:val="22"/>
              </w:rPr>
            </w:pPr>
            <w:r>
              <w:t> </w:t>
            </w:r>
          </w:p>
        </w:tc>
        <w:tc>
          <w:tcPr>
            <w:tcW w:w="3240" w:type="dxa"/>
            <w:tcBorders>
              <w:top w:val="nil"/>
              <w:left w:val="single" w:sz="4" w:space="0" w:color="000000"/>
              <w:bottom w:val="single" w:sz="4" w:space="0" w:color="000000"/>
              <w:right w:val="nil"/>
            </w:tcBorders>
          </w:tcPr>
          <w:p w:rsidR="00673CD3" w:rsidRDefault="00673CD3" w:rsidP="0006796E">
            <w:pPr>
              <w:snapToGrid w:val="0"/>
              <w:jc w:val="center"/>
              <w:rPr>
                <w:rFonts w:ascii="Arial" w:hAnsi="Arial" w:cs="Arial"/>
                <w:b/>
                <w:bCs/>
                <w:sz w:val="22"/>
              </w:rPr>
            </w:pPr>
            <w:r>
              <w:t> </w:t>
            </w:r>
          </w:p>
        </w:tc>
        <w:tc>
          <w:tcPr>
            <w:tcW w:w="1282" w:type="dxa"/>
            <w:tcBorders>
              <w:top w:val="nil"/>
              <w:left w:val="single" w:sz="4" w:space="0" w:color="000000"/>
              <w:bottom w:val="single" w:sz="4" w:space="0" w:color="000000"/>
              <w:right w:val="nil"/>
            </w:tcBorders>
          </w:tcPr>
          <w:p w:rsidR="00673CD3" w:rsidRDefault="00673CD3" w:rsidP="0006796E">
            <w:pPr>
              <w:snapToGrid w:val="0"/>
              <w:jc w:val="center"/>
              <w:rPr>
                <w:rFonts w:ascii="Arial" w:hAnsi="Arial" w:cs="Arial"/>
                <w:b/>
                <w:bCs/>
                <w:sz w:val="22"/>
              </w:rPr>
            </w:pPr>
            <w:r>
              <w:t> </w:t>
            </w:r>
          </w:p>
        </w:tc>
        <w:tc>
          <w:tcPr>
            <w:tcW w:w="1800" w:type="dxa"/>
            <w:tcBorders>
              <w:top w:val="nil"/>
              <w:left w:val="single" w:sz="4" w:space="0" w:color="000000"/>
              <w:bottom w:val="single" w:sz="4" w:space="0" w:color="000000"/>
              <w:right w:val="single" w:sz="4" w:space="0" w:color="000000"/>
            </w:tcBorders>
          </w:tcPr>
          <w:p w:rsidR="00673CD3" w:rsidRDefault="00673CD3" w:rsidP="0006796E">
            <w:pPr>
              <w:snapToGrid w:val="0"/>
              <w:jc w:val="center"/>
              <w:rPr>
                <w:rFonts w:ascii="Arial" w:hAnsi="Arial" w:cs="Arial"/>
                <w:b/>
                <w:bCs/>
                <w:sz w:val="22"/>
              </w:rPr>
            </w:pPr>
            <w:r>
              <w:t> </w:t>
            </w:r>
          </w:p>
        </w:tc>
      </w:tr>
      <w:tr w:rsidR="00673CD3" w:rsidTr="0006796E">
        <w:tc>
          <w:tcPr>
            <w:tcW w:w="693" w:type="dxa"/>
            <w:tcBorders>
              <w:top w:val="nil"/>
              <w:left w:val="single" w:sz="4" w:space="0" w:color="000000"/>
              <w:bottom w:val="single" w:sz="4" w:space="0" w:color="000000"/>
              <w:right w:val="nil"/>
            </w:tcBorders>
          </w:tcPr>
          <w:p w:rsidR="00673CD3" w:rsidRPr="00A17771" w:rsidRDefault="00673CD3" w:rsidP="0006796E">
            <w:pPr>
              <w:snapToGrid w:val="0"/>
              <w:jc w:val="center"/>
              <w:rPr>
                <w:rFonts w:ascii="Arial" w:hAnsi="Arial" w:cs="Arial"/>
                <w:b/>
                <w:bCs/>
                <w:sz w:val="28"/>
                <w:szCs w:val="28"/>
              </w:rPr>
            </w:pPr>
          </w:p>
          <w:p w:rsidR="00673CD3" w:rsidRPr="00A17771" w:rsidRDefault="00673CD3" w:rsidP="0006796E">
            <w:pPr>
              <w:snapToGrid w:val="0"/>
              <w:jc w:val="center"/>
              <w:rPr>
                <w:rFonts w:ascii="Arial" w:hAnsi="Arial" w:cs="Arial"/>
                <w:b/>
                <w:bCs/>
                <w:sz w:val="28"/>
                <w:szCs w:val="28"/>
              </w:rPr>
            </w:pPr>
            <w:r w:rsidRPr="00A17771">
              <w:rPr>
                <w:rFonts w:ascii="Arial" w:hAnsi="Arial" w:cs="Arial"/>
                <w:b/>
                <w:bCs/>
                <w:sz w:val="28"/>
                <w:szCs w:val="28"/>
              </w:rPr>
              <w:t>2</w:t>
            </w:r>
          </w:p>
        </w:tc>
        <w:tc>
          <w:tcPr>
            <w:tcW w:w="3342" w:type="dxa"/>
            <w:tcBorders>
              <w:top w:val="nil"/>
              <w:left w:val="single" w:sz="4" w:space="0" w:color="000000"/>
              <w:bottom w:val="single" w:sz="4" w:space="0" w:color="000000"/>
              <w:right w:val="nil"/>
            </w:tcBorders>
          </w:tcPr>
          <w:p w:rsidR="00673CD3" w:rsidRDefault="00673CD3" w:rsidP="0006796E">
            <w:pPr>
              <w:snapToGrid w:val="0"/>
              <w:jc w:val="center"/>
            </w:pPr>
          </w:p>
          <w:p w:rsidR="00673CD3" w:rsidRDefault="00673CD3" w:rsidP="0006796E">
            <w:pPr>
              <w:snapToGrid w:val="0"/>
              <w:jc w:val="center"/>
            </w:pPr>
          </w:p>
          <w:p w:rsidR="00673CD3" w:rsidRDefault="00673CD3" w:rsidP="0006796E">
            <w:pPr>
              <w:snapToGrid w:val="0"/>
              <w:jc w:val="center"/>
            </w:pPr>
          </w:p>
        </w:tc>
        <w:tc>
          <w:tcPr>
            <w:tcW w:w="3240" w:type="dxa"/>
            <w:tcBorders>
              <w:top w:val="nil"/>
              <w:left w:val="single" w:sz="4" w:space="0" w:color="000000"/>
              <w:bottom w:val="single" w:sz="4" w:space="0" w:color="000000"/>
              <w:right w:val="nil"/>
            </w:tcBorders>
          </w:tcPr>
          <w:p w:rsidR="00673CD3" w:rsidRDefault="00673CD3" w:rsidP="0006796E">
            <w:pPr>
              <w:snapToGrid w:val="0"/>
              <w:jc w:val="center"/>
            </w:pPr>
          </w:p>
        </w:tc>
        <w:tc>
          <w:tcPr>
            <w:tcW w:w="1282" w:type="dxa"/>
            <w:tcBorders>
              <w:top w:val="nil"/>
              <w:left w:val="single" w:sz="4" w:space="0" w:color="000000"/>
              <w:bottom w:val="single" w:sz="4" w:space="0" w:color="000000"/>
              <w:right w:val="nil"/>
            </w:tcBorders>
          </w:tcPr>
          <w:p w:rsidR="00673CD3" w:rsidRDefault="00673CD3" w:rsidP="0006796E">
            <w:pPr>
              <w:snapToGrid w:val="0"/>
              <w:jc w:val="center"/>
            </w:pPr>
          </w:p>
        </w:tc>
        <w:tc>
          <w:tcPr>
            <w:tcW w:w="1800" w:type="dxa"/>
            <w:tcBorders>
              <w:top w:val="nil"/>
              <w:left w:val="single" w:sz="4" w:space="0" w:color="000000"/>
              <w:bottom w:val="single" w:sz="4" w:space="0" w:color="000000"/>
              <w:right w:val="single" w:sz="4" w:space="0" w:color="000000"/>
            </w:tcBorders>
          </w:tcPr>
          <w:p w:rsidR="00673CD3" w:rsidRDefault="00673CD3" w:rsidP="0006796E">
            <w:pPr>
              <w:snapToGrid w:val="0"/>
              <w:jc w:val="center"/>
            </w:pPr>
          </w:p>
        </w:tc>
      </w:tr>
      <w:tr w:rsidR="00673CD3" w:rsidTr="0006796E">
        <w:tc>
          <w:tcPr>
            <w:tcW w:w="693" w:type="dxa"/>
            <w:tcBorders>
              <w:top w:val="nil"/>
              <w:left w:val="single" w:sz="4" w:space="0" w:color="000000"/>
              <w:bottom w:val="single" w:sz="4" w:space="0" w:color="000000"/>
              <w:right w:val="nil"/>
            </w:tcBorders>
          </w:tcPr>
          <w:p w:rsidR="00673CD3" w:rsidRPr="00A17771" w:rsidRDefault="00673CD3" w:rsidP="0006796E">
            <w:pPr>
              <w:snapToGrid w:val="0"/>
              <w:jc w:val="center"/>
              <w:rPr>
                <w:rFonts w:ascii="Arial" w:hAnsi="Arial" w:cs="Arial"/>
                <w:b/>
                <w:bCs/>
                <w:sz w:val="28"/>
                <w:szCs w:val="28"/>
              </w:rPr>
            </w:pPr>
          </w:p>
          <w:p w:rsidR="00673CD3" w:rsidRPr="00A17771" w:rsidRDefault="00673CD3" w:rsidP="0006796E">
            <w:pPr>
              <w:jc w:val="center"/>
              <w:rPr>
                <w:rFonts w:ascii="Arial" w:hAnsi="Arial" w:cs="Arial"/>
                <w:b/>
                <w:bCs/>
                <w:sz w:val="28"/>
                <w:szCs w:val="28"/>
              </w:rPr>
            </w:pPr>
            <w:r w:rsidRPr="00A17771">
              <w:rPr>
                <w:rFonts w:ascii="Arial" w:hAnsi="Arial" w:cs="Arial"/>
                <w:b/>
                <w:sz w:val="28"/>
                <w:szCs w:val="28"/>
              </w:rPr>
              <w:t>3</w:t>
            </w:r>
          </w:p>
        </w:tc>
        <w:tc>
          <w:tcPr>
            <w:tcW w:w="3342" w:type="dxa"/>
            <w:tcBorders>
              <w:top w:val="nil"/>
              <w:left w:val="single" w:sz="4" w:space="0" w:color="000000"/>
              <w:bottom w:val="single" w:sz="4" w:space="0" w:color="000000"/>
              <w:right w:val="nil"/>
            </w:tcBorders>
          </w:tcPr>
          <w:p w:rsidR="00673CD3" w:rsidRDefault="00673CD3" w:rsidP="0006796E">
            <w:pPr>
              <w:snapToGrid w:val="0"/>
              <w:jc w:val="center"/>
            </w:pPr>
          </w:p>
          <w:p w:rsidR="00673CD3" w:rsidRDefault="00673CD3" w:rsidP="0006796E">
            <w:pPr>
              <w:snapToGrid w:val="0"/>
              <w:jc w:val="center"/>
            </w:pPr>
          </w:p>
          <w:p w:rsidR="00673CD3" w:rsidRDefault="00673CD3" w:rsidP="0006796E">
            <w:pPr>
              <w:snapToGrid w:val="0"/>
              <w:jc w:val="center"/>
              <w:rPr>
                <w:rFonts w:ascii="Arial" w:hAnsi="Arial" w:cs="Arial"/>
                <w:b/>
                <w:bCs/>
                <w:sz w:val="22"/>
              </w:rPr>
            </w:pPr>
            <w:r>
              <w:t> </w:t>
            </w:r>
          </w:p>
        </w:tc>
        <w:tc>
          <w:tcPr>
            <w:tcW w:w="3240" w:type="dxa"/>
            <w:tcBorders>
              <w:top w:val="nil"/>
              <w:left w:val="single" w:sz="4" w:space="0" w:color="000000"/>
              <w:bottom w:val="single" w:sz="4" w:space="0" w:color="000000"/>
              <w:right w:val="nil"/>
            </w:tcBorders>
          </w:tcPr>
          <w:p w:rsidR="00673CD3" w:rsidRDefault="00673CD3" w:rsidP="0006796E">
            <w:pPr>
              <w:snapToGrid w:val="0"/>
              <w:jc w:val="center"/>
              <w:rPr>
                <w:rFonts w:ascii="Arial" w:hAnsi="Arial" w:cs="Arial"/>
                <w:b/>
                <w:bCs/>
                <w:sz w:val="22"/>
              </w:rPr>
            </w:pPr>
            <w:r>
              <w:t> </w:t>
            </w:r>
          </w:p>
        </w:tc>
        <w:tc>
          <w:tcPr>
            <w:tcW w:w="1282" w:type="dxa"/>
            <w:tcBorders>
              <w:top w:val="nil"/>
              <w:left w:val="single" w:sz="4" w:space="0" w:color="000000"/>
              <w:bottom w:val="single" w:sz="4" w:space="0" w:color="000000"/>
              <w:right w:val="nil"/>
            </w:tcBorders>
          </w:tcPr>
          <w:p w:rsidR="00673CD3" w:rsidRDefault="00673CD3" w:rsidP="0006796E">
            <w:pPr>
              <w:snapToGrid w:val="0"/>
              <w:jc w:val="center"/>
              <w:rPr>
                <w:rFonts w:ascii="Arial" w:hAnsi="Arial" w:cs="Arial"/>
                <w:b/>
                <w:bCs/>
                <w:sz w:val="22"/>
              </w:rPr>
            </w:pPr>
            <w:r>
              <w:t> </w:t>
            </w:r>
          </w:p>
        </w:tc>
        <w:tc>
          <w:tcPr>
            <w:tcW w:w="1800" w:type="dxa"/>
            <w:tcBorders>
              <w:top w:val="nil"/>
              <w:left w:val="single" w:sz="4" w:space="0" w:color="000000"/>
              <w:bottom w:val="single" w:sz="4" w:space="0" w:color="000000"/>
              <w:right w:val="single" w:sz="4" w:space="0" w:color="000000"/>
            </w:tcBorders>
          </w:tcPr>
          <w:p w:rsidR="00673CD3" w:rsidRDefault="00673CD3" w:rsidP="0006796E">
            <w:pPr>
              <w:snapToGrid w:val="0"/>
              <w:jc w:val="center"/>
              <w:rPr>
                <w:rFonts w:ascii="Arial" w:hAnsi="Arial" w:cs="Arial"/>
                <w:b/>
                <w:bCs/>
                <w:sz w:val="22"/>
              </w:rPr>
            </w:pPr>
            <w:r>
              <w:t> </w:t>
            </w:r>
          </w:p>
        </w:tc>
      </w:tr>
      <w:tr w:rsidR="00673CD3" w:rsidTr="0006796E">
        <w:tc>
          <w:tcPr>
            <w:tcW w:w="693" w:type="dxa"/>
            <w:tcBorders>
              <w:top w:val="nil"/>
              <w:left w:val="single" w:sz="4" w:space="0" w:color="000000"/>
              <w:bottom w:val="single" w:sz="4" w:space="0" w:color="000000"/>
              <w:right w:val="nil"/>
            </w:tcBorders>
          </w:tcPr>
          <w:p w:rsidR="00673CD3" w:rsidRPr="00A17771" w:rsidRDefault="00673CD3" w:rsidP="0006796E">
            <w:pPr>
              <w:snapToGrid w:val="0"/>
              <w:jc w:val="center"/>
              <w:rPr>
                <w:rFonts w:ascii="Arial" w:hAnsi="Arial" w:cs="Arial"/>
                <w:b/>
                <w:bCs/>
                <w:sz w:val="28"/>
                <w:szCs w:val="28"/>
              </w:rPr>
            </w:pPr>
          </w:p>
          <w:p w:rsidR="00673CD3" w:rsidRPr="00A17771" w:rsidRDefault="00673CD3" w:rsidP="0006796E">
            <w:pPr>
              <w:jc w:val="center"/>
              <w:rPr>
                <w:rFonts w:ascii="Arial" w:hAnsi="Arial" w:cs="Arial"/>
                <w:b/>
                <w:bCs/>
                <w:sz w:val="28"/>
                <w:szCs w:val="28"/>
              </w:rPr>
            </w:pPr>
            <w:r w:rsidRPr="00A17771">
              <w:rPr>
                <w:rFonts w:ascii="Arial" w:hAnsi="Arial" w:cs="Arial"/>
                <w:b/>
                <w:sz w:val="28"/>
                <w:szCs w:val="28"/>
              </w:rPr>
              <w:t>4</w:t>
            </w:r>
          </w:p>
        </w:tc>
        <w:tc>
          <w:tcPr>
            <w:tcW w:w="3342" w:type="dxa"/>
            <w:tcBorders>
              <w:top w:val="nil"/>
              <w:left w:val="single" w:sz="4" w:space="0" w:color="000000"/>
              <w:bottom w:val="single" w:sz="4" w:space="0" w:color="000000"/>
              <w:right w:val="nil"/>
            </w:tcBorders>
          </w:tcPr>
          <w:p w:rsidR="00673CD3" w:rsidRDefault="00673CD3" w:rsidP="0006796E">
            <w:pPr>
              <w:snapToGrid w:val="0"/>
              <w:jc w:val="center"/>
            </w:pPr>
            <w:r>
              <w:t> </w:t>
            </w:r>
          </w:p>
          <w:p w:rsidR="00673CD3" w:rsidRDefault="00673CD3" w:rsidP="0006796E">
            <w:pPr>
              <w:snapToGrid w:val="0"/>
              <w:jc w:val="center"/>
            </w:pPr>
          </w:p>
          <w:p w:rsidR="00673CD3" w:rsidRDefault="00673CD3" w:rsidP="0006796E">
            <w:pPr>
              <w:snapToGrid w:val="0"/>
              <w:jc w:val="center"/>
              <w:rPr>
                <w:rFonts w:ascii="Arial" w:hAnsi="Arial" w:cs="Arial"/>
                <w:b/>
                <w:bCs/>
                <w:sz w:val="22"/>
              </w:rPr>
            </w:pPr>
          </w:p>
        </w:tc>
        <w:tc>
          <w:tcPr>
            <w:tcW w:w="3240" w:type="dxa"/>
            <w:tcBorders>
              <w:top w:val="nil"/>
              <w:left w:val="single" w:sz="4" w:space="0" w:color="000000"/>
              <w:bottom w:val="single" w:sz="4" w:space="0" w:color="000000"/>
              <w:right w:val="nil"/>
            </w:tcBorders>
          </w:tcPr>
          <w:p w:rsidR="00673CD3" w:rsidRDefault="00673CD3" w:rsidP="0006796E">
            <w:pPr>
              <w:snapToGrid w:val="0"/>
              <w:jc w:val="center"/>
              <w:rPr>
                <w:rFonts w:ascii="Arial" w:hAnsi="Arial" w:cs="Arial"/>
                <w:b/>
                <w:bCs/>
                <w:sz w:val="22"/>
              </w:rPr>
            </w:pPr>
            <w:r>
              <w:t> </w:t>
            </w:r>
          </w:p>
        </w:tc>
        <w:tc>
          <w:tcPr>
            <w:tcW w:w="1282" w:type="dxa"/>
            <w:tcBorders>
              <w:top w:val="nil"/>
              <w:left w:val="single" w:sz="4" w:space="0" w:color="000000"/>
              <w:bottom w:val="single" w:sz="4" w:space="0" w:color="000000"/>
              <w:right w:val="nil"/>
            </w:tcBorders>
          </w:tcPr>
          <w:p w:rsidR="00673CD3" w:rsidRDefault="00673CD3" w:rsidP="0006796E">
            <w:pPr>
              <w:snapToGrid w:val="0"/>
              <w:jc w:val="center"/>
              <w:rPr>
                <w:rFonts w:ascii="Arial" w:hAnsi="Arial" w:cs="Arial"/>
                <w:b/>
                <w:bCs/>
                <w:sz w:val="22"/>
              </w:rPr>
            </w:pPr>
            <w:r>
              <w:t> </w:t>
            </w:r>
          </w:p>
        </w:tc>
        <w:tc>
          <w:tcPr>
            <w:tcW w:w="1800" w:type="dxa"/>
            <w:tcBorders>
              <w:top w:val="nil"/>
              <w:left w:val="single" w:sz="4" w:space="0" w:color="000000"/>
              <w:bottom w:val="single" w:sz="4" w:space="0" w:color="000000"/>
              <w:right w:val="single" w:sz="4" w:space="0" w:color="000000"/>
            </w:tcBorders>
          </w:tcPr>
          <w:p w:rsidR="00673CD3" w:rsidRDefault="00673CD3" w:rsidP="0006796E">
            <w:pPr>
              <w:snapToGrid w:val="0"/>
              <w:jc w:val="center"/>
              <w:rPr>
                <w:rFonts w:ascii="Arial" w:hAnsi="Arial" w:cs="Arial"/>
                <w:b/>
                <w:bCs/>
                <w:sz w:val="22"/>
              </w:rPr>
            </w:pPr>
            <w:r>
              <w:t> </w:t>
            </w:r>
          </w:p>
        </w:tc>
      </w:tr>
      <w:tr w:rsidR="00673CD3" w:rsidTr="0006796E">
        <w:tc>
          <w:tcPr>
            <w:tcW w:w="693" w:type="dxa"/>
            <w:tcBorders>
              <w:top w:val="nil"/>
              <w:left w:val="single" w:sz="4" w:space="0" w:color="000000"/>
              <w:bottom w:val="single" w:sz="4" w:space="0" w:color="000000"/>
              <w:right w:val="nil"/>
            </w:tcBorders>
          </w:tcPr>
          <w:p w:rsidR="00673CD3" w:rsidRPr="00A17771" w:rsidRDefault="00673CD3" w:rsidP="0006796E">
            <w:pPr>
              <w:snapToGrid w:val="0"/>
              <w:jc w:val="center"/>
              <w:rPr>
                <w:rFonts w:ascii="Arial" w:hAnsi="Arial" w:cs="Arial"/>
                <w:b/>
                <w:bCs/>
                <w:sz w:val="28"/>
                <w:szCs w:val="28"/>
              </w:rPr>
            </w:pPr>
          </w:p>
          <w:p w:rsidR="00673CD3" w:rsidRPr="00A17771" w:rsidRDefault="00673CD3" w:rsidP="0006796E">
            <w:pPr>
              <w:jc w:val="center"/>
              <w:rPr>
                <w:rFonts w:ascii="Arial" w:hAnsi="Arial" w:cs="Arial"/>
                <w:b/>
                <w:bCs/>
                <w:sz w:val="28"/>
                <w:szCs w:val="28"/>
              </w:rPr>
            </w:pPr>
            <w:r w:rsidRPr="00A17771">
              <w:rPr>
                <w:rFonts w:ascii="Arial" w:hAnsi="Arial" w:cs="Arial"/>
                <w:b/>
                <w:sz w:val="28"/>
                <w:szCs w:val="28"/>
              </w:rPr>
              <w:t>5</w:t>
            </w:r>
          </w:p>
        </w:tc>
        <w:tc>
          <w:tcPr>
            <w:tcW w:w="3342" w:type="dxa"/>
            <w:tcBorders>
              <w:top w:val="nil"/>
              <w:left w:val="single" w:sz="4" w:space="0" w:color="000000"/>
              <w:bottom w:val="single" w:sz="4" w:space="0" w:color="000000"/>
              <w:right w:val="nil"/>
            </w:tcBorders>
          </w:tcPr>
          <w:p w:rsidR="00673CD3" w:rsidRDefault="00673CD3" w:rsidP="0006796E">
            <w:pPr>
              <w:snapToGrid w:val="0"/>
              <w:jc w:val="center"/>
            </w:pPr>
          </w:p>
          <w:p w:rsidR="00673CD3" w:rsidRDefault="00673CD3" w:rsidP="0006796E">
            <w:pPr>
              <w:snapToGrid w:val="0"/>
              <w:jc w:val="center"/>
            </w:pPr>
          </w:p>
          <w:p w:rsidR="00673CD3" w:rsidRDefault="00673CD3" w:rsidP="0006796E">
            <w:pPr>
              <w:snapToGrid w:val="0"/>
              <w:jc w:val="center"/>
              <w:rPr>
                <w:rFonts w:ascii="Arial" w:hAnsi="Arial" w:cs="Arial"/>
                <w:b/>
                <w:bCs/>
                <w:sz w:val="22"/>
              </w:rPr>
            </w:pPr>
            <w:r>
              <w:t> </w:t>
            </w:r>
          </w:p>
        </w:tc>
        <w:tc>
          <w:tcPr>
            <w:tcW w:w="3240" w:type="dxa"/>
            <w:tcBorders>
              <w:top w:val="nil"/>
              <w:left w:val="single" w:sz="4" w:space="0" w:color="000000"/>
              <w:bottom w:val="single" w:sz="4" w:space="0" w:color="000000"/>
              <w:right w:val="nil"/>
            </w:tcBorders>
          </w:tcPr>
          <w:p w:rsidR="00673CD3" w:rsidRDefault="00673CD3" w:rsidP="0006796E">
            <w:pPr>
              <w:snapToGrid w:val="0"/>
              <w:jc w:val="center"/>
              <w:rPr>
                <w:rFonts w:ascii="Arial" w:hAnsi="Arial" w:cs="Arial"/>
                <w:b/>
                <w:bCs/>
                <w:sz w:val="22"/>
              </w:rPr>
            </w:pPr>
            <w:r>
              <w:t> </w:t>
            </w:r>
          </w:p>
        </w:tc>
        <w:tc>
          <w:tcPr>
            <w:tcW w:w="1282" w:type="dxa"/>
            <w:tcBorders>
              <w:top w:val="nil"/>
              <w:left w:val="single" w:sz="4" w:space="0" w:color="000000"/>
              <w:bottom w:val="single" w:sz="4" w:space="0" w:color="000000"/>
              <w:right w:val="nil"/>
            </w:tcBorders>
          </w:tcPr>
          <w:p w:rsidR="00673CD3" w:rsidRDefault="00673CD3" w:rsidP="0006796E">
            <w:pPr>
              <w:snapToGrid w:val="0"/>
              <w:jc w:val="center"/>
              <w:rPr>
                <w:rFonts w:ascii="Arial" w:hAnsi="Arial" w:cs="Arial"/>
                <w:b/>
                <w:bCs/>
                <w:sz w:val="22"/>
              </w:rPr>
            </w:pPr>
            <w:r>
              <w:t> </w:t>
            </w:r>
          </w:p>
        </w:tc>
        <w:tc>
          <w:tcPr>
            <w:tcW w:w="1800" w:type="dxa"/>
            <w:tcBorders>
              <w:top w:val="nil"/>
              <w:left w:val="single" w:sz="4" w:space="0" w:color="000000"/>
              <w:bottom w:val="single" w:sz="4" w:space="0" w:color="000000"/>
              <w:right w:val="single" w:sz="4" w:space="0" w:color="000000"/>
            </w:tcBorders>
          </w:tcPr>
          <w:p w:rsidR="00673CD3" w:rsidRDefault="00673CD3" w:rsidP="0006796E">
            <w:pPr>
              <w:snapToGrid w:val="0"/>
              <w:jc w:val="center"/>
              <w:rPr>
                <w:rFonts w:ascii="Arial" w:hAnsi="Arial" w:cs="Arial"/>
                <w:b/>
                <w:bCs/>
                <w:sz w:val="22"/>
              </w:rPr>
            </w:pPr>
            <w:r>
              <w:t> </w:t>
            </w:r>
          </w:p>
        </w:tc>
      </w:tr>
    </w:tbl>
    <w:p w:rsidR="00673CD3" w:rsidRDefault="00673CD3" w:rsidP="0006796E">
      <w:pPr>
        <w:adjustRightInd w:val="0"/>
        <w:ind w:left="720" w:hanging="240"/>
        <w:jc w:val="both"/>
        <w:rPr>
          <w:rFonts w:ascii="Arial" w:hAnsi="Arial" w:cs="Arial"/>
          <w:b/>
          <w:bCs/>
          <w:sz w:val="22"/>
        </w:rPr>
      </w:pPr>
    </w:p>
    <w:p w:rsidR="00673CD3" w:rsidRDefault="00673CD3" w:rsidP="0006796E">
      <w:pPr>
        <w:adjustRightInd w:val="0"/>
        <w:ind w:left="720" w:hanging="240"/>
        <w:jc w:val="both"/>
        <w:rPr>
          <w:rFonts w:ascii="Arial" w:hAnsi="Arial" w:cs="Arial"/>
          <w:b/>
          <w:bCs/>
          <w:sz w:val="22"/>
        </w:rPr>
      </w:pPr>
    </w:p>
    <w:p w:rsidR="00673CD3" w:rsidRDefault="00673CD3" w:rsidP="0006796E">
      <w:pPr>
        <w:adjustRightInd w:val="0"/>
        <w:ind w:left="720" w:hanging="240"/>
        <w:jc w:val="both"/>
        <w:rPr>
          <w:rFonts w:ascii="Arial" w:hAnsi="Arial" w:cs="Arial"/>
        </w:rPr>
      </w:pPr>
      <w:r>
        <w:rPr>
          <w:rFonts w:ascii="Arial" w:hAnsi="Arial" w:cs="Arial"/>
          <w:b/>
          <w:bCs/>
          <w:sz w:val="22"/>
        </w:rPr>
        <w:t xml:space="preserve">Uwaga. </w:t>
      </w:r>
      <w:r>
        <w:rPr>
          <w:rFonts w:ascii="Arial" w:hAnsi="Arial" w:cs="Arial"/>
        </w:rPr>
        <w:t>Należy załączyć dowody - dokumenty potwierdzające, że usługi te zostały wykonane należycie;(np. protokoły bezusterkowego odbioru , referencje, opinie, łącznie: umowy + faktury + uznanie środków</w:t>
      </w:r>
      <w:r>
        <w:rPr>
          <w:rFonts w:ascii="Arial" w:hAnsi="Arial" w:cs="Arial"/>
        </w:rPr>
        <w:fldChar w:fldCharType="begin"/>
      </w:r>
      <w:r>
        <w:rPr>
          <w:rFonts w:ascii="Arial" w:hAnsi="Arial" w:cs="Arial"/>
        </w:rPr>
        <w:instrText xml:space="preserve"> LISTNUM </w:instrText>
      </w:r>
      <w:r>
        <w:rPr>
          <w:rFonts w:ascii="Arial" w:hAnsi="Arial" w:cs="Arial"/>
        </w:rPr>
        <w:fldChar w:fldCharType="end"/>
      </w:r>
      <w:r>
        <w:rPr>
          <w:rFonts w:ascii="Arial" w:hAnsi="Arial" w:cs="Arial"/>
        </w:rPr>
        <w:t xml:space="preserve"> finansowych na rachunku, itp.)</w:t>
      </w:r>
    </w:p>
    <w:p w:rsidR="00673CD3" w:rsidRDefault="00673CD3" w:rsidP="0006796E">
      <w:pPr>
        <w:jc w:val="center"/>
        <w:rPr>
          <w:rFonts w:ascii="Arial" w:hAnsi="Arial" w:cs="Arial"/>
          <w:b/>
          <w:bCs/>
          <w:sz w:val="22"/>
        </w:rPr>
      </w:pPr>
      <w:r>
        <w:rPr>
          <w:rFonts w:ascii="Arial" w:hAnsi="Arial" w:cs="Arial"/>
          <w:b/>
          <w:bCs/>
          <w:sz w:val="22"/>
        </w:rPr>
        <w:t> </w:t>
      </w:r>
    </w:p>
    <w:p w:rsidR="00673CD3" w:rsidRDefault="00673CD3" w:rsidP="0006796E">
      <w:pPr>
        <w:jc w:val="center"/>
        <w:rPr>
          <w:rFonts w:ascii="Arial" w:hAnsi="Arial" w:cs="Arial"/>
          <w:b/>
          <w:bCs/>
          <w:sz w:val="22"/>
        </w:rPr>
      </w:pPr>
      <w:r>
        <w:rPr>
          <w:rFonts w:ascii="Arial" w:hAnsi="Arial" w:cs="Arial"/>
          <w:b/>
          <w:bCs/>
          <w:sz w:val="22"/>
        </w:rPr>
        <w:t> </w:t>
      </w:r>
    </w:p>
    <w:p w:rsidR="00673CD3" w:rsidRPr="004C2474" w:rsidRDefault="00673CD3" w:rsidP="008535AF">
      <w:pPr>
        <w:pStyle w:val="Heading3"/>
        <w:numPr>
          <w:ilvl w:val="0"/>
          <w:numId w:val="0"/>
        </w:numPr>
        <w:tabs>
          <w:tab w:val="left" w:pos="3731"/>
        </w:tabs>
        <w:ind w:left="3731"/>
        <w:rPr>
          <w:rFonts w:ascii="Arial" w:hAnsi="Arial" w:cs="Arial"/>
          <w:u w:val="none"/>
        </w:rPr>
      </w:pPr>
      <w:r w:rsidRPr="004C2474">
        <w:rPr>
          <w:rFonts w:ascii="Arial" w:hAnsi="Arial" w:cs="Arial"/>
          <w:u w:val="none"/>
        </w:rPr>
        <w:t>Imię, nazwisko, podpis</w:t>
      </w:r>
    </w:p>
    <w:p w:rsidR="00673CD3" w:rsidRPr="004C2474" w:rsidRDefault="00673CD3" w:rsidP="008535AF">
      <w:pPr>
        <w:pStyle w:val="Heading3"/>
        <w:numPr>
          <w:ilvl w:val="0"/>
          <w:numId w:val="0"/>
        </w:numPr>
        <w:tabs>
          <w:tab w:val="left" w:pos="3731"/>
        </w:tabs>
        <w:ind w:left="3731"/>
        <w:rPr>
          <w:rFonts w:ascii="Arial" w:hAnsi="Arial" w:cs="Arial"/>
          <w:b w:val="0"/>
          <w:u w:val="none"/>
        </w:rPr>
      </w:pPr>
      <w:r w:rsidRPr="004C2474">
        <w:rPr>
          <w:rFonts w:ascii="Arial" w:hAnsi="Arial" w:cs="Arial"/>
          <w:b w:val="0"/>
          <w:u w:val="none"/>
        </w:rPr>
        <w:t>osoby upoważnionej do występowania</w:t>
      </w:r>
    </w:p>
    <w:p w:rsidR="00673CD3" w:rsidRPr="004C2474" w:rsidRDefault="00673CD3" w:rsidP="008535AF">
      <w:pPr>
        <w:shd w:val="clear" w:color="auto" w:fill="FFFFFF"/>
        <w:ind w:left="3731"/>
        <w:jc w:val="center"/>
        <w:rPr>
          <w:rFonts w:ascii="Arial" w:hAnsi="Arial" w:cs="Arial"/>
          <w:color w:val="000000"/>
          <w:spacing w:val="-11"/>
          <w:sz w:val="22"/>
        </w:rPr>
      </w:pPr>
      <w:r w:rsidRPr="004C2474">
        <w:rPr>
          <w:rFonts w:ascii="Arial" w:hAnsi="Arial" w:cs="Arial"/>
          <w:color w:val="000000"/>
          <w:spacing w:val="-11"/>
          <w:sz w:val="22"/>
        </w:rPr>
        <w:t>w  imieniu  wykonawcy</w:t>
      </w:r>
    </w:p>
    <w:p w:rsidR="00673CD3" w:rsidRPr="004C2474" w:rsidRDefault="00673CD3" w:rsidP="008535AF">
      <w:pPr>
        <w:pStyle w:val="Heading4"/>
        <w:numPr>
          <w:ilvl w:val="0"/>
          <w:numId w:val="0"/>
        </w:numPr>
        <w:rPr>
          <w:rFonts w:ascii="Arial" w:hAnsi="Arial" w:cs="Arial"/>
        </w:rPr>
      </w:pPr>
    </w:p>
    <w:p w:rsidR="00673CD3" w:rsidRPr="004C2474" w:rsidRDefault="00673CD3" w:rsidP="008535AF">
      <w:pPr>
        <w:rPr>
          <w:rFonts w:ascii="Arial" w:hAnsi="Arial" w:cs="Arial"/>
        </w:rPr>
      </w:pPr>
    </w:p>
    <w:p w:rsidR="00673CD3" w:rsidRPr="004C2474" w:rsidRDefault="00673CD3" w:rsidP="008535AF">
      <w:pPr>
        <w:pStyle w:val="Heading4"/>
        <w:numPr>
          <w:ilvl w:val="0"/>
          <w:numId w:val="0"/>
        </w:numPr>
        <w:tabs>
          <w:tab w:val="left" w:pos="5664"/>
        </w:tabs>
        <w:ind w:left="5664"/>
        <w:rPr>
          <w:rFonts w:ascii="Arial" w:hAnsi="Arial" w:cs="Arial"/>
          <w:u w:val="none"/>
        </w:rPr>
      </w:pPr>
      <w:r w:rsidRPr="004C2474">
        <w:rPr>
          <w:rFonts w:ascii="Arial" w:hAnsi="Arial" w:cs="Arial"/>
          <w:u w:val="none"/>
        </w:rPr>
        <w:t xml:space="preserve">     </w:t>
      </w:r>
      <w:r>
        <w:rPr>
          <w:rFonts w:ascii="Arial" w:hAnsi="Arial" w:cs="Arial"/>
          <w:u w:val="none"/>
        </w:rPr>
        <w:t xml:space="preserve">        </w:t>
      </w:r>
      <w:r w:rsidRPr="004C2474">
        <w:rPr>
          <w:rFonts w:ascii="Arial" w:hAnsi="Arial" w:cs="Arial"/>
          <w:u w:val="none"/>
        </w:rPr>
        <w:t>Pieczęć</w:t>
      </w:r>
    </w:p>
    <w:p w:rsidR="00673CD3" w:rsidRDefault="00673CD3" w:rsidP="0006796E">
      <w:pPr>
        <w:ind w:left="4956" w:hanging="276"/>
        <w:rPr>
          <w:rFonts w:ascii="Arial" w:hAnsi="Arial" w:cs="Arial"/>
          <w:sz w:val="22"/>
        </w:rPr>
      </w:pPr>
      <w:r>
        <w:rPr>
          <w:rFonts w:ascii="Arial" w:hAnsi="Arial" w:cs="Arial"/>
          <w:sz w:val="22"/>
        </w:rPr>
        <w:t> </w:t>
      </w:r>
    </w:p>
    <w:p w:rsidR="00673CD3" w:rsidRDefault="00673CD3" w:rsidP="0006796E">
      <w:pPr>
        <w:ind w:left="4956" w:hanging="276"/>
        <w:rPr>
          <w:rFonts w:ascii="Arial" w:hAnsi="Arial" w:cs="Arial"/>
          <w:sz w:val="22"/>
        </w:rPr>
      </w:pPr>
      <w:r>
        <w:rPr>
          <w:rFonts w:ascii="Arial" w:hAnsi="Arial" w:cs="Arial"/>
          <w:sz w:val="22"/>
        </w:rPr>
        <w:t> </w:t>
      </w:r>
    </w:p>
    <w:p w:rsidR="00673CD3" w:rsidRDefault="00673CD3" w:rsidP="0006796E">
      <w:pPr>
        <w:ind w:left="4956" w:hanging="276"/>
        <w:rPr>
          <w:rFonts w:ascii="Arial" w:hAnsi="Arial" w:cs="Arial"/>
          <w:sz w:val="22"/>
        </w:rPr>
      </w:pPr>
      <w:r>
        <w:rPr>
          <w:rFonts w:ascii="Arial" w:hAnsi="Arial" w:cs="Arial"/>
          <w:sz w:val="22"/>
        </w:rPr>
        <w:t> </w:t>
      </w:r>
    </w:p>
    <w:p w:rsidR="00673CD3" w:rsidRDefault="00673CD3" w:rsidP="0006796E">
      <w:pPr>
        <w:ind w:left="4956" w:hanging="276"/>
        <w:rPr>
          <w:rFonts w:ascii="Arial" w:hAnsi="Arial" w:cs="Arial"/>
          <w:sz w:val="22"/>
        </w:rPr>
      </w:pPr>
      <w:r>
        <w:rPr>
          <w:rFonts w:ascii="Arial" w:hAnsi="Arial" w:cs="Arial"/>
          <w:sz w:val="22"/>
        </w:rPr>
        <w:t> </w:t>
      </w:r>
    </w:p>
    <w:p w:rsidR="00673CD3" w:rsidRDefault="00673CD3" w:rsidP="0006796E">
      <w:pPr>
        <w:ind w:left="4956" w:hanging="276"/>
        <w:rPr>
          <w:rFonts w:ascii="Arial" w:hAnsi="Arial" w:cs="Arial"/>
          <w:sz w:val="22"/>
        </w:rPr>
      </w:pPr>
      <w:r>
        <w:rPr>
          <w:rFonts w:ascii="Arial" w:hAnsi="Arial" w:cs="Arial"/>
          <w:sz w:val="22"/>
        </w:rPr>
        <w:t> </w:t>
      </w:r>
    </w:p>
    <w:p w:rsidR="00673CD3" w:rsidRDefault="00673CD3" w:rsidP="0006796E">
      <w:pPr>
        <w:ind w:left="4956" w:hanging="276"/>
        <w:rPr>
          <w:rFonts w:ascii="Arial" w:hAnsi="Arial" w:cs="Arial"/>
          <w:sz w:val="22"/>
        </w:rPr>
      </w:pPr>
      <w:r>
        <w:rPr>
          <w:rFonts w:ascii="Arial" w:hAnsi="Arial" w:cs="Arial"/>
          <w:sz w:val="22"/>
        </w:rPr>
        <w:t> </w:t>
      </w:r>
    </w:p>
    <w:p w:rsidR="00673CD3" w:rsidRDefault="00673CD3" w:rsidP="0006796E">
      <w:pPr>
        <w:ind w:left="4956" w:hanging="276"/>
        <w:rPr>
          <w:rFonts w:ascii="Arial" w:hAnsi="Arial" w:cs="Arial"/>
          <w:sz w:val="22"/>
        </w:rPr>
      </w:pPr>
    </w:p>
    <w:p w:rsidR="00673CD3" w:rsidRDefault="00673CD3" w:rsidP="0006796E">
      <w:pPr>
        <w:ind w:left="4956" w:hanging="276"/>
        <w:rPr>
          <w:rFonts w:ascii="Arial" w:hAnsi="Arial" w:cs="Arial"/>
          <w:sz w:val="22"/>
        </w:rPr>
      </w:pPr>
    </w:p>
    <w:p w:rsidR="00673CD3" w:rsidRDefault="00673CD3" w:rsidP="0006796E">
      <w:pPr>
        <w:ind w:left="4956" w:hanging="276"/>
        <w:rPr>
          <w:rFonts w:ascii="Arial" w:hAnsi="Arial" w:cs="Arial"/>
          <w:sz w:val="22"/>
        </w:rPr>
      </w:pPr>
    </w:p>
    <w:p w:rsidR="00673CD3" w:rsidRDefault="00673CD3" w:rsidP="0006796E">
      <w:pPr>
        <w:ind w:left="4956" w:hanging="276"/>
        <w:rPr>
          <w:rFonts w:ascii="Arial" w:hAnsi="Arial" w:cs="Arial"/>
          <w:sz w:val="22"/>
        </w:rPr>
      </w:pPr>
      <w:r>
        <w:rPr>
          <w:rFonts w:ascii="Arial" w:hAnsi="Arial" w:cs="Arial"/>
          <w:sz w:val="22"/>
        </w:rPr>
        <w:t> </w:t>
      </w:r>
    </w:p>
    <w:p w:rsidR="00673CD3" w:rsidRDefault="00673CD3" w:rsidP="0006796E">
      <w:pPr>
        <w:rPr>
          <w:rFonts w:ascii="Arial" w:hAnsi="Arial" w:cs="Arial"/>
          <w:b/>
          <w:sz w:val="24"/>
        </w:rPr>
      </w:pPr>
    </w:p>
    <w:p w:rsidR="00673CD3" w:rsidRPr="00433359" w:rsidRDefault="00673CD3" w:rsidP="0010177A">
      <w:pPr>
        <w:ind w:left="7080" w:firstLine="708"/>
        <w:rPr>
          <w:rFonts w:ascii="Arial" w:hAnsi="Arial" w:cs="Arial"/>
          <w:sz w:val="22"/>
        </w:rPr>
      </w:pPr>
      <w:r w:rsidRPr="004F0E6E">
        <w:rPr>
          <w:rFonts w:ascii="Arial" w:hAnsi="Arial" w:cs="Arial"/>
          <w:b/>
          <w:sz w:val="24"/>
        </w:rPr>
        <w:t xml:space="preserve">Załącznik Nr </w:t>
      </w:r>
      <w:r>
        <w:rPr>
          <w:rFonts w:ascii="Arial" w:hAnsi="Arial" w:cs="Arial"/>
          <w:b/>
          <w:sz w:val="24"/>
        </w:rPr>
        <w:t>8</w:t>
      </w:r>
    </w:p>
    <w:p w:rsidR="00673CD3" w:rsidRPr="004F0E6E" w:rsidRDefault="00673CD3" w:rsidP="0006796E">
      <w:pPr>
        <w:rPr>
          <w:rFonts w:ascii="Arial" w:hAnsi="Arial" w:cs="Arial"/>
          <w:b/>
          <w:sz w:val="24"/>
        </w:rPr>
      </w:pPr>
    </w:p>
    <w:p w:rsidR="00673CD3" w:rsidRPr="0010177A" w:rsidRDefault="00673CD3" w:rsidP="0006796E">
      <w:pPr>
        <w:rPr>
          <w:rFonts w:ascii="Arial" w:hAnsi="Arial" w:cs="Arial"/>
        </w:rPr>
      </w:pPr>
      <w:r w:rsidRPr="0010177A">
        <w:rPr>
          <w:rFonts w:ascii="Arial" w:hAnsi="Arial" w:cs="Arial"/>
        </w:rPr>
        <w:t>Nazwa , adres , tel/ fax</w:t>
      </w:r>
    </w:p>
    <w:p w:rsidR="00673CD3" w:rsidRPr="0010177A" w:rsidRDefault="00673CD3" w:rsidP="0006796E">
      <w:pPr>
        <w:rPr>
          <w:rFonts w:ascii="Arial" w:hAnsi="Arial" w:cs="Arial"/>
        </w:rPr>
      </w:pPr>
      <w:r w:rsidRPr="0010177A">
        <w:rPr>
          <w:rFonts w:ascii="Arial" w:hAnsi="Arial" w:cs="Arial"/>
        </w:rPr>
        <w:t>pieczęć dostawcy / wykonawcy</w:t>
      </w:r>
    </w:p>
    <w:p w:rsidR="00673CD3" w:rsidRPr="004F0E6E" w:rsidRDefault="00673CD3" w:rsidP="0006796E">
      <w:pPr>
        <w:rPr>
          <w:rFonts w:ascii="Arial" w:hAnsi="Arial" w:cs="Arial"/>
          <w:b/>
          <w:sz w:val="24"/>
        </w:rPr>
      </w:pPr>
    </w:p>
    <w:p w:rsidR="00673CD3" w:rsidRPr="004F0E6E" w:rsidRDefault="00673CD3" w:rsidP="0006796E">
      <w:pPr>
        <w:rPr>
          <w:rFonts w:ascii="Arial" w:hAnsi="Arial" w:cs="Arial"/>
          <w:b/>
          <w:sz w:val="24"/>
        </w:rPr>
      </w:pPr>
    </w:p>
    <w:p w:rsidR="00673CD3" w:rsidRPr="004F0E6E" w:rsidRDefault="00673CD3" w:rsidP="0006796E">
      <w:pPr>
        <w:rPr>
          <w:rFonts w:ascii="Arial" w:hAnsi="Arial" w:cs="Arial"/>
          <w:b/>
          <w:sz w:val="24"/>
        </w:rPr>
      </w:pPr>
    </w:p>
    <w:p w:rsidR="00673CD3" w:rsidRPr="00EA202C" w:rsidRDefault="00673CD3" w:rsidP="0006796E">
      <w:pPr>
        <w:rPr>
          <w:rFonts w:ascii="Arial" w:hAnsi="Arial" w:cs="Arial"/>
          <w:sz w:val="22"/>
          <w:szCs w:val="22"/>
        </w:rPr>
      </w:pPr>
      <w:r w:rsidRPr="00EA202C">
        <w:rPr>
          <w:rFonts w:ascii="Arial" w:hAnsi="Arial" w:cs="Arial"/>
          <w:b/>
          <w:bCs/>
          <w:sz w:val="22"/>
          <w:szCs w:val="22"/>
        </w:rPr>
        <w:t xml:space="preserve">Wykaz </w:t>
      </w:r>
      <w:r w:rsidRPr="00EA202C">
        <w:rPr>
          <w:rFonts w:ascii="Arial" w:hAnsi="Arial" w:cs="Arial"/>
          <w:sz w:val="22"/>
          <w:szCs w:val="22"/>
        </w:rPr>
        <w:t>narzędzi, wyposażenia zakładu i urządzeń technicznych dostępnych wykonawcy usług w celu wykonania zamówienia wraz z informacją o podstawie do dysponowania tymi zasobami</w:t>
      </w:r>
      <w:r w:rsidRPr="00EA202C">
        <w:rPr>
          <w:rFonts w:ascii="Arial" w:hAnsi="Arial" w:cs="Arial"/>
          <w:b/>
          <w:bCs/>
          <w:sz w:val="22"/>
          <w:szCs w:val="22"/>
          <w:vertAlign w:val="superscript"/>
        </w:rPr>
        <w:t xml:space="preserve"> *)</w:t>
      </w:r>
    </w:p>
    <w:p w:rsidR="00673CD3" w:rsidRPr="004F0E6E" w:rsidRDefault="00673CD3" w:rsidP="0006796E">
      <w:pPr>
        <w:jc w:val="center"/>
        <w:rPr>
          <w:rFonts w:ascii="Arial" w:hAnsi="Arial" w:cs="Arial"/>
          <w:b/>
          <w:sz w:val="32"/>
        </w:rPr>
      </w:pPr>
    </w:p>
    <w:tbl>
      <w:tblPr>
        <w:tblW w:w="0" w:type="auto"/>
        <w:tblInd w:w="-13" w:type="dxa"/>
        <w:tblLayout w:type="fixed"/>
        <w:tblCellMar>
          <w:left w:w="70" w:type="dxa"/>
          <w:right w:w="70" w:type="dxa"/>
        </w:tblCellMar>
        <w:tblLook w:val="0000"/>
      </w:tblPr>
      <w:tblGrid>
        <w:gridCol w:w="803"/>
        <w:gridCol w:w="3826"/>
        <w:gridCol w:w="1678"/>
        <w:gridCol w:w="2931"/>
      </w:tblGrid>
      <w:tr w:rsidR="00673CD3" w:rsidRPr="004F0E6E" w:rsidTr="0006796E">
        <w:trPr>
          <w:cantSplit/>
        </w:trPr>
        <w:tc>
          <w:tcPr>
            <w:tcW w:w="803" w:type="dxa"/>
            <w:tcBorders>
              <w:top w:val="single" w:sz="2" w:space="0" w:color="000000"/>
              <w:left w:val="single" w:sz="2" w:space="0" w:color="000000"/>
              <w:bottom w:val="single" w:sz="2" w:space="0" w:color="000000"/>
            </w:tcBorders>
          </w:tcPr>
          <w:p w:rsidR="00673CD3" w:rsidRPr="0010177A" w:rsidRDefault="00673CD3" w:rsidP="0006796E">
            <w:pPr>
              <w:snapToGrid w:val="0"/>
              <w:jc w:val="center"/>
              <w:rPr>
                <w:rFonts w:ascii="Arial" w:hAnsi="Arial" w:cs="Arial"/>
                <w:b/>
                <w:sz w:val="28"/>
                <w:szCs w:val="28"/>
              </w:rPr>
            </w:pPr>
            <w:r w:rsidRPr="0010177A">
              <w:rPr>
                <w:rFonts w:ascii="Arial" w:hAnsi="Arial" w:cs="Arial"/>
                <w:b/>
                <w:sz w:val="28"/>
                <w:szCs w:val="28"/>
              </w:rPr>
              <w:t>L.p.</w:t>
            </w:r>
          </w:p>
        </w:tc>
        <w:tc>
          <w:tcPr>
            <w:tcW w:w="3826" w:type="dxa"/>
            <w:tcBorders>
              <w:top w:val="single" w:sz="2" w:space="0" w:color="000000"/>
              <w:left w:val="single" w:sz="2" w:space="0" w:color="000000"/>
              <w:bottom w:val="single" w:sz="2" w:space="0" w:color="000000"/>
            </w:tcBorders>
          </w:tcPr>
          <w:p w:rsidR="00673CD3" w:rsidRPr="0010177A" w:rsidRDefault="00673CD3" w:rsidP="0006796E">
            <w:pPr>
              <w:snapToGrid w:val="0"/>
              <w:jc w:val="center"/>
              <w:rPr>
                <w:rFonts w:ascii="Arial" w:hAnsi="Arial" w:cs="Arial"/>
                <w:b/>
                <w:sz w:val="28"/>
                <w:szCs w:val="28"/>
              </w:rPr>
            </w:pPr>
            <w:r w:rsidRPr="0010177A">
              <w:rPr>
                <w:rFonts w:ascii="Arial" w:hAnsi="Arial" w:cs="Arial"/>
                <w:b/>
                <w:sz w:val="28"/>
                <w:szCs w:val="28"/>
              </w:rPr>
              <w:t xml:space="preserve">Nazwa narzędzi </w:t>
            </w:r>
          </w:p>
          <w:p w:rsidR="00673CD3" w:rsidRPr="004F0E6E" w:rsidRDefault="00673CD3" w:rsidP="0006796E">
            <w:pPr>
              <w:snapToGrid w:val="0"/>
              <w:jc w:val="center"/>
              <w:rPr>
                <w:rFonts w:ascii="Arial" w:hAnsi="Arial" w:cs="Arial"/>
                <w:b/>
                <w:sz w:val="32"/>
              </w:rPr>
            </w:pPr>
            <w:r w:rsidRPr="0010177A">
              <w:rPr>
                <w:rFonts w:ascii="Arial" w:hAnsi="Arial" w:cs="Arial"/>
                <w:b/>
                <w:sz w:val="28"/>
                <w:szCs w:val="28"/>
              </w:rPr>
              <w:t>i urządzeń</w:t>
            </w:r>
          </w:p>
        </w:tc>
        <w:tc>
          <w:tcPr>
            <w:tcW w:w="1678" w:type="dxa"/>
            <w:tcBorders>
              <w:top w:val="single" w:sz="2" w:space="0" w:color="000000"/>
              <w:left w:val="single" w:sz="2" w:space="0" w:color="000000"/>
              <w:bottom w:val="single" w:sz="2" w:space="0" w:color="000000"/>
            </w:tcBorders>
          </w:tcPr>
          <w:p w:rsidR="00673CD3" w:rsidRPr="0010177A" w:rsidRDefault="00673CD3" w:rsidP="0006796E">
            <w:pPr>
              <w:snapToGrid w:val="0"/>
              <w:jc w:val="center"/>
              <w:rPr>
                <w:rFonts w:ascii="Arial" w:hAnsi="Arial" w:cs="Arial"/>
                <w:b/>
                <w:sz w:val="28"/>
                <w:szCs w:val="28"/>
              </w:rPr>
            </w:pPr>
            <w:r w:rsidRPr="0010177A">
              <w:rPr>
                <w:rFonts w:ascii="Arial" w:hAnsi="Arial" w:cs="Arial"/>
                <w:b/>
                <w:sz w:val="28"/>
                <w:szCs w:val="28"/>
              </w:rPr>
              <w:t>ilość</w:t>
            </w:r>
          </w:p>
        </w:tc>
        <w:tc>
          <w:tcPr>
            <w:tcW w:w="2931" w:type="dxa"/>
            <w:tcBorders>
              <w:top w:val="single" w:sz="2" w:space="0" w:color="000000"/>
              <w:left w:val="single" w:sz="2" w:space="0" w:color="000000"/>
              <w:bottom w:val="single" w:sz="2" w:space="0" w:color="000000"/>
              <w:right w:val="single" w:sz="2" w:space="0" w:color="000000"/>
            </w:tcBorders>
          </w:tcPr>
          <w:p w:rsidR="00673CD3" w:rsidRPr="004F0E6E" w:rsidRDefault="00673CD3" w:rsidP="0006796E">
            <w:pPr>
              <w:snapToGrid w:val="0"/>
              <w:jc w:val="center"/>
              <w:rPr>
                <w:rFonts w:ascii="Arial" w:hAnsi="Arial" w:cs="Arial"/>
                <w:b/>
                <w:sz w:val="32"/>
              </w:rPr>
            </w:pPr>
            <w:r w:rsidRPr="0010177A">
              <w:rPr>
                <w:rFonts w:ascii="Arial" w:hAnsi="Arial" w:cs="Arial"/>
                <w:b/>
                <w:sz w:val="28"/>
                <w:szCs w:val="28"/>
              </w:rPr>
              <w:t>Forma własności</w:t>
            </w:r>
            <w:r w:rsidRPr="004F0E6E">
              <w:rPr>
                <w:rFonts w:ascii="Arial" w:hAnsi="Arial" w:cs="Arial"/>
                <w:b/>
                <w:sz w:val="32"/>
              </w:rPr>
              <w:t xml:space="preserve"> </w:t>
            </w:r>
            <w:r w:rsidRPr="003A71E7">
              <w:rPr>
                <w:rFonts w:ascii="Arial" w:hAnsi="Arial" w:cs="Arial"/>
                <w:b/>
                <w:sz w:val="24"/>
                <w:szCs w:val="24"/>
              </w:rPr>
              <w:t>(posiadany, dzierżawiony, itp.</w:t>
            </w:r>
            <w:r w:rsidRPr="004F0E6E">
              <w:rPr>
                <w:rFonts w:ascii="Arial" w:hAnsi="Arial" w:cs="Arial"/>
                <w:b/>
                <w:sz w:val="32"/>
              </w:rPr>
              <w:t>)</w:t>
            </w:r>
          </w:p>
        </w:tc>
      </w:tr>
      <w:tr w:rsidR="00673CD3" w:rsidRPr="004F0E6E" w:rsidTr="0006796E">
        <w:trPr>
          <w:cantSplit/>
        </w:trPr>
        <w:tc>
          <w:tcPr>
            <w:tcW w:w="803"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3826"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1678"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2931" w:type="dxa"/>
            <w:tcBorders>
              <w:left w:val="single" w:sz="2" w:space="0" w:color="000000"/>
              <w:bottom w:val="single" w:sz="2" w:space="0" w:color="000000"/>
              <w:right w:val="single" w:sz="2" w:space="0" w:color="000000"/>
            </w:tcBorders>
          </w:tcPr>
          <w:p w:rsidR="00673CD3" w:rsidRPr="004F0E6E" w:rsidRDefault="00673CD3" w:rsidP="0006796E">
            <w:pPr>
              <w:snapToGrid w:val="0"/>
              <w:jc w:val="center"/>
              <w:rPr>
                <w:rFonts w:ascii="Arial" w:hAnsi="Arial" w:cs="Arial"/>
                <w:b/>
                <w:sz w:val="32"/>
              </w:rPr>
            </w:pPr>
          </w:p>
        </w:tc>
      </w:tr>
      <w:tr w:rsidR="00673CD3" w:rsidRPr="004F0E6E" w:rsidTr="0006796E">
        <w:trPr>
          <w:cantSplit/>
        </w:trPr>
        <w:tc>
          <w:tcPr>
            <w:tcW w:w="803"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3826"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1678"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2931" w:type="dxa"/>
            <w:tcBorders>
              <w:left w:val="single" w:sz="2" w:space="0" w:color="000000"/>
              <w:bottom w:val="single" w:sz="2" w:space="0" w:color="000000"/>
              <w:right w:val="single" w:sz="2" w:space="0" w:color="000000"/>
            </w:tcBorders>
          </w:tcPr>
          <w:p w:rsidR="00673CD3" w:rsidRPr="004F0E6E" w:rsidRDefault="00673CD3" w:rsidP="0006796E">
            <w:pPr>
              <w:snapToGrid w:val="0"/>
              <w:jc w:val="center"/>
              <w:rPr>
                <w:rFonts w:ascii="Arial" w:hAnsi="Arial" w:cs="Arial"/>
                <w:b/>
                <w:sz w:val="32"/>
              </w:rPr>
            </w:pPr>
          </w:p>
        </w:tc>
      </w:tr>
      <w:tr w:rsidR="00673CD3" w:rsidRPr="004F0E6E" w:rsidTr="0006796E">
        <w:trPr>
          <w:cantSplit/>
        </w:trPr>
        <w:tc>
          <w:tcPr>
            <w:tcW w:w="803"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3826"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1678"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2931" w:type="dxa"/>
            <w:tcBorders>
              <w:left w:val="single" w:sz="2" w:space="0" w:color="000000"/>
              <w:bottom w:val="single" w:sz="2" w:space="0" w:color="000000"/>
              <w:right w:val="single" w:sz="2" w:space="0" w:color="000000"/>
            </w:tcBorders>
          </w:tcPr>
          <w:p w:rsidR="00673CD3" w:rsidRPr="004F0E6E" w:rsidRDefault="00673CD3" w:rsidP="0006796E">
            <w:pPr>
              <w:snapToGrid w:val="0"/>
              <w:jc w:val="center"/>
              <w:rPr>
                <w:rFonts w:ascii="Arial" w:hAnsi="Arial" w:cs="Arial"/>
                <w:b/>
                <w:sz w:val="32"/>
              </w:rPr>
            </w:pPr>
          </w:p>
        </w:tc>
      </w:tr>
      <w:tr w:rsidR="00673CD3" w:rsidRPr="004F0E6E" w:rsidTr="0006796E">
        <w:trPr>
          <w:cantSplit/>
        </w:trPr>
        <w:tc>
          <w:tcPr>
            <w:tcW w:w="803"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3826"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1678"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2931" w:type="dxa"/>
            <w:tcBorders>
              <w:left w:val="single" w:sz="2" w:space="0" w:color="000000"/>
              <w:bottom w:val="single" w:sz="2" w:space="0" w:color="000000"/>
              <w:right w:val="single" w:sz="2" w:space="0" w:color="000000"/>
            </w:tcBorders>
          </w:tcPr>
          <w:p w:rsidR="00673CD3" w:rsidRPr="004F0E6E" w:rsidRDefault="00673CD3" w:rsidP="0006796E">
            <w:pPr>
              <w:snapToGrid w:val="0"/>
              <w:jc w:val="center"/>
              <w:rPr>
                <w:rFonts w:ascii="Arial" w:hAnsi="Arial" w:cs="Arial"/>
                <w:b/>
                <w:sz w:val="32"/>
              </w:rPr>
            </w:pPr>
          </w:p>
        </w:tc>
      </w:tr>
      <w:tr w:rsidR="00673CD3" w:rsidRPr="004F0E6E" w:rsidTr="0006796E">
        <w:trPr>
          <w:cantSplit/>
        </w:trPr>
        <w:tc>
          <w:tcPr>
            <w:tcW w:w="803"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3826"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1678"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2931" w:type="dxa"/>
            <w:tcBorders>
              <w:left w:val="single" w:sz="2" w:space="0" w:color="000000"/>
              <w:bottom w:val="single" w:sz="2" w:space="0" w:color="000000"/>
              <w:right w:val="single" w:sz="2" w:space="0" w:color="000000"/>
            </w:tcBorders>
          </w:tcPr>
          <w:p w:rsidR="00673CD3" w:rsidRPr="004F0E6E" w:rsidRDefault="00673CD3" w:rsidP="0006796E">
            <w:pPr>
              <w:snapToGrid w:val="0"/>
              <w:jc w:val="center"/>
              <w:rPr>
                <w:rFonts w:ascii="Arial" w:hAnsi="Arial" w:cs="Arial"/>
                <w:b/>
                <w:sz w:val="32"/>
              </w:rPr>
            </w:pPr>
          </w:p>
        </w:tc>
      </w:tr>
      <w:tr w:rsidR="00673CD3" w:rsidRPr="004F0E6E" w:rsidTr="0006796E">
        <w:trPr>
          <w:cantSplit/>
        </w:trPr>
        <w:tc>
          <w:tcPr>
            <w:tcW w:w="803"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3826"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1678"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2931" w:type="dxa"/>
            <w:tcBorders>
              <w:left w:val="single" w:sz="2" w:space="0" w:color="000000"/>
              <w:bottom w:val="single" w:sz="2" w:space="0" w:color="000000"/>
              <w:right w:val="single" w:sz="2" w:space="0" w:color="000000"/>
            </w:tcBorders>
          </w:tcPr>
          <w:p w:rsidR="00673CD3" w:rsidRPr="004F0E6E" w:rsidRDefault="00673CD3" w:rsidP="0006796E">
            <w:pPr>
              <w:snapToGrid w:val="0"/>
              <w:jc w:val="center"/>
              <w:rPr>
                <w:rFonts w:ascii="Arial" w:hAnsi="Arial" w:cs="Arial"/>
                <w:b/>
                <w:sz w:val="32"/>
              </w:rPr>
            </w:pPr>
          </w:p>
        </w:tc>
      </w:tr>
      <w:tr w:rsidR="00673CD3" w:rsidRPr="004F0E6E" w:rsidTr="0006796E">
        <w:trPr>
          <w:cantSplit/>
        </w:trPr>
        <w:tc>
          <w:tcPr>
            <w:tcW w:w="803"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3826"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1678"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2931" w:type="dxa"/>
            <w:tcBorders>
              <w:left w:val="single" w:sz="2" w:space="0" w:color="000000"/>
              <w:bottom w:val="single" w:sz="2" w:space="0" w:color="000000"/>
              <w:right w:val="single" w:sz="2" w:space="0" w:color="000000"/>
            </w:tcBorders>
          </w:tcPr>
          <w:p w:rsidR="00673CD3" w:rsidRPr="004F0E6E" w:rsidRDefault="00673CD3" w:rsidP="0006796E">
            <w:pPr>
              <w:snapToGrid w:val="0"/>
              <w:jc w:val="center"/>
              <w:rPr>
                <w:rFonts w:ascii="Arial" w:hAnsi="Arial" w:cs="Arial"/>
                <w:b/>
                <w:sz w:val="32"/>
              </w:rPr>
            </w:pPr>
          </w:p>
        </w:tc>
      </w:tr>
      <w:tr w:rsidR="00673CD3" w:rsidRPr="004F0E6E" w:rsidTr="0006796E">
        <w:trPr>
          <w:cantSplit/>
        </w:trPr>
        <w:tc>
          <w:tcPr>
            <w:tcW w:w="803"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3826"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1678"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2931" w:type="dxa"/>
            <w:tcBorders>
              <w:left w:val="single" w:sz="2" w:space="0" w:color="000000"/>
              <w:bottom w:val="single" w:sz="2" w:space="0" w:color="000000"/>
              <w:right w:val="single" w:sz="2" w:space="0" w:color="000000"/>
            </w:tcBorders>
          </w:tcPr>
          <w:p w:rsidR="00673CD3" w:rsidRPr="004F0E6E" w:rsidRDefault="00673CD3" w:rsidP="0006796E">
            <w:pPr>
              <w:snapToGrid w:val="0"/>
              <w:jc w:val="center"/>
              <w:rPr>
                <w:rFonts w:ascii="Arial" w:hAnsi="Arial" w:cs="Arial"/>
                <w:b/>
                <w:sz w:val="32"/>
              </w:rPr>
            </w:pPr>
          </w:p>
        </w:tc>
      </w:tr>
      <w:tr w:rsidR="00673CD3" w:rsidRPr="004F0E6E" w:rsidTr="0006796E">
        <w:trPr>
          <w:cantSplit/>
        </w:trPr>
        <w:tc>
          <w:tcPr>
            <w:tcW w:w="803"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3826"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1678" w:type="dxa"/>
            <w:tcBorders>
              <w:left w:val="single" w:sz="2" w:space="0" w:color="000000"/>
              <w:bottom w:val="single" w:sz="2" w:space="0" w:color="000000"/>
            </w:tcBorders>
          </w:tcPr>
          <w:p w:rsidR="00673CD3" w:rsidRPr="004F0E6E" w:rsidRDefault="00673CD3" w:rsidP="0006796E">
            <w:pPr>
              <w:snapToGrid w:val="0"/>
              <w:jc w:val="center"/>
              <w:rPr>
                <w:rFonts w:ascii="Arial" w:hAnsi="Arial" w:cs="Arial"/>
                <w:b/>
                <w:sz w:val="32"/>
              </w:rPr>
            </w:pPr>
          </w:p>
        </w:tc>
        <w:tc>
          <w:tcPr>
            <w:tcW w:w="2931" w:type="dxa"/>
            <w:tcBorders>
              <w:left w:val="single" w:sz="2" w:space="0" w:color="000000"/>
              <w:bottom w:val="single" w:sz="2" w:space="0" w:color="000000"/>
              <w:right w:val="single" w:sz="2" w:space="0" w:color="000000"/>
            </w:tcBorders>
          </w:tcPr>
          <w:p w:rsidR="00673CD3" w:rsidRPr="004F0E6E" w:rsidRDefault="00673CD3" w:rsidP="0006796E">
            <w:pPr>
              <w:snapToGrid w:val="0"/>
              <w:jc w:val="center"/>
              <w:rPr>
                <w:rFonts w:ascii="Arial" w:hAnsi="Arial" w:cs="Arial"/>
                <w:b/>
                <w:sz w:val="32"/>
              </w:rPr>
            </w:pPr>
          </w:p>
        </w:tc>
      </w:tr>
    </w:tbl>
    <w:p w:rsidR="00673CD3" w:rsidRPr="004F0E6E" w:rsidRDefault="00673CD3" w:rsidP="0006796E">
      <w:pPr>
        <w:jc w:val="center"/>
        <w:rPr>
          <w:rFonts w:ascii="Arial" w:hAnsi="Arial" w:cs="Arial"/>
        </w:rPr>
      </w:pPr>
    </w:p>
    <w:p w:rsidR="00673CD3" w:rsidRPr="004F0E6E" w:rsidRDefault="00673CD3" w:rsidP="0006796E">
      <w:pPr>
        <w:jc w:val="center"/>
        <w:rPr>
          <w:rFonts w:ascii="Arial" w:hAnsi="Arial" w:cs="Arial"/>
          <w:b/>
          <w:sz w:val="32"/>
        </w:rPr>
      </w:pPr>
      <w:r w:rsidRPr="004F0E6E">
        <w:rPr>
          <w:rFonts w:ascii="Arial" w:hAnsi="Arial" w:cs="Arial"/>
          <w:b/>
          <w:bCs/>
        </w:rPr>
        <w:t>UWAGA ! Wykonawca przedstawi pisemne zobowiązania innych podmiotów do udostępnienia niezbędnych do wykonania zamówienia narzędzi i urządzeń, jeżeli w niniejszym  wykazie,  wskazał narzędzia i urządzenia, którymi będzie dysponował;</w:t>
      </w:r>
      <w:r w:rsidRPr="004F0E6E">
        <w:rPr>
          <w:rFonts w:ascii="Arial" w:hAnsi="Arial" w:cs="Arial"/>
          <w:b/>
          <w:bCs/>
          <w:vertAlign w:val="superscript"/>
        </w:rPr>
        <w:t>*)</w:t>
      </w:r>
    </w:p>
    <w:p w:rsidR="00673CD3" w:rsidRPr="004F0E6E" w:rsidRDefault="00673CD3" w:rsidP="0006796E">
      <w:pPr>
        <w:jc w:val="center"/>
        <w:rPr>
          <w:rFonts w:ascii="Arial" w:hAnsi="Arial" w:cs="Arial"/>
          <w:b/>
          <w:sz w:val="32"/>
        </w:rPr>
      </w:pPr>
    </w:p>
    <w:p w:rsidR="00673CD3" w:rsidRPr="004F0E6E" w:rsidRDefault="00673CD3" w:rsidP="0006796E">
      <w:pPr>
        <w:jc w:val="center"/>
        <w:rPr>
          <w:rFonts w:ascii="Arial" w:hAnsi="Arial" w:cs="Arial"/>
          <w:b/>
          <w:sz w:val="32"/>
        </w:rPr>
      </w:pPr>
    </w:p>
    <w:p w:rsidR="00673CD3" w:rsidRPr="004F0E6E" w:rsidRDefault="00673CD3" w:rsidP="0006796E">
      <w:pPr>
        <w:jc w:val="center"/>
        <w:rPr>
          <w:rFonts w:ascii="Arial" w:hAnsi="Arial" w:cs="Arial"/>
          <w:b/>
          <w:sz w:val="32"/>
        </w:rPr>
      </w:pPr>
    </w:p>
    <w:p w:rsidR="00673CD3" w:rsidRPr="004F0E6E" w:rsidRDefault="00673CD3" w:rsidP="0006796E">
      <w:pPr>
        <w:jc w:val="center"/>
        <w:rPr>
          <w:rFonts w:ascii="Arial" w:hAnsi="Arial" w:cs="Arial"/>
          <w:b/>
          <w:sz w:val="32"/>
        </w:rPr>
      </w:pPr>
    </w:p>
    <w:p w:rsidR="00673CD3" w:rsidRPr="004F0E6E" w:rsidRDefault="00673CD3" w:rsidP="0006796E">
      <w:pPr>
        <w:jc w:val="center"/>
        <w:rPr>
          <w:rFonts w:ascii="Arial" w:hAnsi="Arial" w:cs="Arial"/>
          <w:b/>
          <w:sz w:val="32"/>
        </w:rPr>
      </w:pPr>
    </w:p>
    <w:p w:rsidR="00673CD3" w:rsidRPr="004C2474" w:rsidRDefault="00673CD3" w:rsidP="008535AF">
      <w:pPr>
        <w:pStyle w:val="Heading3"/>
        <w:numPr>
          <w:ilvl w:val="0"/>
          <w:numId w:val="0"/>
        </w:numPr>
        <w:tabs>
          <w:tab w:val="left" w:pos="3731"/>
        </w:tabs>
        <w:ind w:left="3731"/>
        <w:rPr>
          <w:rFonts w:ascii="Arial" w:hAnsi="Arial" w:cs="Arial"/>
          <w:u w:val="none"/>
        </w:rPr>
      </w:pPr>
      <w:r>
        <w:rPr>
          <w:rFonts w:ascii="Arial" w:hAnsi="Arial" w:cs="Arial"/>
          <w:b w:val="0"/>
        </w:rPr>
        <w:t xml:space="preserve">                                                                                                                   </w:t>
      </w:r>
      <w:r w:rsidRPr="004C2474">
        <w:rPr>
          <w:rFonts w:ascii="Arial" w:hAnsi="Arial" w:cs="Arial"/>
          <w:u w:val="none"/>
        </w:rPr>
        <w:t>Imię, nazwisko, podpis</w:t>
      </w:r>
    </w:p>
    <w:p w:rsidR="00673CD3" w:rsidRPr="004C2474" w:rsidRDefault="00673CD3" w:rsidP="008535AF">
      <w:pPr>
        <w:pStyle w:val="Heading3"/>
        <w:numPr>
          <w:ilvl w:val="0"/>
          <w:numId w:val="0"/>
        </w:numPr>
        <w:tabs>
          <w:tab w:val="left" w:pos="3731"/>
        </w:tabs>
        <w:ind w:left="3731"/>
        <w:rPr>
          <w:rFonts w:ascii="Arial" w:hAnsi="Arial" w:cs="Arial"/>
          <w:b w:val="0"/>
          <w:u w:val="none"/>
        </w:rPr>
      </w:pPr>
      <w:r w:rsidRPr="004C2474">
        <w:rPr>
          <w:rFonts w:ascii="Arial" w:hAnsi="Arial" w:cs="Arial"/>
          <w:b w:val="0"/>
          <w:u w:val="none"/>
        </w:rPr>
        <w:t>osoby upoważnionej do występowania</w:t>
      </w:r>
    </w:p>
    <w:p w:rsidR="00673CD3" w:rsidRPr="004C2474" w:rsidRDefault="00673CD3" w:rsidP="008535AF">
      <w:pPr>
        <w:shd w:val="clear" w:color="auto" w:fill="FFFFFF"/>
        <w:ind w:left="3731"/>
        <w:jc w:val="center"/>
        <w:rPr>
          <w:rFonts w:ascii="Arial" w:hAnsi="Arial" w:cs="Arial"/>
          <w:color w:val="000000"/>
          <w:spacing w:val="-11"/>
          <w:sz w:val="22"/>
        </w:rPr>
      </w:pPr>
      <w:r w:rsidRPr="004C2474">
        <w:rPr>
          <w:rFonts w:ascii="Arial" w:hAnsi="Arial" w:cs="Arial"/>
          <w:color w:val="000000"/>
          <w:spacing w:val="-11"/>
          <w:sz w:val="22"/>
        </w:rPr>
        <w:t>w  imieniu  wykonawcy</w:t>
      </w:r>
    </w:p>
    <w:p w:rsidR="00673CD3" w:rsidRPr="004C2474" w:rsidRDefault="00673CD3" w:rsidP="008535AF">
      <w:pPr>
        <w:pStyle w:val="Heading4"/>
        <w:numPr>
          <w:ilvl w:val="0"/>
          <w:numId w:val="0"/>
        </w:numPr>
        <w:rPr>
          <w:rFonts w:ascii="Arial" w:hAnsi="Arial" w:cs="Arial"/>
        </w:rPr>
      </w:pPr>
    </w:p>
    <w:p w:rsidR="00673CD3" w:rsidRPr="004C2474" w:rsidRDefault="00673CD3" w:rsidP="008535AF">
      <w:pPr>
        <w:rPr>
          <w:rFonts w:ascii="Arial" w:hAnsi="Arial" w:cs="Arial"/>
        </w:rPr>
      </w:pPr>
    </w:p>
    <w:p w:rsidR="00673CD3" w:rsidRPr="004C2474" w:rsidRDefault="00673CD3" w:rsidP="008535AF">
      <w:pPr>
        <w:pStyle w:val="Heading4"/>
        <w:numPr>
          <w:ilvl w:val="0"/>
          <w:numId w:val="0"/>
        </w:numPr>
        <w:tabs>
          <w:tab w:val="left" w:pos="5664"/>
        </w:tabs>
        <w:ind w:left="5664"/>
        <w:rPr>
          <w:rFonts w:ascii="Arial" w:hAnsi="Arial" w:cs="Arial"/>
          <w:u w:val="none"/>
        </w:rPr>
      </w:pPr>
      <w:r w:rsidRPr="004C2474">
        <w:rPr>
          <w:rFonts w:ascii="Arial" w:hAnsi="Arial" w:cs="Arial"/>
          <w:u w:val="none"/>
        </w:rPr>
        <w:t xml:space="preserve">     </w:t>
      </w:r>
      <w:r>
        <w:rPr>
          <w:rFonts w:ascii="Arial" w:hAnsi="Arial" w:cs="Arial"/>
          <w:u w:val="none"/>
        </w:rPr>
        <w:t xml:space="preserve">        </w:t>
      </w:r>
      <w:r w:rsidRPr="004C2474">
        <w:rPr>
          <w:rFonts w:ascii="Arial" w:hAnsi="Arial" w:cs="Arial"/>
          <w:u w:val="none"/>
        </w:rPr>
        <w:t>Pieczęć</w:t>
      </w:r>
    </w:p>
    <w:p w:rsidR="00673CD3" w:rsidRPr="008535AF" w:rsidRDefault="00673CD3" w:rsidP="0006796E">
      <w:pPr>
        <w:jc w:val="right"/>
        <w:rPr>
          <w:rFonts w:ascii="Arial" w:hAnsi="Arial" w:cs="Arial"/>
        </w:rPr>
      </w:pPr>
    </w:p>
    <w:p w:rsidR="00673CD3" w:rsidRPr="004F0E6E" w:rsidRDefault="00673CD3" w:rsidP="0006796E">
      <w:pPr>
        <w:jc w:val="center"/>
        <w:rPr>
          <w:rFonts w:ascii="Arial" w:hAnsi="Arial" w:cs="Arial"/>
          <w:b/>
          <w:sz w:val="32"/>
        </w:rPr>
      </w:pPr>
    </w:p>
    <w:p w:rsidR="00673CD3" w:rsidRPr="004F0E6E" w:rsidRDefault="00673CD3" w:rsidP="0006796E">
      <w:pPr>
        <w:ind w:left="4956" w:hanging="276"/>
        <w:rPr>
          <w:rFonts w:ascii="Arial" w:hAnsi="Arial" w:cs="Arial"/>
          <w:b/>
        </w:rPr>
      </w:pPr>
    </w:p>
    <w:p w:rsidR="00673CD3" w:rsidRPr="004F0E6E" w:rsidRDefault="00673CD3" w:rsidP="0006796E">
      <w:pPr>
        <w:rPr>
          <w:rFonts w:ascii="Arial" w:hAnsi="Arial" w:cs="Arial"/>
          <w:sz w:val="22"/>
        </w:rPr>
      </w:pPr>
    </w:p>
    <w:p w:rsidR="00673CD3" w:rsidRPr="004F0E6E" w:rsidRDefault="00673CD3" w:rsidP="0006796E">
      <w:pPr>
        <w:rPr>
          <w:rFonts w:ascii="Arial" w:hAnsi="Arial" w:cs="Arial"/>
          <w:sz w:val="22"/>
        </w:rPr>
      </w:pPr>
      <w:r w:rsidRPr="004F0E6E">
        <w:rPr>
          <w:rFonts w:ascii="Arial" w:hAnsi="Arial" w:cs="Arial"/>
          <w:sz w:val="22"/>
        </w:rPr>
        <w:t> </w:t>
      </w:r>
    </w:p>
    <w:p w:rsidR="00673CD3" w:rsidRPr="004F0E6E" w:rsidRDefault="00673CD3" w:rsidP="0006796E">
      <w:pPr>
        <w:rPr>
          <w:rFonts w:ascii="Arial" w:hAnsi="Arial" w:cs="Arial"/>
        </w:rPr>
      </w:pPr>
      <w:r w:rsidRPr="004F0E6E">
        <w:rPr>
          <w:rFonts w:ascii="Arial" w:hAnsi="Arial" w:cs="Arial"/>
        </w:rPr>
        <w:t> </w:t>
      </w:r>
    </w:p>
    <w:p w:rsidR="00673CD3" w:rsidRPr="004F0E6E" w:rsidRDefault="00673CD3" w:rsidP="0006796E">
      <w:pPr>
        <w:rPr>
          <w:rFonts w:ascii="Arial" w:hAnsi="Arial" w:cs="Arial"/>
        </w:rPr>
      </w:pPr>
    </w:p>
    <w:p w:rsidR="00673CD3" w:rsidRPr="004F0E6E" w:rsidRDefault="00673CD3" w:rsidP="0006796E">
      <w:pPr>
        <w:rPr>
          <w:rFonts w:ascii="Arial" w:hAnsi="Arial" w:cs="Arial"/>
        </w:rPr>
      </w:pPr>
    </w:p>
    <w:p w:rsidR="00673CD3" w:rsidRDefault="00673CD3" w:rsidP="0006796E">
      <w:pPr>
        <w:rPr>
          <w:rFonts w:ascii="Arial" w:hAnsi="Arial" w:cs="Arial"/>
        </w:rPr>
      </w:pPr>
    </w:p>
    <w:p w:rsidR="00673CD3" w:rsidRPr="004F0E6E" w:rsidRDefault="00673CD3" w:rsidP="0006796E">
      <w:pPr>
        <w:rPr>
          <w:rFonts w:ascii="Arial" w:hAnsi="Arial" w:cs="Arial"/>
        </w:rPr>
      </w:pPr>
      <w:r w:rsidRPr="004F0E6E">
        <w:rPr>
          <w:rFonts w:ascii="Arial" w:hAnsi="Arial" w:cs="Arial"/>
        </w:rPr>
        <w:t>Oświadczenie zgodne z art. 266</w:t>
      </w:r>
      <w:r>
        <w:rPr>
          <w:rFonts w:ascii="Arial" w:hAnsi="Arial" w:cs="Arial"/>
        </w:rPr>
        <w:t xml:space="preserve"> </w:t>
      </w:r>
      <w:r w:rsidRPr="004F0E6E">
        <w:rPr>
          <w:rFonts w:ascii="Arial" w:hAnsi="Arial" w:cs="Arial"/>
          <w:color w:val="000000"/>
          <w:spacing w:val="5"/>
        </w:rPr>
        <w:t xml:space="preserve">§ </w:t>
      </w:r>
      <w:r w:rsidRPr="004F0E6E">
        <w:rPr>
          <w:rFonts w:ascii="Arial" w:hAnsi="Arial" w:cs="Arial"/>
          <w:b/>
          <w:bCs/>
          <w:color w:val="000000"/>
          <w:spacing w:val="5"/>
        </w:rPr>
        <w:t xml:space="preserve">1 </w:t>
      </w:r>
      <w:r>
        <w:rPr>
          <w:rFonts w:ascii="Arial" w:hAnsi="Arial" w:cs="Arial"/>
          <w:b/>
          <w:bCs/>
          <w:color w:val="000000"/>
          <w:spacing w:val="5"/>
        </w:rPr>
        <w:t>kk</w:t>
      </w:r>
    </w:p>
    <w:p w:rsidR="00673CD3" w:rsidRPr="004F0E6E" w:rsidRDefault="00673CD3" w:rsidP="0006796E">
      <w:pPr>
        <w:pStyle w:val="Title"/>
        <w:rPr>
          <w:rFonts w:ascii="Arial" w:hAnsi="Arial" w:cs="Arial"/>
        </w:rPr>
      </w:pPr>
    </w:p>
    <w:p w:rsidR="00673CD3" w:rsidRPr="004F0E6E" w:rsidRDefault="00673CD3" w:rsidP="0006796E">
      <w:pPr>
        <w:pStyle w:val="Title"/>
        <w:rPr>
          <w:rFonts w:ascii="Arial" w:hAnsi="Arial" w:cs="Arial"/>
        </w:rPr>
      </w:pPr>
    </w:p>
    <w:p w:rsidR="00673CD3" w:rsidRPr="004F0E6E" w:rsidRDefault="00673CD3" w:rsidP="0006796E">
      <w:pPr>
        <w:pStyle w:val="Title"/>
        <w:rPr>
          <w:rFonts w:ascii="Arial" w:hAnsi="Arial" w:cs="Arial"/>
        </w:rPr>
      </w:pPr>
    </w:p>
    <w:p w:rsidR="00673CD3" w:rsidRPr="004F0E6E" w:rsidRDefault="00673CD3" w:rsidP="0006796E">
      <w:pPr>
        <w:pStyle w:val="Title"/>
        <w:rPr>
          <w:rFonts w:ascii="Arial" w:hAnsi="Arial" w:cs="Arial"/>
        </w:rPr>
      </w:pPr>
      <w:r w:rsidRPr="004F0E6E">
        <w:rPr>
          <w:rFonts w:ascii="Arial" w:hAnsi="Arial" w:cs="Arial"/>
        </w:rPr>
        <w:t>POUCZENIE</w:t>
      </w:r>
    </w:p>
    <w:p w:rsidR="00673CD3" w:rsidRPr="004F0E6E" w:rsidRDefault="00673CD3" w:rsidP="0006796E">
      <w:pPr>
        <w:shd w:val="clear" w:color="auto" w:fill="FFFFFF"/>
        <w:ind w:left="144"/>
        <w:jc w:val="center"/>
        <w:rPr>
          <w:rFonts w:ascii="Arial" w:hAnsi="Arial" w:cs="Arial"/>
        </w:rPr>
      </w:pPr>
      <w:r w:rsidRPr="004F0E6E">
        <w:rPr>
          <w:rFonts w:ascii="Arial" w:hAnsi="Arial" w:cs="Arial"/>
        </w:rPr>
        <w:t> </w:t>
      </w:r>
    </w:p>
    <w:p w:rsidR="00673CD3" w:rsidRPr="004F0E6E" w:rsidRDefault="00673CD3" w:rsidP="0006796E">
      <w:pPr>
        <w:shd w:val="clear" w:color="auto" w:fill="FFFFFF"/>
        <w:spacing w:before="36"/>
        <w:ind w:left="8806"/>
        <w:rPr>
          <w:rFonts w:ascii="Arial" w:hAnsi="Arial" w:cs="Arial"/>
        </w:rPr>
      </w:pPr>
      <w:r w:rsidRPr="004F0E6E">
        <w:rPr>
          <w:rFonts w:ascii="Arial" w:hAnsi="Arial" w:cs="Arial"/>
        </w:rPr>
        <w:t> </w:t>
      </w:r>
    </w:p>
    <w:p w:rsidR="00673CD3" w:rsidRPr="004F0E6E" w:rsidRDefault="00673CD3" w:rsidP="0006796E">
      <w:pPr>
        <w:shd w:val="clear" w:color="auto" w:fill="FFFFFF"/>
        <w:ind w:left="94"/>
        <w:jc w:val="center"/>
        <w:rPr>
          <w:rFonts w:ascii="Arial" w:hAnsi="Arial" w:cs="Arial"/>
          <w:b/>
          <w:bCs/>
          <w:iCs/>
          <w:color w:val="000000"/>
          <w:spacing w:val="5"/>
          <w:sz w:val="32"/>
          <w:szCs w:val="28"/>
        </w:rPr>
      </w:pPr>
      <w:r w:rsidRPr="004F0E6E">
        <w:rPr>
          <w:rFonts w:ascii="Arial" w:hAnsi="Arial" w:cs="Arial"/>
          <w:b/>
          <w:bCs/>
          <w:color w:val="000000"/>
          <w:spacing w:val="5"/>
          <w:sz w:val="32"/>
          <w:szCs w:val="28"/>
        </w:rPr>
        <w:t xml:space="preserve">Art. 266 </w:t>
      </w:r>
      <w:r w:rsidRPr="004F0E6E">
        <w:rPr>
          <w:rFonts w:ascii="Arial" w:hAnsi="Arial" w:cs="Arial"/>
          <w:color w:val="000000"/>
          <w:spacing w:val="5"/>
          <w:sz w:val="32"/>
          <w:szCs w:val="28"/>
        </w:rPr>
        <w:t xml:space="preserve">§ </w:t>
      </w:r>
      <w:r w:rsidRPr="004F0E6E">
        <w:rPr>
          <w:rFonts w:ascii="Arial" w:hAnsi="Arial" w:cs="Arial"/>
          <w:b/>
          <w:bCs/>
          <w:color w:val="000000"/>
          <w:spacing w:val="5"/>
          <w:sz w:val="32"/>
          <w:szCs w:val="28"/>
        </w:rPr>
        <w:t>1, Ustawy</w:t>
      </w:r>
      <w:r w:rsidRPr="004F0E6E">
        <w:rPr>
          <w:rFonts w:ascii="Arial" w:hAnsi="Arial" w:cs="Arial"/>
          <w:color w:val="000000"/>
          <w:spacing w:val="5"/>
          <w:sz w:val="32"/>
          <w:szCs w:val="28"/>
        </w:rPr>
        <w:t xml:space="preserve"> z </w:t>
      </w:r>
      <w:r w:rsidRPr="004F0E6E">
        <w:rPr>
          <w:rFonts w:ascii="Arial" w:hAnsi="Arial" w:cs="Arial"/>
          <w:b/>
          <w:bCs/>
          <w:color w:val="000000"/>
          <w:spacing w:val="5"/>
          <w:sz w:val="32"/>
          <w:szCs w:val="28"/>
        </w:rPr>
        <w:t xml:space="preserve">dnia 06 czerwca 1997 r. Kodeks Karny            ( </w:t>
      </w:r>
      <w:r w:rsidRPr="004F0E6E">
        <w:rPr>
          <w:rFonts w:ascii="Arial" w:hAnsi="Arial" w:cs="Arial"/>
          <w:b/>
          <w:bCs/>
          <w:iCs/>
          <w:color w:val="000000"/>
          <w:spacing w:val="5"/>
          <w:sz w:val="32"/>
          <w:szCs w:val="28"/>
        </w:rPr>
        <w:t>Dz. U. Nr 88  poz. 553 z póź. zm. )</w:t>
      </w:r>
    </w:p>
    <w:p w:rsidR="00673CD3" w:rsidRPr="004F0E6E" w:rsidRDefault="00673CD3" w:rsidP="0006796E">
      <w:pPr>
        <w:shd w:val="clear" w:color="auto" w:fill="FFFFFF"/>
        <w:ind w:left="94"/>
        <w:jc w:val="both"/>
        <w:rPr>
          <w:rFonts w:ascii="Arial" w:hAnsi="Arial" w:cs="Arial"/>
        </w:rPr>
      </w:pPr>
      <w:r w:rsidRPr="004F0E6E">
        <w:rPr>
          <w:rFonts w:ascii="Arial" w:hAnsi="Arial" w:cs="Arial"/>
        </w:rPr>
        <w:t> </w:t>
      </w:r>
    </w:p>
    <w:p w:rsidR="00673CD3" w:rsidRPr="004F0E6E" w:rsidRDefault="00673CD3" w:rsidP="0006796E">
      <w:pPr>
        <w:pStyle w:val="BlockText"/>
        <w:spacing w:line="240" w:lineRule="auto"/>
        <w:ind w:left="57" w:right="57" w:hanging="86"/>
        <w:jc w:val="both"/>
        <w:rPr>
          <w:rFonts w:ascii="Arial" w:hAnsi="Arial" w:cs="Arial"/>
        </w:rPr>
      </w:pPr>
      <w:r w:rsidRPr="004F0E6E">
        <w:rPr>
          <w:rFonts w:ascii="Arial" w:hAnsi="Arial" w:cs="Arial"/>
        </w:rPr>
        <w:t xml:space="preserve">„Kto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w:t>
      </w:r>
      <w:r w:rsidRPr="004F0E6E">
        <w:rPr>
          <w:rFonts w:ascii="Arial" w:hAnsi="Arial" w:cs="Arial"/>
          <w:spacing w:val="3"/>
        </w:rPr>
        <w:t>do lat 2."</w:t>
      </w:r>
    </w:p>
    <w:p w:rsidR="00673CD3" w:rsidRPr="004F0E6E" w:rsidRDefault="00673CD3" w:rsidP="0006796E">
      <w:pPr>
        <w:pStyle w:val="Heading1"/>
        <w:rPr>
          <w:rFonts w:ascii="Arial" w:eastAsia="Arial Unicode MS" w:hAnsi="Arial" w:cs="Arial"/>
        </w:rPr>
      </w:pPr>
    </w:p>
    <w:p w:rsidR="00673CD3" w:rsidRPr="004F0E6E" w:rsidRDefault="00673CD3" w:rsidP="008535AF">
      <w:pPr>
        <w:pStyle w:val="Heading1"/>
        <w:numPr>
          <w:ilvl w:val="0"/>
          <w:numId w:val="0"/>
        </w:numPr>
        <w:ind w:left="540"/>
        <w:rPr>
          <w:rFonts w:ascii="Arial" w:eastAsia="Arial Unicode MS" w:hAnsi="Arial" w:cs="Arial"/>
        </w:rPr>
      </w:pPr>
    </w:p>
    <w:p w:rsidR="00673CD3" w:rsidRPr="004F0E6E" w:rsidRDefault="00673CD3" w:rsidP="0006796E">
      <w:pPr>
        <w:pStyle w:val="Heading1"/>
        <w:rPr>
          <w:rFonts w:ascii="Arial" w:eastAsia="Arial Unicode MS" w:hAnsi="Arial" w:cs="Arial"/>
        </w:rPr>
      </w:pPr>
    </w:p>
    <w:p w:rsidR="00673CD3" w:rsidRPr="004F0E6E" w:rsidRDefault="00673CD3" w:rsidP="0006796E">
      <w:pPr>
        <w:pStyle w:val="Heading1"/>
        <w:rPr>
          <w:rFonts w:ascii="Arial" w:eastAsia="Arial Unicode MS" w:hAnsi="Arial" w:cs="Arial"/>
        </w:rPr>
      </w:pPr>
    </w:p>
    <w:p w:rsidR="00673CD3" w:rsidRPr="004F0E6E" w:rsidRDefault="00673CD3" w:rsidP="0006796E">
      <w:pPr>
        <w:pStyle w:val="Heading1"/>
        <w:jc w:val="center"/>
        <w:rPr>
          <w:rFonts w:ascii="Arial" w:eastAsia="Arial Unicode MS" w:hAnsi="Arial" w:cs="Arial"/>
        </w:rPr>
      </w:pPr>
      <w:r w:rsidRPr="004F0E6E">
        <w:rPr>
          <w:rFonts w:ascii="Arial" w:hAnsi="Arial" w:cs="Arial"/>
        </w:rPr>
        <w:t>OŚWIADCZENIE</w:t>
      </w:r>
    </w:p>
    <w:p w:rsidR="00673CD3" w:rsidRPr="004F0E6E" w:rsidRDefault="00673CD3" w:rsidP="0006796E">
      <w:pPr>
        <w:jc w:val="both"/>
        <w:rPr>
          <w:rFonts w:ascii="Arial" w:hAnsi="Arial" w:cs="Arial"/>
          <w:color w:val="000000"/>
          <w:spacing w:val="1"/>
          <w:sz w:val="28"/>
          <w:szCs w:val="28"/>
        </w:rPr>
      </w:pPr>
      <w:r w:rsidRPr="004F0E6E">
        <w:rPr>
          <w:rFonts w:ascii="Arial" w:hAnsi="Arial" w:cs="Arial"/>
          <w:color w:val="000000"/>
          <w:sz w:val="28"/>
          <w:szCs w:val="28"/>
        </w:rPr>
        <w:t xml:space="preserve">Oświadczam, iż zostałem zaznajomiony z treścią przepisów art. 266 § 1 Ustawy   z dnia 6 </w:t>
      </w:r>
      <w:r w:rsidRPr="004F0E6E">
        <w:rPr>
          <w:rFonts w:ascii="Arial" w:hAnsi="Arial" w:cs="Arial"/>
          <w:color w:val="000000"/>
          <w:spacing w:val="1"/>
          <w:sz w:val="28"/>
          <w:szCs w:val="28"/>
        </w:rPr>
        <w:t>czerwca 1997 r. Kodeks Karny, przed czynnościami zaznajomienia  z materiałami niejawnymi stanowiącymi tajemnice służbową.</w:t>
      </w:r>
    </w:p>
    <w:p w:rsidR="00673CD3" w:rsidRPr="004F0E6E" w:rsidRDefault="00673CD3" w:rsidP="0006796E">
      <w:pPr>
        <w:jc w:val="both"/>
        <w:rPr>
          <w:rFonts w:ascii="Arial" w:hAnsi="Arial" w:cs="Arial"/>
          <w:color w:val="000000"/>
          <w:spacing w:val="1"/>
          <w:sz w:val="28"/>
          <w:szCs w:val="28"/>
        </w:rPr>
      </w:pPr>
    </w:p>
    <w:p w:rsidR="00673CD3" w:rsidRPr="004F0E6E" w:rsidRDefault="00673CD3" w:rsidP="0006796E">
      <w:pPr>
        <w:rPr>
          <w:rFonts w:ascii="Arial" w:hAnsi="Arial" w:cs="Arial"/>
        </w:rPr>
      </w:pPr>
    </w:p>
    <w:p w:rsidR="00673CD3" w:rsidRPr="004F0E6E" w:rsidRDefault="00673CD3" w:rsidP="0006796E">
      <w:pPr>
        <w:rPr>
          <w:rFonts w:ascii="Arial" w:hAnsi="Arial" w:cs="Arial"/>
        </w:rPr>
      </w:pPr>
    </w:p>
    <w:p w:rsidR="00673CD3" w:rsidRDefault="00673CD3" w:rsidP="0006796E"/>
    <w:p w:rsidR="00673CD3" w:rsidRDefault="00673CD3" w:rsidP="008535AF">
      <w:pPr>
        <w:jc w:val="center"/>
        <w:rPr>
          <w:rFonts w:ascii="Arial" w:hAnsi="Arial" w:cs="Arial"/>
          <w:b/>
        </w:rPr>
      </w:pPr>
    </w:p>
    <w:p w:rsidR="00673CD3" w:rsidRDefault="00673CD3" w:rsidP="008535AF">
      <w:pPr>
        <w:jc w:val="center"/>
        <w:rPr>
          <w:rFonts w:ascii="Arial" w:hAnsi="Arial" w:cs="Arial"/>
          <w:b/>
        </w:rPr>
      </w:pPr>
    </w:p>
    <w:p w:rsidR="00673CD3" w:rsidRDefault="00673CD3" w:rsidP="008535AF">
      <w:pPr>
        <w:jc w:val="center"/>
        <w:rPr>
          <w:rFonts w:ascii="Arial" w:hAnsi="Arial" w:cs="Arial"/>
          <w:b/>
        </w:rPr>
      </w:pPr>
    </w:p>
    <w:p w:rsidR="00673CD3" w:rsidRDefault="00673CD3" w:rsidP="008535AF">
      <w:pPr>
        <w:jc w:val="center"/>
        <w:rPr>
          <w:rFonts w:ascii="Arial" w:hAnsi="Arial" w:cs="Arial"/>
          <w:b/>
        </w:rPr>
      </w:pPr>
    </w:p>
    <w:p w:rsidR="00673CD3" w:rsidRPr="004C2474" w:rsidRDefault="00673CD3" w:rsidP="008535AF">
      <w:pPr>
        <w:pStyle w:val="Heading3"/>
        <w:numPr>
          <w:ilvl w:val="0"/>
          <w:numId w:val="0"/>
        </w:numPr>
        <w:tabs>
          <w:tab w:val="left" w:pos="3731"/>
        </w:tabs>
        <w:ind w:left="3731"/>
        <w:rPr>
          <w:rFonts w:ascii="Arial" w:hAnsi="Arial" w:cs="Arial"/>
          <w:u w:val="none"/>
        </w:rPr>
      </w:pPr>
      <w:r w:rsidRPr="004C2474">
        <w:rPr>
          <w:rFonts w:ascii="Arial" w:hAnsi="Arial" w:cs="Arial"/>
          <w:u w:val="none"/>
        </w:rPr>
        <w:t>Imię, nazwisko, podpis</w:t>
      </w:r>
    </w:p>
    <w:p w:rsidR="00673CD3" w:rsidRPr="004C2474" w:rsidRDefault="00673CD3" w:rsidP="008535AF">
      <w:pPr>
        <w:pStyle w:val="Heading3"/>
        <w:numPr>
          <w:ilvl w:val="0"/>
          <w:numId w:val="0"/>
        </w:numPr>
        <w:tabs>
          <w:tab w:val="left" w:pos="3731"/>
        </w:tabs>
        <w:ind w:left="3731"/>
        <w:rPr>
          <w:rFonts w:ascii="Arial" w:hAnsi="Arial" w:cs="Arial"/>
          <w:b w:val="0"/>
          <w:u w:val="none"/>
        </w:rPr>
      </w:pPr>
      <w:r w:rsidRPr="004C2474">
        <w:rPr>
          <w:rFonts w:ascii="Arial" w:hAnsi="Arial" w:cs="Arial"/>
          <w:b w:val="0"/>
          <w:u w:val="none"/>
        </w:rPr>
        <w:t>osoby upoważnionej do występowania</w:t>
      </w:r>
    </w:p>
    <w:p w:rsidR="00673CD3" w:rsidRPr="004C2474" w:rsidRDefault="00673CD3" w:rsidP="008535AF">
      <w:pPr>
        <w:shd w:val="clear" w:color="auto" w:fill="FFFFFF"/>
        <w:ind w:left="3731"/>
        <w:jc w:val="center"/>
        <w:rPr>
          <w:rFonts w:ascii="Arial" w:hAnsi="Arial" w:cs="Arial"/>
          <w:color w:val="000000"/>
          <w:spacing w:val="-11"/>
          <w:sz w:val="22"/>
        </w:rPr>
      </w:pPr>
      <w:r w:rsidRPr="004C2474">
        <w:rPr>
          <w:rFonts w:ascii="Arial" w:hAnsi="Arial" w:cs="Arial"/>
          <w:color w:val="000000"/>
          <w:spacing w:val="-11"/>
          <w:sz w:val="22"/>
        </w:rPr>
        <w:t>w  imieniu  wykonawcy</w:t>
      </w:r>
    </w:p>
    <w:p w:rsidR="00673CD3" w:rsidRPr="004C2474" w:rsidRDefault="00673CD3" w:rsidP="008535AF">
      <w:pPr>
        <w:pStyle w:val="Heading4"/>
        <w:numPr>
          <w:ilvl w:val="0"/>
          <w:numId w:val="0"/>
        </w:numPr>
        <w:rPr>
          <w:rFonts w:ascii="Arial" w:hAnsi="Arial" w:cs="Arial"/>
        </w:rPr>
      </w:pPr>
    </w:p>
    <w:p w:rsidR="00673CD3" w:rsidRPr="004C2474" w:rsidRDefault="00673CD3" w:rsidP="008535AF">
      <w:pPr>
        <w:rPr>
          <w:rFonts w:ascii="Arial" w:hAnsi="Arial" w:cs="Arial"/>
        </w:rPr>
      </w:pPr>
    </w:p>
    <w:p w:rsidR="00673CD3" w:rsidRPr="004C2474" w:rsidRDefault="00673CD3" w:rsidP="008535AF">
      <w:pPr>
        <w:pStyle w:val="Heading4"/>
        <w:numPr>
          <w:ilvl w:val="0"/>
          <w:numId w:val="0"/>
        </w:numPr>
        <w:tabs>
          <w:tab w:val="left" w:pos="5664"/>
        </w:tabs>
        <w:ind w:left="5664"/>
        <w:rPr>
          <w:rFonts w:ascii="Arial" w:hAnsi="Arial" w:cs="Arial"/>
          <w:u w:val="none"/>
        </w:rPr>
      </w:pPr>
      <w:r w:rsidRPr="004C2474">
        <w:rPr>
          <w:rFonts w:ascii="Arial" w:hAnsi="Arial" w:cs="Arial"/>
          <w:u w:val="none"/>
        </w:rPr>
        <w:t xml:space="preserve">     </w:t>
      </w:r>
      <w:r>
        <w:rPr>
          <w:rFonts w:ascii="Arial" w:hAnsi="Arial" w:cs="Arial"/>
          <w:u w:val="none"/>
        </w:rPr>
        <w:t xml:space="preserve">        </w:t>
      </w:r>
      <w:r w:rsidRPr="004C2474">
        <w:rPr>
          <w:rFonts w:ascii="Arial" w:hAnsi="Arial" w:cs="Arial"/>
          <w:u w:val="none"/>
        </w:rPr>
        <w:t>Pieczęć</w:t>
      </w:r>
    </w:p>
    <w:p w:rsidR="00673CD3" w:rsidRPr="008535AF" w:rsidRDefault="00673CD3" w:rsidP="008535AF"/>
    <w:sectPr w:rsidR="00673CD3" w:rsidRPr="008535AF" w:rsidSect="00BA0B0D">
      <w:footerReference w:type="even" r:id="rId12"/>
      <w:footerReference w:type="default" r:id="rId13"/>
      <w:footnotePr>
        <w:pos w:val="beneathText"/>
      </w:footnotePr>
      <w:pgSz w:w="11905" w:h="16837" w:code="9"/>
      <w:pgMar w:top="540" w:right="385" w:bottom="1438" w:left="1332" w:header="709" w:footer="2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CD3" w:rsidRDefault="00673CD3">
      <w:r>
        <w:separator/>
      </w:r>
    </w:p>
  </w:endnote>
  <w:endnote w:type="continuationSeparator" w:id="0">
    <w:p w:rsidR="00673CD3" w:rsidRDefault="00673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tarSymbol">
    <w:altName w:val="Times New Roman"/>
    <w:panose1 w:val="00000000000000000000"/>
    <w:charset w:val="02"/>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MT CE">
    <w:altName w:val="Arial"/>
    <w:panose1 w:val="00000000000000000000"/>
    <w:charset w:val="EE"/>
    <w:family w:val="swiss"/>
    <w:notTrueType/>
    <w:pitch w:val="default"/>
    <w:sig w:usb0="00000005" w:usb1="00000000" w:usb2="00000000" w:usb3="00000000" w:csb0="00000002" w:csb1="00000000"/>
  </w:font>
  <w:font w:name="Arial-BoldMT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Arial-ItalicMT CE">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D3" w:rsidRDefault="00673CD3" w:rsidP="00067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3CD3" w:rsidRDefault="00673CD3" w:rsidP="0006796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D3" w:rsidRPr="00BA0B0D" w:rsidRDefault="00673CD3" w:rsidP="0006796E">
    <w:pPr>
      <w:tabs>
        <w:tab w:val="center" w:pos="4536"/>
        <w:tab w:val="right" w:pos="9072"/>
      </w:tabs>
      <w:ind w:right="360"/>
      <w:rPr>
        <w:rFonts w:ascii="Arial" w:hAnsi="Arial" w:cs="Arial"/>
        <w:b/>
        <w:i/>
        <w:sz w:val="16"/>
        <w:szCs w:val="16"/>
      </w:rPr>
    </w:pPr>
    <w:r w:rsidRPr="00BA0B0D">
      <w:rPr>
        <w:rFonts w:ascii="Arial" w:hAnsi="Arial" w:cs="Arial"/>
        <w:b/>
        <w:i/>
        <w:sz w:val="16"/>
        <w:szCs w:val="16"/>
      </w:rPr>
      <w:t>Prokuratura Okręgowa w Warszawie</w:t>
    </w:r>
    <w:r w:rsidRPr="00BA0B0D">
      <w:rPr>
        <w:rFonts w:ascii="Arial" w:hAnsi="Arial" w:cs="Arial"/>
        <w:b/>
        <w:i/>
        <w:sz w:val="16"/>
        <w:szCs w:val="16"/>
      </w:rPr>
      <w:tab/>
    </w:r>
    <w:r w:rsidRPr="00BA0B0D">
      <w:rPr>
        <w:rFonts w:ascii="Arial" w:hAnsi="Arial" w:cs="Arial"/>
        <w:b/>
        <w:i/>
        <w:sz w:val="16"/>
        <w:szCs w:val="16"/>
      </w:rPr>
      <w:tab/>
    </w:r>
  </w:p>
  <w:p w:rsidR="00673CD3" w:rsidRDefault="00673CD3" w:rsidP="0006796E">
    <w:pPr>
      <w:tabs>
        <w:tab w:val="center" w:pos="4536"/>
        <w:tab w:val="right" w:pos="9072"/>
      </w:tabs>
      <w:rPr>
        <w:rFonts w:ascii="Arial" w:hAnsi="Arial" w:cs="Arial"/>
      </w:rPr>
    </w:pPr>
    <w:r w:rsidRPr="00BA0B0D">
      <w:rPr>
        <w:rFonts w:ascii="Arial" w:hAnsi="Arial" w:cs="Arial"/>
        <w:i/>
        <w:sz w:val="16"/>
        <w:szCs w:val="16"/>
      </w:rPr>
      <w:t>Przetarg nieograniczony powyżej wartości 135.000 euro na: Usługę ochrony osób i mienia w obiektach Prokuratury Okręgowej w Warszawie i podległych jej Prokuraturach Rejonowych. Zamówienie Nr ZP/ 11 /2016</w:t>
    </w:r>
    <w:r w:rsidRPr="00C17F0F">
      <w:rPr>
        <w:rFonts w:ascii="Arial" w:hAnsi="Arial" w:cs="Arial"/>
        <w:sz w:val="14"/>
        <w:szCs w:val="14"/>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0DE1">
      <w:rPr>
        <w:rFonts w:ascii="Arial" w:hAnsi="Arial" w:cs="Arial"/>
      </w:rPr>
      <w:t xml:space="preserve">Strona </w:t>
    </w:r>
    <w:r w:rsidRPr="00C70DE1">
      <w:rPr>
        <w:rFonts w:ascii="Arial" w:hAnsi="Arial" w:cs="Arial"/>
      </w:rPr>
      <w:fldChar w:fldCharType="begin"/>
    </w:r>
    <w:r w:rsidRPr="00C70DE1">
      <w:rPr>
        <w:rFonts w:ascii="Arial" w:hAnsi="Arial" w:cs="Arial"/>
      </w:rPr>
      <w:instrText xml:space="preserve"> PAGE </w:instrText>
    </w:r>
    <w:r w:rsidRPr="00C70DE1">
      <w:rPr>
        <w:rFonts w:ascii="Arial" w:hAnsi="Arial" w:cs="Arial"/>
      </w:rPr>
      <w:fldChar w:fldCharType="separate"/>
    </w:r>
    <w:r>
      <w:rPr>
        <w:rFonts w:ascii="Arial" w:hAnsi="Arial" w:cs="Arial"/>
        <w:noProof/>
      </w:rPr>
      <w:t>31</w:t>
    </w:r>
    <w:r w:rsidRPr="00C70DE1">
      <w:rPr>
        <w:rFonts w:ascii="Arial" w:hAnsi="Arial" w:cs="Arial"/>
      </w:rPr>
      <w:fldChar w:fldCharType="end"/>
    </w:r>
    <w:r w:rsidRPr="00C70DE1">
      <w:rPr>
        <w:rFonts w:ascii="Arial" w:hAnsi="Arial" w:cs="Arial"/>
      </w:rPr>
      <w:t xml:space="preserve"> z </w:t>
    </w:r>
    <w:r w:rsidRPr="00C70DE1">
      <w:rPr>
        <w:rFonts w:ascii="Arial" w:hAnsi="Arial" w:cs="Arial"/>
      </w:rPr>
      <w:fldChar w:fldCharType="begin"/>
    </w:r>
    <w:r w:rsidRPr="00C70DE1">
      <w:rPr>
        <w:rFonts w:ascii="Arial" w:hAnsi="Arial" w:cs="Arial"/>
      </w:rPr>
      <w:instrText xml:space="preserve"> NUMPAGES </w:instrText>
    </w:r>
    <w:r w:rsidRPr="00C70DE1">
      <w:rPr>
        <w:rFonts w:ascii="Arial" w:hAnsi="Arial" w:cs="Arial"/>
      </w:rPr>
      <w:fldChar w:fldCharType="separate"/>
    </w:r>
    <w:r>
      <w:rPr>
        <w:rFonts w:ascii="Arial" w:hAnsi="Arial" w:cs="Arial"/>
        <w:noProof/>
      </w:rPr>
      <w:t>31</w:t>
    </w:r>
    <w:r w:rsidRPr="00C70DE1">
      <w:rPr>
        <w:rFonts w:ascii="Arial" w:hAnsi="Arial" w:cs="Arial"/>
      </w:rPr>
      <w:fldChar w:fldCharType="end"/>
    </w:r>
  </w:p>
  <w:p w:rsidR="00673CD3" w:rsidRDefault="00673CD3" w:rsidP="0006796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CD3" w:rsidRDefault="00673CD3">
      <w:r>
        <w:separator/>
      </w:r>
    </w:p>
  </w:footnote>
  <w:footnote w:type="continuationSeparator" w:id="0">
    <w:p w:rsidR="00673CD3" w:rsidRDefault="00673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2"/>
      <w:numFmt w:val="bullet"/>
      <w:lvlText w:val="-"/>
      <w:lvlJc w:val="left"/>
      <w:pPr>
        <w:tabs>
          <w:tab w:val="num" w:pos="0"/>
        </w:tabs>
      </w:pPr>
      <w:rPr>
        <w:rFonts w:ascii="StarSymbol" w:hAnsi="StarSymbol"/>
      </w:rPr>
    </w:lvl>
  </w:abstractNum>
  <w:abstractNum w:abstractNumId="2">
    <w:nsid w:val="00000004"/>
    <w:multiLevelType w:val="singleLevel"/>
    <w:tmpl w:val="00000004"/>
    <w:name w:val="WW8Num3"/>
    <w:lvl w:ilvl="0">
      <w:start w:val="1"/>
      <w:numFmt w:val="lowerLetter"/>
      <w:lvlText w:val="%1)"/>
      <w:lvlJc w:val="left"/>
      <w:pPr>
        <w:tabs>
          <w:tab w:val="num" w:pos="0"/>
        </w:tabs>
      </w:pPr>
      <w:rPr>
        <w:rFonts w:cs="Times New Roman"/>
      </w:rPr>
    </w:lvl>
  </w:abstractNum>
  <w:abstractNum w:abstractNumId="3">
    <w:nsid w:val="00000006"/>
    <w:multiLevelType w:val="multilevel"/>
    <w:tmpl w:val="19B0E0C8"/>
    <w:name w:val="WW8Num5"/>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b w:val="0"/>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4">
    <w:nsid w:val="00000007"/>
    <w:multiLevelType w:val="singleLevel"/>
    <w:tmpl w:val="00000007"/>
    <w:name w:val="WW8Num6"/>
    <w:lvl w:ilvl="0">
      <w:start w:val="1"/>
      <w:numFmt w:val="decimal"/>
      <w:lvlText w:val="%1."/>
      <w:lvlJc w:val="left"/>
      <w:pPr>
        <w:tabs>
          <w:tab w:val="num" w:pos="0"/>
        </w:tabs>
      </w:pPr>
      <w:rPr>
        <w:rFonts w:cs="Times New Roman"/>
      </w:rPr>
    </w:lvl>
  </w:abstractNum>
  <w:abstractNum w:abstractNumId="5">
    <w:nsid w:val="00000008"/>
    <w:multiLevelType w:val="singleLevel"/>
    <w:tmpl w:val="00000008"/>
    <w:name w:val="WW8Num7"/>
    <w:lvl w:ilvl="0">
      <w:start w:val="1"/>
      <w:numFmt w:val="decimal"/>
      <w:lvlText w:val="%1."/>
      <w:lvlJc w:val="left"/>
      <w:pPr>
        <w:tabs>
          <w:tab w:val="num" w:pos="0"/>
        </w:tabs>
      </w:pPr>
      <w:rPr>
        <w:rFonts w:cs="Times New Roman"/>
      </w:rPr>
    </w:lvl>
  </w:abstractNum>
  <w:abstractNum w:abstractNumId="6">
    <w:nsid w:val="0000000A"/>
    <w:multiLevelType w:val="multilevel"/>
    <w:tmpl w:val="0000000A"/>
    <w:name w:val="WW8Num9"/>
    <w:lvl w:ilvl="0">
      <w:start w:val="1"/>
      <w:numFmt w:val="decimal"/>
      <w:lvlText w:val="%1."/>
      <w:lvlJc w:val="left"/>
      <w:pPr>
        <w:tabs>
          <w:tab w:val="num" w:pos="0"/>
        </w:tabs>
      </w:pPr>
      <w:rPr>
        <w:rFonts w:cs="Times New Roman"/>
      </w:rPr>
    </w:lvl>
    <w:lvl w:ilvl="1">
      <w:start w:val="1"/>
      <w:numFmt w:val="bullet"/>
      <w:lvlText w:val="-"/>
      <w:lvlJc w:val="left"/>
      <w:pPr>
        <w:tabs>
          <w:tab w:val="num" w:pos="0"/>
        </w:tabs>
      </w:pPr>
      <w:rPr>
        <w:rFonts w:ascii="Times New Roman" w:hAnsi="Times New Roman"/>
      </w:rPr>
    </w:lvl>
    <w:lvl w:ilvl="2">
      <w:numFmt w:val="bullet"/>
      <w:lvlText w:val="·"/>
      <w:lvlJc w:val="left"/>
      <w:pPr>
        <w:tabs>
          <w:tab w:val="num" w:pos="0"/>
        </w:tabs>
      </w:pPr>
      <w:rPr>
        <w:rFonts w:ascii="Symbol" w:hAnsi="Symbol"/>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7">
    <w:nsid w:val="0000000E"/>
    <w:multiLevelType w:val="singleLevel"/>
    <w:tmpl w:val="0000000E"/>
    <w:name w:val="WW8Num13"/>
    <w:lvl w:ilvl="0">
      <w:start w:val="1"/>
      <w:numFmt w:val="decimal"/>
      <w:lvlText w:val="%1."/>
      <w:lvlJc w:val="left"/>
      <w:pPr>
        <w:tabs>
          <w:tab w:val="num" w:pos="0"/>
        </w:tabs>
      </w:pPr>
      <w:rPr>
        <w:rFonts w:cs="Times New Roman"/>
      </w:rPr>
    </w:lvl>
  </w:abstractNum>
  <w:abstractNum w:abstractNumId="8">
    <w:nsid w:val="0000000F"/>
    <w:multiLevelType w:val="singleLevel"/>
    <w:tmpl w:val="0000000F"/>
    <w:name w:val="WW8Num15"/>
    <w:lvl w:ilvl="0">
      <w:start w:val="1"/>
      <w:numFmt w:val="decimal"/>
      <w:lvlText w:val="%1."/>
      <w:lvlJc w:val="left"/>
      <w:pPr>
        <w:tabs>
          <w:tab w:val="num" w:pos="0"/>
        </w:tabs>
      </w:pPr>
      <w:rPr>
        <w:rFonts w:cs="Times New Roman"/>
      </w:rPr>
    </w:lvl>
  </w:abstractNum>
  <w:abstractNum w:abstractNumId="9">
    <w:nsid w:val="00000011"/>
    <w:multiLevelType w:val="singleLevel"/>
    <w:tmpl w:val="00000011"/>
    <w:name w:val="WW8Num17"/>
    <w:lvl w:ilvl="0">
      <w:start w:val="1"/>
      <w:numFmt w:val="decimal"/>
      <w:lvlText w:val="%1."/>
      <w:lvlJc w:val="left"/>
      <w:pPr>
        <w:tabs>
          <w:tab w:val="num" w:pos="0"/>
        </w:tabs>
      </w:pPr>
      <w:rPr>
        <w:rFonts w:cs="Times New Roman"/>
      </w:rPr>
    </w:lvl>
  </w:abstractNum>
  <w:abstractNum w:abstractNumId="10">
    <w:nsid w:val="00000014"/>
    <w:multiLevelType w:val="multilevel"/>
    <w:tmpl w:val="00000014"/>
    <w:name w:val="WW8Num20"/>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1">
    <w:nsid w:val="00000017"/>
    <w:multiLevelType w:val="singleLevel"/>
    <w:tmpl w:val="00000017"/>
    <w:name w:val="WW8Num24"/>
    <w:lvl w:ilvl="0">
      <w:start w:val="2"/>
      <w:numFmt w:val="decimal"/>
      <w:lvlText w:val="%1."/>
      <w:lvlJc w:val="left"/>
      <w:pPr>
        <w:tabs>
          <w:tab w:val="num" w:pos="0"/>
        </w:tabs>
      </w:pPr>
      <w:rPr>
        <w:rFonts w:cs="Times New Roman"/>
      </w:rPr>
    </w:lvl>
  </w:abstractNum>
  <w:abstractNum w:abstractNumId="12">
    <w:nsid w:val="00000019"/>
    <w:multiLevelType w:val="multilevel"/>
    <w:tmpl w:val="942CEFD2"/>
    <w:name w:val="WW8Num2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3">
    <w:nsid w:val="0000001A"/>
    <w:multiLevelType w:val="singleLevel"/>
    <w:tmpl w:val="0000001A"/>
    <w:name w:val="WW8Num27"/>
    <w:lvl w:ilvl="0">
      <w:start w:val="1"/>
      <w:numFmt w:val="decimal"/>
      <w:lvlText w:val="%1."/>
      <w:lvlJc w:val="left"/>
      <w:pPr>
        <w:tabs>
          <w:tab w:val="num" w:pos="0"/>
        </w:tabs>
      </w:pPr>
      <w:rPr>
        <w:rFonts w:cs="Times New Roman"/>
      </w:rPr>
    </w:lvl>
  </w:abstractNum>
  <w:abstractNum w:abstractNumId="14">
    <w:nsid w:val="02260CFB"/>
    <w:multiLevelType w:val="hybridMultilevel"/>
    <w:tmpl w:val="6840CB28"/>
    <w:lvl w:ilvl="0" w:tplc="0178A72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02760F1E"/>
    <w:multiLevelType w:val="hybridMultilevel"/>
    <w:tmpl w:val="3BE67498"/>
    <w:lvl w:ilvl="0" w:tplc="04150017">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049F6C3B"/>
    <w:multiLevelType w:val="singleLevel"/>
    <w:tmpl w:val="FDC05C32"/>
    <w:lvl w:ilvl="0">
      <w:start w:val="1"/>
      <w:numFmt w:val="decimal"/>
      <w:lvlText w:val="%1. "/>
      <w:legacy w:legacy="1" w:legacySpace="0" w:legacyIndent="283"/>
      <w:lvlJc w:val="left"/>
      <w:pPr>
        <w:ind w:left="283" w:hanging="283"/>
      </w:pPr>
      <w:rPr>
        <w:rFonts w:cs="Times New Roman"/>
        <w:b w:val="0"/>
        <w:i w:val="0"/>
        <w:color w:val="000000"/>
        <w:sz w:val="20"/>
        <w:szCs w:val="20"/>
      </w:rPr>
    </w:lvl>
  </w:abstractNum>
  <w:abstractNum w:abstractNumId="17">
    <w:nsid w:val="06592B46"/>
    <w:multiLevelType w:val="singleLevel"/>
    <w:tmpl w:val="E0FA9356"/>
    <w:lvl w:ilvl="0">
      <w:start w:val="1"/>
      <w:numFmt w:val="decimal"/>
      <w:lvlText w:val="%1)"/>
      <w:lvlJc w:val="left"/>
      <w:pPr>
        <w:tabs>
          <w:tab w:val="num" w:pos="360"/>
        </w:tabs>
        <w:ind w:left="360" w:hanging="360"/>
      </w:pPr>
      <w:rPr>
        <w:rFonts w:cs="Times New Roman"/>
        <w:b w:val="0"/>
        <w:i w:val="0"/>
      </w:rPr>
    </w:lvl>
  </w:abstractNum>
  <w:abstractNum w:abstractNumId="18">
    <w:nsid w:val="11884509"/>
    <w:multiLevelType w:val="singleLevel"/>
    <w:tmpl w:val="0B18D286"/>
    <w:lvl w:ilvl="0">
      <w:start w:val="1"/>
      <w:numFmt w:val="decimal"/>
      <w:lvlText w:val="%1. "/>
      <w:legacy w:legacy="1" w:legacySpace="0" w:legacyIndent="283"/>
      <w:lvlJc w:val="left"/>
      <w:pPr>
        <w:ind w:left="283" w:hanging="283"/>
      </w:pPr>
      <w:rPr>
        <w:rFonts w:cs="Times New Roman"/>
        <w:b w:val="0"/>
        <w:i w:val="0"/>
        <w:sz w:val="20"/>
        <w:szCs w:val="20"/>
      </w:rPr>
    </w:lvl>
  </w:abstractNum>
  <w:abstractNum w:abstractNumId="19">
    <w:nsid w:val="1C452E37"/>
    <w:multiLevelType w:val="hybridMultilevel"/>
    <w:tmpl w:val="436008A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nsid w:val="1CB17A30"/>
    <w:multiLevelType w:val="hybridMultilevel"/>
    <w:tmpl w:val="A8787A8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nsid w:val="204F2F7A"/>
    <w:multiLevelType w:val="hybridMultilevel"/>
    <w:tmpl w:val="3FF0603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nsid w:val="244B7B86"/>
    <w:multiLevelType w:val="hybridMultilevel"/>
    <w:tmpl w:val="105AB45A"/>
    <w:lvl w:ilvl="0" w:tplc="583ECC3A">
      <w:start w:val="1"/>
      <w:numFmt w:val="lowerLetter"/>
      <w:lvlText w:val="%1)"/>
      <w:lvlJc w:val="left"/>
      <w:pPr>
        <w:tabs>
          <w:tab w:val="num" w:pos="720"/>
        </w:tabs>
        <w:ind w:left="720" w:hanging="360"/>
      </w:pPr>
      <w:rPr>
        <w:rFonts w:cs="Times New Roman" w:hint="default"/>
      </w:rPr>
    </w:lvl>
    <w:lvl w:ilvl="1" w:tplc="628864F8">
      <w:start w:val="3"/>
      <w:numFmt w:val="upperRoman"/>
      <w:lvlText w:val="%2."/>
      <w:lvlJc w:val="left"/>
      <w:pPr>
        <w:tabs>
          <w:tab w:val="num" w:pos="1800"/>
        </w:tabs>
        <w:ind w:left="180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5961E36"/>
    <w:multiLevelType w:val="hybridMultilevel"/>
    <w:tmpl w:val="4E581016"/>
    <w:lvl w:ilvl="0" w:tplc="FFFFFFFF">
      <w:start w:val="1"/>
      <w:numFmt w:val="decimal"/>
      <w:lvlText w:val="%1."/>
      <w:lvlJc w:val="left"/>
      <w:pPr>
        <w:tabs>
          <w:tab w:val="num" w:pos="360"/>
        </w:tabs>
        <w:ind w:left="360" w:hanging="360"/>
      </w:pPr>
      <w:rPr>
        <w:rFonts w:cs="Times New Roman" w:hint="default"/>
      </w:rPr>
    </w:lvl>
    <w:lvl w:ilvl="1" w:tplc="FFFFFFFF">
      <w:start w:val="4"/>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nsid w:val="25B13337"/>
    <w:multiLevelType w:val="hybridMultilevel"/>
    <w:tmpl w:val="5CEC400C"/>
    <w:lvl w:ilvl="0" w:tplc="A8707B72">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C23005F"/>
    <w:multiLevelType w:val="hybridMultilevel"/>
    <w:tmpl w:val="ABCA129C"/>
    <w:lvl w:ilvl="0" w:tplc="6A4409D6">
      <w:start w:val="1"/>
      <w:numFmt w:val="decimal"/>
      <w:lvlText w:val="%1)"/>
      <w:lvlJc w:val="left"/>
      <w:pPr>
        <w:tabs>
          <w:tab w:val="num" w:pos="644"/>
        </w:tabs>
        <w:ind w:left="644"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2F2C7A0E"/>
    <w:multiLevelType w:val="multilevel"/>
    <w:tmpl w:val="00000006"/>
    <w:name w:val="WW8Num522"/>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7">
    <w:nsid w:val="30D930C8"/>
    <w:multiLevelType w:val="singleLevel"/>
    <w:tmpl w:val="4F26FCE4"/>
    <w:lvl w:ilvl="0">
      <w:start w:val="1"/>
      <w:numFmt w:val="decimal"/>
      <w:lvlText w:val="%1)"/>
      <w:lvlJc w:val="left"/>
      <w:pPr>
        <w:tabs>
          <w:tab w:val="num" w:pos="720"/>
        </w:tabs>
        <w:ind w:left="360" w:hanging="360"/>
      </w:pPr>
      <w:rPr>
        <w:rFonts w:ascii="Arial" w:hAnsi="Arial" w:cs="Arial" w:hint="default"/>
        <w:sz w:val="20"/>
        <w:szCs w:val="20"/>
      </w:rPr>
    </w:lvl>
  </w:abstractNum>
  <w:abstractNum w:abstractNumId="28">
    <w:nsid w:val="31D91FFE"/>
    <w:multiLevelType w:val="hybridMultilevel"/>
    <w:tmpl w:val="63843684"/>
    <w:lvl w:ilvl="0" w:tplc="0415000F">
      <w:start w:val="1"/>
      <w:numFmt w:val="decimal"/>
      <w:lvlText w:val="%1."/>
      <w:lvlJc w:val="left"/>
      <w:pPr>
        <w:tabs>
          <w:tab w:val="num" w:pos="720"/>
        </w:tabs>
        <w:ind w:left="720" w:hanging="360"/>
      </w:pPr>
      <w:rPr>
        <w:rFonts w:cs="Times New Roman"/>
      </w:rPr>
    </w:lvl>
    <w:lvl w:ilvl="1" w:tplc="E526913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3212816"/>
    <w:multiLevelType w:val="multilevel"/>
    <w:tmpl w:val="00000006"/>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30">
    <w:nsid w:val="361D3EBA"/>
    <w:multiLevelType w:val="singleLevel"/>
    <w:tmpl w:val="E0FA9356"/>
    <w:lvl w:ilvl="0">
      <w:start w:val="1"/>
      <w:numFmt w:val="decimal"/>
      <w:lvlText w:val="%1)"/>
      <w:lvlJc w:val="left"/>
      <w:pPr>
        <w:tabs>
          <w:tab w:val="num" w:pos="928"/>
        </w:tabs>
        <w:ind w:left="928" w:hanging="360"/>
      </w:pPr>
      <w:rPr>
        <w:rFonts w:cs="Times New Roman"/>
        <w:b w:val="0"/>
        <w:i w:val="0"/>
      </w:rPr>
    </w:lvl>
  </w:abstractNum>
  <w:abstractNum w:abstractNumId="31">
    <w:nsid w:val="3B864F71"/>
    <w:multiLevelType w:val="hybridMultilevel"/>
    <w:tmpl w:val="8070BBE4"/>
    <w:lvl w:ilvl="0" w:tplc="56EACED4">
      <w:start w:val="2"/>
      <w:numFmt w:val="decimal"/>
      <w:lvlText w:val="%1."/>
      <w:lvlJc w:val="left"/>
      <w:pPr>
        <w:tabs>
          <w:tab w:val="num" w:pos="420"/>
        </w:tabs>
        <w:ind w:left="420" w:hanging="42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hint="default"/>
        <w:b w:val="0"/>
        <w:bCs w:val="0"/>
        <w:i w:val="0"/>
        <w:iCs w:val="0"/>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3D534924"/>
    <w:multiLevelType w:val="singleLevel"/>
    <w:tmpl w:val="7EDEB15A"/>
    <w:lvl w:ilvl="0">
      <w:start w:val="1"/>
      <w:numFmt w:val="decimal"/>
      <w:lvlText w:val="%1. "/>
      <w:legacy w:legacy="1" w:legacySpace="0" w:legacyIndent="283"/>
      <w:lvlJc w:val="left"/>
      <w:pPr>
        <w:ind w:left="283" w:hanging="283"/>
      </w:pPr>
      <w:rPr>
        <w:rFonts w:cs="Times New Roman"/>
        <w:b w:val="0"/>
        <w:i w:val="0"/>
        <w:strike w:val="0"/>
        <w:sz w:val="20"/>
        <w:szCs w:val="20"/>
      </w:rPr>
    </w:lvl>
  </w:abstractNum>
  <w:abstractNum w:abstractNumId="33">
    <w:nsid w:val="418145B7"/>
    <w:multiLevelType w:val="hybridMultilevel"/>
    <w:tmpl w:val="558EBC7C"/>
    <w:lvl w:ilvl="0" w:tplc="20EC7AB0">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2D112CE"/>
    <w:multiLevelType w:val="multilevel"/>
    <w:tmpl w:val="19B0E0C8"/>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b w:val="0"/>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35">
    <w:nsid w:val="46FE4DA1"/>
    <w:multiLevelType w:val="hybridMultilevel"/>
    <w:tmpl w:val="E4ECF1D4"/>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475F558D"/>
    <w:multiLevelType w:val="hybridMultilevel"/>
    <w:tmpl w:val="59A6BE82"/>
    <w:lvl w:ilvl="0" w:tplc="47C2685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86D525E"/>
    <w:multiLevelType w:val="multilevel"/>
    <w:tmpl w:val="00000006"/>
    <w:name w:val="WW8Num52"/>
    <w:lvl w:ilvl="0">
      <w:start w:val="1"/>
      <w:numFmt w:val="decimal"/>
      <w:lvlText w:val="%1."/>
      <w:lvlJc w:val="left"/>
      <w:pPr>
        <w:tabs>
          <w:tab w:val="num" w:pos="0"/>
        </w:tabs>
      </w:pPr>
      <w:rPr>
        <w:rFonts w:cs="Times New Roman"/>
      </w:rPr>
    </w:lvl>
    <w:lvl w:ilvl="1">
      <w:start w:val="1"/>
      <w:numFmt w:val="decimal"/>
      <w:lvlText w:val="%2)"/>
      <w:lvlJc w:val="left"/>
      <w:pPr>
        <w:tabs>
          <w:tab w:val="num" w:pos="360"/>
        </w:tabs>
        <w:ind w:left="360"/>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38">
    <w:nsid w:val="486E6552"/>
    <w:multiLevelType w:val="hybridMultilevel"/>
    <w:tmpl w:val="A838F6D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E5A2711"/>
    <w:multiLevelType w:val="hybridMultilevel"/>
    <w:tmpl w:val="22928BEA"/>
    <w:lvl w:ilvl="0" w:tplc="0C78B76E">
      <w:start w:val="1"/>
      <w:numFmt w:val="decimal"/>
      <w:lvlText w:val="%1)"/>
      <w:lvlJc w:val="left"/>
      <w:pPr>
        <w:tabs>
          <w:tab w:val="num" w:pos="720"/>
        </w:tabs>
        <w:ind w:left="360" w:hanging="360"/>
      </w:pPr>
      <w:rPr>
        <w:rFonts w:ascii="Arial" w:hAnsi="Arial" w:cs="Arial"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5393E2A"/>
    <w:multiLevelType w:val="hybridMultilevel"/>
    <w:tmpl w:val="633673AA"/>
    <w:lvl w:ilvl="0" w:tplc="B6103AB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58A15164"/>
    <w:multiLevelType w:val="hybridMultilevel"/>
    <w:tmpl w:val="2CCA931C"/>
    <w:lvl w:ilvl="0" w:tplc="60F2A580">
      <w:start w:val="1"/>
      <w:numFmt w:val="lowerLetter"/>
      <w:lvlText w:val="%1)"/>
      <w:lvlJc w:val="left"/>
      <w:pPr>
        <w:tabs>
          <w:tab w:val="num" w:pos="927"/>
        </w:tabs>
        <w:ind w:left="927" w:hanging="360"/>
      </w:pPr>
      <w:rPr>
        <w:rFonts w:ascii="Arial" w:eastAsia="Times New Roman" w:hAnsi="Arial" w:cs="Arial" w:hint="default"/>
      </w:rPr>
    </w:lvl>
    <w:lvl w:ilvl="1" w:tplc="3EEC3ECC">
      <w:start w:val="1"/>
      <w:numFmt w:val="decimal"/>
      <w:lvlText w:val="%2)"/>
      <w:lvlJc w:val="left"/>
      <w:pPr>
        <w:tabs>
          <w:tab w:val="num" w:pos="644"/>
        </w:tabs>
        <w:ind w:left="644" w:hanging="360"/>
      </w:pPr>
      <w:rPr>
        <w:rFonts w:cs="Times New Roman" w:hint="default"/>
        <w:b w:val="0"/>
        <w:u w:val="none"/>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42">
    <w:nsid w:val="59556CB4"/>
    <w:multiLevelType w:val="hybridMultilevel"/>
    <w:tmpl w:val="147EAB78"/>
    <w:lvl w:ilvl="0" w:tplc="6A325D2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3">
    <w:nsid w:val="5F8A07FF"/>
    <w:multiLevelType w:val="hybridMultilevel"/>
    <w:tmpl w:val="811A501E"/>
    <w:lvl w:ilvl="0" w:tplc="6A325D2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60EE48C1"/>
    <w:multiLevelType w:val="hybridMultilevel"/>
    <w:tmpl w:val="B4746BA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614D104E"/>
    <w:multiLevelType w:val="hybridMultilevel"/>
    <w:tmpl w:val="4904B34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69967C7F"/>
    <w:multiLevelType w:val="hybridMultilevel"/>
    <w:tmpl w:val="C038C09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7">
    <w:nsid w:val="6B08557A"/>
    <w:multiLevelType w:val="hybridMultilevel"/>
    <w:tmpl w:val="F4D2D374"/>
    <w:lvl w:ilvl="0" w:tplc="2678162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70AF43D2"/>
    <w:multiLevelType w:val="multilevel"/>
    <w:tmpl w:val="00000014"/>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49">
    <w:nsid w:val="771D5D07"/>
    <w:multiLevelType w:val="hybridMultilevel"/>
    <w:tmpl w:val="986623BC"/>
    <w:lvl w:ilvl="0" w:tplc="FFFFFFFF">
      <w:start w:val="1"/>
      <w:numFmt w:val="decimal"/>
      <w:lvlText w:val="%1."/>
      <w:lvlJc w:val="left"/>
      <w:pPr>
        <w:tabs>
          <w:tab w:val="num" w:pos="360"/>
        </w:tabs>
        <w:ind w:left="360" w:hanging="360"/>
      </w:pPr>
      <w:rPr>
        <w:rFonts w:cs="Times New Roman"/>
        <w:b w:val="0"/>
      </w:rPr>
    </w:lvl>
    <w:lvl w:ilvl="1" w:tplc="4A5ABB6E">
      <w:start w:val="6"/>
      <w:numFmt w:val="decimal"/>
      <w:lvlText w:val="%2)"/>
      <w:lvlJc w:val="left"/>
      <w:pPr>
        <w:tabs>
          <w:tab w:val="num" w:pos="540"/>
        </w:tabs>
        <w:ind w:left="540" w:hanging="360"/>
      </w:pPr>
      <w:rPr>
        <w:rFonts w:cs="Times New Roman" w:hint="default"/>
        <w:b w:val="0"/>
        <w:i w:val="0"/>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0">
    <w:nsid w:val="77A245C8"/>
    <w:multiLevelType w:val="singleLevel"/>
    <w:tmpl w:val="7840C6AA"/>
    <w:lvl w:ilvl="0">
      <w:start w:val="1"/>
      <w:numFmt w:val="decimal"/>
      <w:lvlText w:val="%1."/>
      <w:legacy w:legacy="1" w:legacySpace="0" w:legacyIndent="283"/>
      <w:lvlJc w:val="left"/>
      <w:pPr>
        <w:ind w:left="283" w:hanging="283"/>
      </w:pPr>
      <w:rPr>
        <w:rFonts w:cs="Times New Roman"/>
      </w:rPr>
    </w:lvl>
  </w:abstractNum>
  <w:abstractNum w:abstractNumId="51">
    <w:nsid w:val="78AB0148"/>
    <w:multiLevelType w:val="hybridMultilevel"/>
    <w:tmpl w:val="A81249CE"/>
    <w:lvl w:ilvl="0" w:tplc="6A4409D6">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2">
    <w:nsid w:val="7A0B40AA"/>
    <w:multiLevelType w:val="hybridMultilevel"/>
    <w:tmpl w:val="FEF6C474"/>
    <w:lvl w:ilvl="0" w:tplc="60F2A580">
      <w:start w:val="1"/>
      <w:numFmt w:val="lowerLetter"/>
      <w:lvlText w:val="%1)"/>
      <w:lvlJc w:val="left"/>
      <w:pPr>
        <w:tabs>
          <w:tab w:val="num" w:pos="927"/>
        </w:tabs>
        <w:ind w:left="927"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8"/>
  </w:num>
  <w:num w:numId="8">
    <w:abstractNumId w:val="9"/>
  </w:num>
  <w:num w:numId="9">
    <w:abstractNumId w:val="10"/>
  </w:num>
  <w:num w:numId="10">
    <w:abstractNumId w:val="11"/>
  </w:num>
  <w:num w:numId="11">
    <w:abstractNumId w:val="12"/>
  </w:num>
  <w:num w:numId="12">
    <w:abstractNumId w:val="44"/>
  </w:num>
  <w:num w:numId="13">
    <w:abstractNumId w:val="50"/>
  </w:num>
  <w:num w:numId="14">
    <w:abstractNumId w:val="46"/>
  </w:num>
  <w:num w:numId="15">
    <w:abstractNumId w:val="41"/>
  </w:num>
  <w:num w:numId="16">
    <w:abstractNumId w:val="31"/>
  </w:num>
  <w:num w:numId="17">
    <w:abstractNumId w:val="30"/>
  </w:num>
  <w:num w:numId="18">
    <w:abstractNumId w:val="19"/>
  </w:num>
  <w:num w:numId="19">
    <w:abstractNumId w:val="49"/>
  </w:num>
  <w:num w:numId="20">
    <w:abstractNumId w:val="21"/>
  </w:num>
  <w:num w:numId="21">
    <w:abstractNumId w:val="45"/>
  </w:num>
  <w:num w:numId="22">
    <w:abstractNumId w:val="32"/>
  </w:num>
  <w:num w:numId="23">
    <w:abstractNumId w:val="32"/>
    <w:lvlOverride w:ilvl="0">
      <w:lvl w:ilvl="0">
        <w:start w:val="4"/>
        <w:numFmt w:val="decimal"/>
        <w:lvlText w:val="%1. "/>
        <w:legacy w:legacy="1" w:legacySpace="0" w:legacyIndent="283"/>
        <w:lvlJc w:val="left"/>
        <w:pPr>
          <w:ind w:left="283" w:hanging="283"/>
        </w:pPr>
        <w:rPr>
          <w:rFonts w:cs="Times New Roman"/>
          <w:b w:val="0"/>
          <w:i w:val="0"/>
          <w:color w:val="000000"/>
          <w:sz w:val="20"/>
          <w:szCs w:val="20"/>
        </w:rPr>
      </w:lvl>
    </w:lvlOverride>
  </w:num>
  <w:num w:numId="24">
    <w:abstractNumId w:val="18"/>
  </w:num>
  <w:num w:numId="25">
    <w:abstractNumId w:val="18"/>
    <w:lvlOverride w:ilvl="0">
      <w:lvl w:ilvl="0">
        <w:start w:val="8"/>
        <w:numFmt w:val="decimal"/>
        <w:lvlText w:val="%1. "/>
        <w:legacy w:legacy="1" w:legacySpace="0" w:legacyIndent="283"/>
        <w:lvlJc w:val="left"/>
        <w:pPr>
          <w:ind w:left="283" w:hanging="283"/>
        </w:pPr>
        <w:rPr>
          <w:rFonts w:cs="Times New Roman"/>
          <w:b w:val="0"/>
          <w:i w:val="0"/>
          <w:sz w:val="20"/>
          <w:szCs w:val="20"/>
        </w:rPr>
      </w:lvl>
    </w:lvlOverride>
  </w:num>
  <w:num w:numId="26">
    <w:abstractNumId w:val="18"/>
    <w:lvlOverride w:ilvl="0">
      <w:lvl w:ilvl="0">
        <w:start w:val="6"/>
        <w:numFmt w:val="decimal"/>
        <w:lvlText w:val="%1. "/>
        <w:legacy w:legacy="1" w:legacySpace="0" w:legacyIndent="283"/>
        <w:lvlJc w:val="left"/>
        <w:pPr>
          <w:ind w:left="283" w:hanging="283"/>
        </w:pPr>
        <w:rPr>
          <w:rFonts w:cs="Times New Roman"/>
          <w:b w:val="0"/>
          <w:i w:val="0"/>
          <w:sz w:val="20"/>
          <w:szCs w:val="20"/>
        </w:rPr>
      </w:lvl>
    </w:lvlOverride>
  </w:num>
  <w:num w:numId="27">
    <w:abstractNumId w:val="29"/>
  </w:num>
  <w:num w:numId="28">
    <w:abstractNumId w:val="16"/>
  </w:num>
  <w:num w:numId="29">
    <w:abstractNumId w:val="16"/>
    <w:lvlOverride w:ilvl="0">
      <w:lvl w:ilvl="0">
        <w:start w:val="2"/>
        <w:numFmt w:val="decimal"/>
        <w:lvlText w:val="%1. "/>
        <w:legacy w:legacy="1" w:legacySpace="0" w:legacyIndent="283"/>
        <w:lvlJc w:val="left"/>
        <w:pPr>
          <w:ind w:left="283" w:hanging="283"/>
        </w:pPr>
        <w:rPr>
          <w:rFonts w:cs="Times New Roman"/>
          <w:b w:val="0"/>
          <w:i w:val="0"/>
          <w:color w:val="000000"/>
          <w:sz w:val="20"/>
          <w:szCs w:val="20"/>
        </w:rPr>
      </w:lvl>
    </w:lvlOverride>
  </w:num>
  <w:num w:numId="30">
    <w:abstractNumId w:val="16"/>
    <w:lvlOverride w:ilvl="0">
      <w:lvl w:ilvl="0">
        <w:start w:val="2"/>
        <w:numFmt w:val="decimal"/>
        <w:lvlText w:val="%1. "/>
        <w:legacy w:legacy="1" w:legacySpace="0" w:legacyIndent="283"/>
        <w:lvlJc w:val="left"/>
        <w:pPr>
          <w:ind w:left="283" w:hanging="283"/>
        </w:pPr>
        <w:rPr>
          <w:rFonts w:cs="Times New Roman"/>
          <w:b w:val="0"/>
          <w:i w:val="0"/>
          <w:sz w:val="20"/>
          <w:szCs w:val="20"/>
        </w:rPr>
      </w:lvl>
    </w:lvlOverride>
  </w:num>
  <w:num w:numId="31">
    <w:abstractNumId w:val="23"/>
  </w:num>
  <w:num w:numId="32">
    <w:abstractNumId w:val="17"/>
  </w:num>
  <w:num w:numId="33">
    <w:abstractNumId w:val="28"/>
  </w:num>
  <w:num w:numId="34">
    <w:abstractNumId w:val="38"/>
  </w:num>
  <w:num w:numId="35">
    <w:abstractNumId w:val="37"/>
  </w:num>
  <w:num w:numId="36">
    <w:abstractNumId w:val="26"/>
  </w:num>
  <w:num w:numId="37">
    <w:abstractNumId w:val="43"/>
  </w:num>
  <w:num w:numId="38">
    <w:abstractNumId w:val="27"/>
    <w:lvlOverride w:ilvl="0">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52"/>
  </w:num>
  <w:num w:numId="42">
    <w:abstractNumId w:val="47"/>
  </w:num>
  <w:num w:numId="43">
    <w:abstractNumId w:val="42"/>
  </w:num>
  <w:num w:numId="44">
    <w:abstractNumId w:val="24"/>
  </w:num>
  <w:num w:numId="45">
    <w:abstractNumId w:val="36"/>
  </w:num>
  <w:num w:numId="46">
    <w:abstractNumId w:val="35"/>
  </w:num>
  <w:num w:numId="47">
    <w:abstractNumId w:val="20"/>
  </w:num>
  <w:num w:numId="48">
    <w:abstractNumId w:val="34"/>
  </w:num>
  <w:num w:numId="49">
    <w:abstractNumId w:val="51"/>
  </w:num>
  <w:num w:numId="50">
    <w:abstractNumId w:val="14"/>
  </w:num>
  <w:num w:numId="51">
    <w:abstractNumId w:val="22"/>
  </w:num>
  <w:num w:numId="52">
    <w:abstractNumId w:val="33"/>
  </w:num>
  <w:num w:numId="53">
    <w:abstractNumId w:val="48"/>
  </w:num>
  <w:num w:numId="54">
    <w:abstractNumId w:val="40"/>
  </w:num>
  <w:num w:numId="55">
    <w:abstractNumId w:val="1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96E"/>
    <w:rsid w:val="00004988"/>
    <w:rsid w:val="0001143C"/>
    <w:rsid w:val="000154E9"/>
    <w:rsid w:val="00015652"/>
    <w:rsid w:val="00017840"/>
    <w:rsid w:val="00050D4D"/>
    <w:rsid w:val="000651CB"/>
    <w:rsid w:val="00066AEF"/>
    <w:rsid w:val="0006796E"/>
    <w:rsid w:val="00070C45"/>
    <w:rsid w:val="00092F6C"/>
    <w:rsid w:val="000B248D"/>
    <w:rsid w:val="000B6BFC"/>
    <w:rsid w:val="000C40FC"/>
    <w:rsid w:val="000D174C"/>
    <w:rsid w:val="000E2807"/>
    <w:rsid w:val="0010177A"/>
    <w:rsid w:val="00103488"/>
    <w:rsid w:val="0011044B"/>
    <w:rsid w:val="001258D2"/>
    <w:rsid w:val="00127E31"/>
    <w:rsid w:val="00134287"/>
    <w:rsid w:val="00134A07"/>
    <w:rsid w:val="001467D4"/>
    <w:rsid w:val="001717D3"/>
    <w:rsid w:val="001A1325"/>
    <w:rsid w:val="001D2D00"/>
    <w:rsid w:val="001D32F9"/>
    <w:rsid w:val="001E4AE0"/>
    <w:rsid w:val="00201261"/>
    <w:rsid w:val="00220138"/>
    <w:rsid w:val="002235B1"/>
    <w:rsid w:val="00240A70"/>
    <w:rsid w:val="002501C7"/>
    <w:rsid w:val="00274F2D"/>
    <w:rsid w:val="002A422F"/>
    <w:rsid w:val="002A5ABB"/>
    <w:rsid w:val="002A6768"/>
    <w:rsid w:val="002A6D1E"/>
    <w:rsid w:val="002B348C"/>
    <w:rsid w:val="002B5A69"/>
    <w:rsid w:val="002D6977"/>
    <w:rsid w:val="002E022E"/>
    <w:rsid w:val="002E6AD7"/>
    <w:rsid w:val="002E718C"/>
    <w:rsid w:val="002F1F49"/>
    <w:rsid w:val="002F46D0"/>
    <w:rsid w:val="00317B4C"/>
    <w:rsid w:val="003243E1"/>
    <w:rsid w:val="00326F76"/>
    <w:rsid w:val="00327B44"/>
    <w:rsid w:val="003524ED"/>
    <w:rsid w:val="00362334"/>
    <w:rsid w:val="003A2F7F"/>
    <w:rsid w:val="003A71E7"/>
    <w:rsid w:val="003B1272"/>
    <w:rsid w:val="003F4352"/>
    <w:rsid w:val="003F7C29"/>
    <w:rsid w:val="00402E43"/>
    <w:rsid w:val="004116D8"/>
    <w:rsid w:val="00421BEB"/>
    <w:rsid w:val="00422DA8"/>
    <w:rsid w:val="00433359"/>
    <w:rsid w:val="00446F21"/>
    <w:rsid w:val="004524BB"/>
    <w:rsid w:val="00463259"/>
    <w:rsid w:val="00481E46"/>
    <w:rsid w:val="00485D2D"/>
    <w:rsid w:val="004A45CF"/>
    <w:rsid w:val="004A586A"/>
    <w:rsid w:val="004C2474"/>
    <w:rsid w:val="004D684E"/>
    <w:rsid w:val="004E0A71"/>
    <w:rsid w:val="004F0E6E"/>
    <w:rsid w:val="004F7064"/>
    <w:rsid w:val="005064D7"/>
    <w:rsid w:val="005236EF"/>
    <w:rsid w:val="0053535D"/>
    <w:rsid w:val="00597058"/>
    <w:rsid w:val="005A3318"/>
    <w:rsid w:val="005A5443"/>
    <w:rsid w:val="005A636F"/>
    <w:rsid w:val="005C71A2"/>
    <w:rsid w:val="005D665C"/>
    <w:rsid w:val="005F25F5"/>
    <w:rsid w:val="00623212"/>
    <w:rsid w:val="00623E8C"/>
    <w:rsid w:val="006256B4"/>
    <w:rsid w:val="00637D51"/>
    <w:rsid w:val="00656E53"/>
    <w:rsid w:val="00657347"/>
    <w:rsid w:val="00660018"/>
    <w:rsid w:val="00673CD3"/>
    <w:rsid w:val="00696D33"/>
    <w:rsid w:val="00697022"/>
    <w:rsid w:val="006F584B"/>
    <w:rsid w:val="007004B3"/>
    <w:rsid w:val="007276E1"/>
    <w:rsid w:val="007605C8"/>
    <w:rsid w:val="007750C3"/>
    <w:rsid w:val="00781B96"/>
    <w:rsid w:val="00783BEC"/>
    <w:rsid w:val="007B7F8F"/>
    <w:rsid w:val="007F580A"/>
    <w:rsid w:val="007F75EC"/>
    <w:rsid w:val="00822C4C"/>
    <w:rsid w:val="0083358F"/>
    <w:rsid w:val="008535AF"/>
    <w:rsid w:val="00863FEB"/>
    <w:rsid w:val="00865E44"/>
    <w:rsid w:val="00894590"/>
    <w:rsid w:val="00895A0F"/>
    <w:rsid w:val="008A00EE"/>
    <w:rsid w:val="008A4F5B"/>
    <w:rsid w:val="008B1158"/>
    <w:rsid w:val="008B2961"/>
    <w:rsid w:val="008C0F6B"/>
    <w:rsid w:val="008C12D0"/>
    <w:rsid w:val="008C5BD1"/>
    <w:rsid w:val="008F3BD0"/>
    <w:rsid w:val="00900550"/>
    <w:rsid w:val="00927393"/>
    <w:rsid w:val="0095732E"/>
    <w:rsid w:val="009A4D44"/>
    <w:rsid w:val="009B774E"/>
    <w:rsid w:val="009E5EA7"/>
    <w:rsid w:val="00A029B3"/>
    <w:rsid w:val="00A17771"/>
    <w:rsid w:val="00A22FD0"/>
    <w:rsid w:val="00A23E4E"/>
    <w:rsid w:val="00A41084"/>
    <w:rsid w:val="00A4341E"/>
    <w:rsid w:val="00A51122"/>
    <w:rsid w:val="00AA36C7"/>
    <w:rsid w:val="00AB55E7"/>
    <w:rsid w:val="00AC2407"/>
    <w:rsid w:val="00AC4A2A"/>
    <w:rsid w:val="00AE3265"/>
    <w:rsid w:val="00AF2513"/>
    <w:rsid w:val="00B01EC9"/>
    <w:rsid w:val="00B10D16"/>
    <w:rsid w:val="00B65EDF"/>
    <w:rsid w:val="00B76564"/>
    <w:rsid w:val="00B800FD"/>
    <w:rsid w:val="00B808F4"/>
    <w:rsid w:val="00B91FEC"/>
    <w:rsid w:val="00BA0B0D"/>
    <w:rsid w:val="00BA11B8"/>
    <w:rsid w:val="00BA3B56"/>
    <w:rsid w:val="00BC2571"/>
    <w:rsid w:val="00BD39E4"/>
    <w:rsid w:val="00BD7239"/>
    <w:rsid w:val="00BE39E0"/>
    <w:rsid w:val="00BF2501"/>
    <w:rsid w:val="00C129EC"/>
    <w:rsid w:val="00C17F0F"/>
    <w:rsid w:val="00C25729"/>
    <w:rsid w:val="00C436EA"/>
    <w:rsid w:val="00C447EC"/>
    <w:rsid w:val="00C67F9A"/>
    <w:rsid w:val="00C70DE1"/>
    <w:rsid w:val="00C86640"/>
    <w:rsid w:val="00C97DC6"/>
    <w:rsid w:val="00CA0528"/>
    <w:rsid w:val="00CA7F88"/>
    <w:rsid w:val="00CB6977"/>
    <w:rsid w:val="00CE2569"/>
    <w:rsid w:val="00CE533D"/>
    <w:rsid w:val="00CF59F9"/>
    <w:rsid w:val="00D03824"/>
    <w:rsid w:val="00D12E72"/>
    <w:rsid w:val="00D16599"/>
    <w:rsid w:val="00D23857"/>
    <w:rsid w:val="00D26A44"/>
    <w:rsid w:val="00D658D4"/>
    <w:rsid w:val="00D71163"/>
    <w:rsid w:val="00D8645B"/>
    <w:rsid w:val="00D9665C"/>
    <w:rsid w:val="00D976E1"/>
    <w:rsid w:val="00DB0A6F"/>
    <w:rsid w:val="00DB12A3"/>
    <w:rsid w:val="00DC5AC4"/>
    <w:rsid w:val="00DD68CC"/>
    <w:rsid w:val="00E071FE"/>
    <w:rsid w:val="00E11859"/>
    <w:rsid w:val="00E2428A"/>
    <w:rsid w:val="00E26ABE"/>
    <w:rsid w:val="00E35CC7"/>
    <w:rsid w:val="00E5151C"/>
    <w:rsid w:val="00E520DC"/>
    <w:rsid w:val="00E87FE5"/>
    <w:rsid w:val="00EA202C"/>
    <w:rsid w:val="00EB1BF9"/>
    <w:rsid w:val="00EC174A"/>
    <w:rsid w:val="00ED1E20"/>
    <w:rsid w:val="00ED401D"/>
    <w:rsid w:val="00EF524A"/>
    <w:rsid w:val="00F15F9D"/>
    <w:rsid w:val="00F344A2"/>
    <w:rsid w:val="00F45FED"/>
    <w:rsid w:val="00F47B08"/>
    <w:rsid w:val="00F520C1"/>
    <w:rsid w:val="00F6127C"/>
    <w:rsid w:val="00F72F4A"/>
    <w:rsid w:val="00F75820"/>
    <w:rsid w:val="00FA5A42"/>
    <w:rsid w:val="00FB0635"/>
    <w:rsid w:val="00FC601A"/>
    <w:rsid w:val="00FE2566"/>
    <w:rsid w:val="00FF6BE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96E"/>
    <w:pPr>
      <w:widowControl w:val="0"/>
      <w:suppressAutoHyphens/>
      <w:autoSpaceDE w:val="0"/>
    </w:pPr>
    <w:rPr>
      <w:sz w:val="20"/>
      <w:szCs w:val="20"/>
      <w:lang w:eastAsia="ar-SA"/>
    </w:rPr>
  </w:style>
  <w:style w:type="paragraph" w:styleId="Heading1">
    <w:name w:val="heading 1"/>
    <w:basedOn w:val="Normal"/>
    <w:next w:val="Normal"/>
    <w:link w:val="Heading1Char"/>
    <w:uiPriority w:val="99"/>
    <w:qFormat/>
    <w:rsid w:val="0006796E"/>
    <w:pPr>
      <w:keepNext/>
      <w:widowControl/>
      <w:numPr>
        <w:numId w:val="1"/>
      </w:numPr>
      <w:autoSpaceDE/>
      <w:ind w:left="540"/>
      <w:jc w:val="both"/>
      <w:outlineLvl w:val="0"/>
    </w:pPr>
    <w:rPr>
      <w:b/>
      <w:bCs/>
      <w:sz w:val="28"/>
      <w:szCs w:val="24"/>
    </w:rPr>
  </w:style>
  <w:style w:type="paragraph" w:styleId="Heading3">
    <w:name w:val="heading 3"/>
    <w:basedOn w:val="Normal"/>
    <w:next w:val="Normal"/>
    <w:link w:val="Heading3Char"/>
    <w:uiPriority w:val="99"/>
    <w:qFormat/>
    <w:rsid w:val="0006796E"/>
    <w:pPr>
      <w:keepNext/>
      <w:widowControl/>
      <w:numPr>
        <w:ilvl w:val="2"/>
        <w:numId w:val="1"/>
      </w:numPr>
      <w:overflowPunct w:val="0"/>
      <w:jc w:val="center"/>
      <w:outlineLvl w:val="2"/>
    </w:pPr>
    <w:rPr>
      <w:rFonts w:eastAsia="Arial Unicode MS"/>
      <w:b/>
      <w:u w:val="single"/>
    </w:rPr>
  </w:style>
  <w:style w:type="paragraph" w:styleId="Heading4">
    <w:name w:val="heading 4"/>
    <w:basedOn w:val="Normal"/>
    <w:next w:val="Normal"/>
    <w:link w:val="Heading4Char"/>
    <w:uiPriority w:val="99"/>
    <w:qFormat/>
    <w:rsid w:val="0006796E"/>
    <w:pPr>
      <w:keepNext/>
      <w:widowControl/>
      <w:numPr>
        <w:ilvl w:val="3"/>
        <w:numId w:val="1"/>
      </w:numPr>
      <w:autoSpaceDE/>
      <w:jc w:val="both"/>
      <w:outlineLvl w:val="3"/>
    </w:pPr>
    <w:rPr>
      <w:sz w:val="24"/>
      <w:u w:val="single"/>
    </w:rPr>
  </w:style>
  <w:style w:type="paragraph" w:styleId="Heading5">
    <w:name w:val="heading 5"/>
    <w:basedOn w:val="Normal"/>
    <w:next w:val="Normal"/>
    <w:link w:val="Heading5Char"/>
    <w:uiPriority w:val="99"/>
    <w:qFormat/>
    <w:rsid w:val="0006796E"/>
    <w:pPr>
      <w:keepNext/>
      <w:widowControl/>
      <w:numPr>
        <w:ilvl w:val="4"/>
        <w:numId w:val="1"/>
      </w:numPr>
      <w:autoSpaceDE/>
      <w:outlineLvl w:val="4"/>
    </w:pPr>
    <w:rPr>
      <w:sz w:val="24"/>
      <w:u w:val="single"/>
    </w:rPr>
  </w:style>
  <w:style w:type="paragraph" w:styleId="Heading6">
    <w:name w:val="heading 6"/>
    <w:basedOn w:val="Normal"/>
    <w:next w:val="Normal"/>
    <w:link w:val="Heading6Char"/>
    <w:uiPriority w:val="99"/>
    <w:qFormat/>
    <w:rsid w:val="0006796E"/>
    <w:pPr>
      <w:keepNext/>
      <w:widowControl/>
      <w:numPr>
        <w:ilvl w:val="5"/>
        <w:numId w:val="1"/>
      </w:numPr>
      <w:autoSpaceDE/>
      <w:jc w:val="both"/>
      <w:outlineLvl w:val="5"/>
    </w:pPr>
    <w:rPr>
      <w:szCs w:val="24"/>
      <w:u w:val="single"/>
    </w:rPr>
  </w:style>
  <w:style w:type="paragraph" w:styleId="Heading7">
    <w:name w:val="heading 7"/>
    <w:basedOn w:val="Normal"/>
    <w:next w:val="Normal"/>
    <w:link w:val="Heading7Char"/>
    <w:uiPriority w:val="99"/>
    <w:qFormat/>
    <w:rsid w:val="0006796E"/>
    <w:pPr>
      <w:keepNext/>
      <w:widowControl/>
      <w:numPr>
        <w:ilvl w:val="6"/>
        <w:numId w:val="1"/>
      </w:numPr>
      <w:autoSpaceDE/>
      <w:jc w:val="both"/>
      <w:outlineLvl w:val="6"/>
    </w:pPr>
    <w:rPr>
      <w:b/>
      <w:bCs/>
      <w:i/>
      <w:iCs/>
      <w:szCs w:val="24"/>
    </w:rPr>
  </w:style>
  <w:style w:type="paragraph" w:styleId="Heading8">
    <w:name w:val="heading 8"/>
    <w:basedOn w:val="Normal"/>
    <w:next w:val="Normal"/>
    <w:link w:val="Heading8Char"/>
    <w:uiPriority w:val="99"/>
    <w:qFormat/>
    <w:rsid w:val="0006796E"/>
    <w:pPr>
      <w:keepNext/>
      <w:numPr>
        <w:ilvl w:val="7"/>
        <w:numId w:val="1"/>
      </w:numPr>
      <w:jc w:val="center"/>
      <w:outlineLvl w:val="7"/>
    </w:pPr>
    <w:rPr>
      <w:sz w:val="32"/>
      <w:u w:val="single"/>
    </w:rPr>
  </w:style>
  <w:style w:type="paragraph" w:styleId="Heading9">
    <w:name w:val="heading 9"/>
    <w:basedOn w:val="Normal"/>
    <w:next w:val="Normal"/>
    <w:link w:val="Heading9Char"/>
    <w:uiPriority w:val="99"/>
    <w:qFormat/>
    <w:rsid w:val="0006796E"/>
    <w:pPr>
      <w:keepNext/>
      <w:numPr>
        <w:ilvl w:val="8"/>
        <w:numId w:val="1"/>
      </w:numPr>
      <w:shd w:val="clear" w:color="auto" w:fill="FFFFFF"/>
      <w:spacing w:before="518" w:line="326" w:lineRule="exact"/>
      <w:outlineLvl w:val="8"/>
    </w:pPr>
    <w:rPr>
      <w:b/>
      <w:bCs/>
      <w:i/>
      <w:iCs/>
      <w:color w:val="000000"/>
      <w:spacing w:val="-9"/>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96E"/>
    <w:rPr>
      <w:rFonts w:cs="Times New Roman"/>
      <w:b/>
      <w:bCs/>
      <w:sz w:val="24"/>
      <w:szCs w:val="24"/>
      <w:lang w:val="pl-PL" w:eastAsia="ar-SA" w:bidi="ar-SA"/>
    </w:rPr>
  </w:style>
  <w:style w:type="character" w:customStyle="1" w:styleId="Heading3Char">
    <w:name w:val="Heading 3 Char"/>
    <w:basedOn w:val="DefaultParagraphFont"/>
    <w:link w:val="Heading3"/>
    <w:uiPriority w:val="99"/>
    <w:locked/>
    <w:rsid w:val="0006796E"/>
    <w:rPr>
      <w:rFonts w:eastAsia="Arial Unicode MS" w:cs="Times New Roman"/>
      <w:b/>
      <w:u w:val="single"/>
      <w:lang w:val="pl-PL" w:eastAsia="ar-SA" w:bidi="ar-SA"/>
    </w:rPr>
  </w:style>
  <w:style w:type="character" w:customStyle="1" w:styleId="Heading4Char">
    <w:name w:val="Heading 4 Char"/>
    <w:basedOn w:val="DefaultParagraphFont"/>
    <w:link w:val="Heading4"/>
    <w:uiPriority w:val="99"/>
    <w:locked/>
    <w:rsid w:val="0006796E"/>
    <w:rPr>
      <w:rFonts w:cs="Times New Roman"/>
      <w:sz w:val="24"/>
      <w:u w:val="single"/>
      <w:lang w:val="pl-PL" w:eastAsia="ar-SA" w:bidi="ar-SA"/>
    </w:rPr>
  </w:style>
  <w:style w:type="character" w:customStyle="1" w:styleId="Heading5Char">
    <w:name w:val="Heading 5 Char"/>
    <w:basedOn w:val="DefaultParagraphFont"/>
    <w:link w:val="Heading5"/>
    <w:uiPriority w:val="99"/>
    <w:semiHidden/>
    <w:locked/>
    <w:rsid w:val="0006796E"/>
    <w:rPr>
      <w:rFonts w:cs="Times New Roman"/>
      <w:sz w:val="24"/>
      <w:u w:val="single"/>
      <w:lang w:val="pl-PL" w:eastAsia="ar-SA" w:bidi="ar-SA"/>
    </w:rPr>
  </w:style>
  <w:style w:type="character" w:customStyle="1" w:styleId="Heading6Char">
    <w:name w:val="Heading 6 Char"/>
    <w:basedOn w:val="DefaultParagraphFont"/>
    <w:link w:val="Heading6"/>
    <w:uiPriority w:val="99"/>
    <w:semiHidden/>
    <w:locked/>
    <w:rsid w:val="0006796E"/>
    <w:rPr>
      <w:rFonts w:cs="Times New Roman"/>
      <w:sz w:val="24"/>
      <w:szCs w:val="24"/>
      <w:u w:val="single"/>
      <w:lang w:val="pl-PL" w:eastAsia="ar-SA" w:bidi="ar-SA"/>
    </w:rPr>
  </w:style>
  <w:style w:type="character" w:customStyle="1" w:styleId="Heading7Char">
    <w:name w:val="Heading 7 Char"/>
    <w:basedOn w:val="DefaultParagraphFont"/>
    <w:link w:val="Heading7"/>
    <w:uiPriority w:val="99"/>
    <w:semiHidden/>
    <w:locked/>
    <w:rsid w:val="0006796E"/>
    <w:rPr>
      <w:rFonts w:cs="Times New Roman"/>
      <w:b/>
      <w:bCs/>
      <w:i/>
      <w:iCs/>
      <w:sz w:val="24"/>
      <w:szCs w:val="24"/>
      <w:lang w:val="pl-PL" w:eastAsia="ar-SA" w:bidi="ar-SA"/>
    </w:rPr>
  </w:style>
  <w:style w:type="character" w:customStyle="1" w:styleId="Heading8Char">
    <w:name w:val="Heading 8 Char"/>
    <w:basedOn w:val="DefaultParagraphFont"/>
    <w:link w:val="Heading8"/>
    <w:uiPriority w:val="99"/>
    <w:semiHidden/>
    <w:locked/>
    <w:rsid w:val="0006796E"/>
    <w:rPr>
      <w:rFonts w:cs="Times New Roman"/>
      <w:sz w:val="32"/>
      <w:u w:val="single"/>
      <w:lang w:val="pl-PL" w:eastAsia="ar-SA" w:bidi="ar-SA"/>
    </w:rPr>
  </w:style>
  <w:style w:type="character" w:customStyle="1" w:styleId="Heading9Char">
    <w:name w:val="Heading 9 Char"/>
    <w:basedOn w:val="DefaultParagraphFont"/>
    <w:link w:val="Heading9"/>
    <w:uiPriority w:val="99"/>
    <w:semiHidden/>
    <w:locked/>
    <w:rsid w:val="0006796E"/>
    <w:rPr>
      <w:rFonts w:cs="Times New Roman"/>
      <w:b/>
      <w:bCs/>
      <w:i/>
      <w:iCs/>
      <w:color w:val="000000"/>
      <w:spacing w:val="-9"/>
      <w:sz w:val="36"/>
      <w:szCs w:val="36"/>
      <w:lang w:val="pl-PL" w:eastAsia="ar-SA" w:bidi="ar-SA"/>
    </w:rPr>
  </w:style>
  <w:style w:type="character" w:styleId="Hyperlink">
    <w:name w:val="Hyperlink"/>
    <w:basedOn w:val="DefaultParagraphFont"/>
    <w:uiPriority w:val="99"/>
    <w:rsid w:val="0006796E"/>
    <w:rPr>
      <w:rFonts w:cs="Times New Roman"/>
      <w:color w:val="0000FF"/>
      <w:u w:val="single"/>
    </w:rPr>
  </w:style>
  <w:style w:type="paragraph" w:styleId="BodyText">
    <w:name w:val="Body Text"/>
    <w:basedOn w:val="Normal"/>
    <w:link w:val="BodyTextChar"/>
    <w:uiPriority w:val="99"/>
    <w:rsid w:val="0006796E"/>
    <w:pPr>
      <w:spacing w:after="120"/>
    </w:pPr>
  </w:style>
  <w:style w:type="character" w:customStyle="1" w:styleId="BodyTextChar">
    <w:name w:val="Body Text Char"/>
    <w:basedOn w:val="DefaultParagraphFont"/>
    <w:link w:val="BodyText"/>
    <w:uiPriority w:val="99"/>
    <w:semiHidden/>
    <w:locked/>
    <w:rsid w:val="0006796E"/>
    <w:rPr>
      <w:rFonts w:cs="Times New Roman"/>
      <w:lang w:val="pl-PL" w:eastAsia="ar-SA" w:bidi="ar-SA"/>
    </w:rPr>
  </w:style>
  <w:style w:type="paragraph" w:styleId="Header">
    <w:name w:val="header"/>
    <w:basedOn w:val="Normal"/>
    <w:next w:val="BodyText"/>
    <w:link w:val="HeaderChar"/>
    <w:uiPriority w:val="99"/>
    <w:rsid w:val="0006796E"/>
    <w:pPr>
      <w:keepNext/>
      <w:spacing w:before="240" w:after="120"/>
    </w:pPr>
    <w:rPr>
      <w:rFonts w:ascii="Arial" w:hAnsi="Arial" w:cs="Tahoma"/>
      <w:sz w:val="28"/>
      <w:szCs w:val="28"/>
    </w:rPr>
  </w:style>
  <w:style w:type="character" w:customStyle="1" w:styleId="HeaderChar">
    <w:name w:val="Header Char"/>
    <w:basedOn w:val="DefaultParagraphFont"/>
    <w:link w:val="Header"/>
    <w:uiPriority w:val="99"/>
    <w:locked/>
    <w:rsid w:val="0006796E"/>
    <w:rPr>
      <w:rFonts w:ascii="Arial" w:hAnsi="Arial" w:cs="Tahoma"/>
      <w:sz w:val="28"/>
      <w:szCs w:val="28"/>
      <w:lang w:val="pl-PL" w:eastAsia="ar-SA" w:bidi="ar-SA"/>
    </w:rPr>
  </w:style>
  <w:style w:type="paragraph" w:styleId="BodyTextIndent">
    <w:name w:val="Body Text Indent"/>
    <w:basedOn w:val="Normal"/>
    <w:link w:val="BodyTextIndentChar"/>
    <w:uiPriority w:val="99"/>
    <w:rsid w:val="0006796E"/>
    <w:pPr>
      <w:widowControl/>
      <w:autoSpaceDE/>
      <w:ind w:left="600"/>
      <w:jc w:val="both"/>
    </w:pPr>
    <w:rPr>
      <w:b/>
      <w:bCs/>
      <w:sz w:val="28"/>
      <w:szCs w:val="24"/>
    </w:rPr>
  </w:style>
  <w:style w:type="character" w:customStyle="1" w:styleId="BodyTextIndentChar">
    <w:name w:val="Body Text Indent Char"/>
    <w:basedOn w:val="DefaultParagraphFont"/>
    <w:link w:val="BodyTextIndent"/>
    <w:uiPriority w:val="99"/>
    <w:semiHidden/>
    <w:locked/>
    <w:rsid w:val="0006796E"/>
    <w:rPr>
      <w:rFonts w:cs="Times New Roman"/>
      <w:b/>
      <w:bCs/>
      <w:sz w:val="24"/>
      <w:szCs w:val="24"/>
      <w:lang w:val="pl-PL" w:eastAsia="ar-SA" w:bidi="ar-SA"/>
    </w:rPr>
  </w:style>
  <w:style w:type="paragraph" w:customStyle="1" w:styleId="WW-Tekstpodstawowywcity3">
    <w:name w:val="WW-Tekst podstawowy wcięty 3"/>
    <w:basedOn w:val="Normal"/>
    <w:uiPriority w:val="99"/>
    <w:rsid w:val="0006796E"/>
    <w:pPr>
      <w:shd w:val="clear" w:color="auto" w:fill="FFFFFF"/>
      <w:spacing w:line="336" w:lineRule="exact"/>
      <w:ind w:left="10" w:firstLine="355"/>
    </w:pPr>
    <w:rPr>
      <w:color w:val="000000"/>
      <w:sz w:val="28"/>
      <w:szCs w:val="28"/>
    </w:rPr>
  </w:style>
  <w:style w:type="paragraph" w:customStyle="1" w:styleId="WW-Tekstpodstawowy2">
    <w:name w:val="WW-Tekst podstawowy 2"/>
    <w:basedOn w:val="Normal"/>
    <w:uiPriority w:val="99"/>
    <w:rsid w:val="0006796E"/>
    <w:pPr>
      <w:shd w:val="clear" w:color="auto" w:fill="FFFFFF"/>
      <w:spacing w:before="317" w:line="317" w:lineRule="exact"/>
      <w:ind w:right="29"/>
      <w:jc w:val="both"/>
    </w:pPr>
    <w:rPr>
      <w:b/>
      <w:i/>
      <w:color w:val="000000"/>
      <w:sz w:val="28"/>
      <w:szCs w:val="28"/>
      <w:u w:val="single"/>
    </w:rPr>
  </w:style>
  <w:style w:type="paragraph" w:customStyle="1" w:styleId="WW-Tekstpodstawowy3">
    <w:name w:val="WW-Tekst podstawowy 3"/>
    <w:basedOn w:val="Normal"/>
    <w:uiPriority w:val="99"/>
    <w:rsid w:val="0006796E"/>
    <w:pPr>
      <w:widowControl/>
      <w:autoSpaceDE/>
      <w:jc w:val="both"/>
    </w:pPr>
    <w:rPr>
      <w:sz w:val="22"/>
    </w:rPr>
  </w:style>
  <w:style w:type="paragraph" w:styleId="Title">
    <w:name w:val="Title"/>
    <w:basedOn w:val="Normal"/>
    <w:next w:val="Subtitle"/>
    <w:link w:val="TitleChar"/>
    <w:uiPriority w:val="99"/>
    <w:qFormat/>
    <w:rsid w:val="0006796E"/>
    <w:pPr>
      <w:widowControl/>
      <w:autoSpaceDE/>
      <w:jc w:val="center"/>
    </w:pPr>
    <w:rPr>
      <w:b/>
      <w:sz w:val="36"/>
      <w:szCs w:val="24"/>
    </w:rPr>
  </w:style>
  <w:style w:type="character" w:customStyle="1" w:styleId="TitleChar">
    <w:name w:val="Title Char"/>
    <w:basedOn w:val="DefaultParagraphFont"/>
    <w:link w:val="Title"/>
    <w:uiPriority w:val="99"/>
    <w:locked/>
    <w:rsid w:val="0006796E"/>
    <w:rPr>
      <w:rFonts w:cs="Times New Roman"/>
      <w:b/>
      <w:sz w:val="24"/>
      <w:szCs w:val="24"/>
      <w:lang w:val="pl-PL" w:eastAsia="ar-SA" w:bidi="ar-SA"/>
    </w:rPr>
  </w:style>
  <w:style w:type="paragraph" w:customStyle="1" w:styleId="Tekstpodstawowywcity21">
    <w:name w:val="Tekst podstawowy wcięty 21"/>
    <w:basedOn w:val="Normal"/>
    <w:uiPriority w:val="99"/>
    <w:rsid w:val="0006796E"/>
    <w:pPr>
      <w:tabs>
        <w:tab w:val="right" w:leader="underscore" w:pos="9432"/>
      </w:tabs>
      <w:ind w:left="426"/>
    </w:pPr>
    <w:rPr>
      <w:b/>
      <w:bCs/>
    </w:rPr>
  </w:style>
  <w:style w:type="paragraph" w:customStyle="1" w:styleId="Tekstpodstawowy31">
    <w:name w:val="Tekst podstawowy 31"/>
    <w:basedOn w:val="Normal"/>
    <w:uiPriority w:val="99"/>
    <w:rsid w:val="0006796E"/>
    <w:pPr>
      <w:jc w:val="both"/>
    </w:pPr>
    <w:rPr>
      <w:b/>
      <w:bCs/>
      <w:i/>
      <w:sz w:val="24"/>
    </w:rPr>
  </w:style>
  <w:style w:type="paragraph" w:styleId="BlockText">
    <w:name w:val="Block Text"/>
    <w:basedOn w:val="Normal"/>
    <w:uiPriority w:val="99"/>
    <w:rsid w:val="0006796E"/>
    <w:pPr>
      <w:shd w:val="clear" w:color="auto" w:fill="FFFFFF"/>
      <w:suppressAutoHyphens w:val="0"/>
      <w:autoSpaceDN w:val="0"/>
      <w:adjustRightInd w:val="0"/>
      <w:spacing w:line="137" w:lineRule="exact"/>
      <w:ind w:left="86" w:right="490" w:firstLine="8892"/>
    </w:pPr>
    <w:rPr>
      <w:color w:val="000000"/>
      <w:sz w:val="28"/>
      <w:szCs w:val="28"/>
      <w:lang w:eastAsia="pl-PL"/>
    </w:rPr>
  </w:style>
  <w:style w:type="paragraph" w:customStyle="1" w:styleId="ZnakZnak1">
    <w:name w:val="Znak Znak1"/>
    <w:basedOn w:val="Normal"/>
    <w:uiPriority w:val="99"/>
    <w:rsid w:val="0006796E"/>
    <w:pPr>
      <w:widowControl/>
      <w:suppressAutoHyphens w:val="0"/>
      <w:autoSpaceDE/>
    </w:pPr>
    <w:rPr>
      <w:rFonts w:ascii="Arial" w:hAnsi="Arial" w:cs="Arial"/>
      <w:sz w:val="24"/>
      <w:szCs w:val="24"/>
      <w:lang w:eastAsia="pl-PL"/>
    </w:rPr>
  </w:style>
  <w:style w:type="paragraph" w:styleId="Footer">
    <w:name w:val="footer"/>
    <w:basedOn w:val="Normal"/>
    <w:link w:val="FooterChar"/>
    <w:uiPriority w:val="99"/>
    <w:rsid w:val="0006796E"/>
    <w:pPr>
      <w:tabs>
        <w:tab w:val="center" w:pos="4536"/>
        <w:tab w:val="right" w:pos="9072"/>
      </w:tabs>
    </w:pPr>
  </w:style>
  <w:style w:type="character" w:customStyle="1" w:styleId="FooterChar">
    <w:name w:val="Footer Char"/>
    <w:basedOn w:val="DefaultParagraphFont"/>
    <w:link w:val="Footer"/>
    <w:uiPriority w:val="99"/>
    <w:semiHidden/>
    <w:locked/>
    <w:rsid w:val="0006796E"/>
    <w:rPr>
      <w:rFonts w:cs="Times New Roman"/>
      <w:lang w:val="pl-PL" w:eastAsia="ar-SA" w:bidi="ar-SA"/>
    </w:rPr>
  </w:style>
  <w:style w:type="character" w:styleId="PageNumber">
    <w:name w:val="page number"/>
    <w:basedOn w:val="DefaultParagraphFont"/>
    <w:uiPriority w:val="99"/>
    <w:rsid w:val="0006796E"/>
    <w:rPr>
      <w:rFonts w:cs="Times New Roman"/>
    </w:rPr>
  </w:style>
  <w:style w:type="paragraph" w:styleId="Subtitle">
    <w:name w:val="Subtitle"/>
    <w:basedOn w:val="Normal"/>
    <w:link w:val="SubtitleChar"/>
    <w:uiPriority w:val="99"/>
    <w:qFormat/>
    <w:rsid w:val="0006796E"/>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06796E"/>
    <w:rPr>
      <w:rFonts w:ascii="Arial" w:hAnsi="Arial" w:cs="Arial"/>
      <w:sz w:val="24"/>
      <w:szCs w:val="24"/>
      <w:lang w:val="pl-PL" w:eastAsia="ar-SA" w:bidi="ar-SA"/>
    </w:rPr>
  </w:style>
  <w:style w:type="paragraph" w:styleId="BalloonText">
    <w:name w:val="Balloon Text"/>
    <w:basedOn w:val="Normal"/>
    <w:link w:val="BalloonTextChar"/>
    <w:uiPriority w:val="99"/>
    <w:semiHidden/>
    <w:rsid w:val="000679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96E"/>
    <w:rPr>
      <w:rFonts w:ascii="Tahoma" w:hAnsi="Tahoma" w:cs="Tahoma"/>
      <w:sz w:val="16"/>
      <w:szCs w:val="16"/>
      <w:lang w:val="pl-PL" w:eastAsia="ar-SA" w:bidi="ar-SA"/>
    </w:rPr>
  </w:style>
  <w:style w:type="paragraph" w:styleId="BodyText3">
    <w:name w:val="Body Text 3"/>
    <w:basedOn w:val="Normal"/>
    <w:link w:val="BodyText3Char"/>
    <w:uiPriority w:val="99"/>
    <w:rsid w:val="0006796E"/>
    <w:pPr>
      <w:suppressAutoHyphens w:val="0"/>
      <w:overflowPunct w:val="0"/>
      <w:autoSpaceDN w:val="0"/>
      <w:adjustRightInd w:val="0"/>
      <w:spacing w:after="120"/>
      <w:textAlignment w:val="baseline"/>
    </w:pPr>
    <w:rPr>
      <w:rFonts w:ascii="Tahoma" w:hAnsi="Tahoma" w:cs="Tahoma"/>
      <w:kern w:val="28"/>
      <w:sz w:val="16"/>
      <w:szCs w:val="16"/>
      <w:lang w:eastAsia="pl-PL"/>
    </w:rPr>
  </w:style>
  <w:style w:type="character" w:customStyle="1" w:styleId="BodyText3Char">
    <w:name w:val="Body Text 3 Char"/>
    <w:basedOn w:val="DefaultParagraphFont"/>
    <w:link w:val="BodyText3"/>
    <w:uiPriority w:val="99"/>
    <w:semiHidden/>
    <w:locked/>
    <w:rsid w:val="0006796E"/>
    <w:rPr>
      <w:rFonts w:ascii="Tahoma" w:hAnsi="Tahoma" w:cs="Tahoma"/>
      <w:kern w:val="28"/>
      <w:sz w:val="16"/>
      <w:szCs w:val="16"/>
      <w:lang w:val="pl-PL" w:eastAsia="pl-PL" w:bidi="ar-SA"/>
    </w:rPr>
  </w:style>
  <w:style w:type="paragraph" w:styleId="BodyTextIndent2">
    <w:name w:val="Body Text Indent 2"/>
    <w:basedOn w:val="Normal"/>
    <w:link w:val="BodyTextIndent2Char"/>
    <w:uiPriority w:val="99"/>
    <w:rsid w:val="0006796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6796E"/>
    <w:rPr>
      <w:rFonts w:cs="Times New Roman"/>
      <w:lang w:val="pl-PL" w:eastAsia="ar-SA" w:bidi="ar-SA"/>
    </w:rPr>
  </w:style>
  <w:style w:type="paragraph" w:customStyle="1" w:styleId="TekstpodstawowyF2">
    <w:name w:val="Tekst podstawowy.(F2)"/>
    <w:basedOn w:val="Normal"/>
    <w:uiPriority w:val="99"/>
    <w:rsid w:val="0006796E"/>
    <w:pPr>
      <w:autoSpaceDE/>
    </w:pPr>
    <w:rPr>
      <w:b/>
      <w:sz w:val="28"/>
      <w:lang w:eastAsia="pl-PL"/>
    </w:rPr>
  </w:style>
  <w:style w:type="paragraph" w:customStyle="1" w:styleId="Default">
    <w:name w:val="Default"/>
    <w:uiPriority w:val="99"/>
    <w:rsid w:val="0006796E"/>
    <w:pPr>
      <w:autoSpaceDE w:val="0"/>
      <w:autoSpaceDN w:val="0"/>
      <w:adjustRightInd w:val="0"/>
    </w:pPr>
    <w:rPr>
      <w:rFonts w:ascii="Arial" w:hAnsi="Arial" w:cs="Arial"/>
      <w:color w:val="000000"/>
      <w:sz w:val="24"/>
      <w:szCs w:val="24"/>
    </w:rPr>
  </w:style>
  <w:style w:type="paragraph" w:customStyle="1" w:styleId="Znak1">
    <w:name w:val="Znak1"/>
    <w:basedOn w:val="Normal"/>
    <w:uiPriority w:val="99"/>
    <w:rsid w:val="0006796E"/>
    <w:pPr>
      <w:widowControl/>
      <w:suppressAutoHyphens w:val="0"/>
      <w:autoSpaceDE/>
    </w:pPr>
    <w:rPr>
      <w:rFonts w:ascii="Arial" w:hAnsi="Arial" w:cs="Arial"/>
      <w:sz w:val="24"/>
      <w:szCs w:val="24"/>
      <w:lang w:eastAsia="pl-PL"/>
    </w:rPr>
  </w:style>
  <w:style w:type="paragraph" w:styleId="NormalWeb">
    <w:name w:val="Normal (Web)"/>
    <w:basedOn w:val="Normal"/>
    <w:uiPriority w:val="99"/>
    <w:rsid w:val="0006796E"/>
    <w:pPr>
      <w:widowControl/>
      <w:suppressAutoHyphens w:val="0"/>
      <w:autoSpaceDE/>
      <w:spacing w:before="100" w:beforeAutospacing="1" w:after="100" w:afterAutospacing="1"/>
    </w:pPr>
    <w:rPr>
      <w:sz w:val="24"/>
      <w:szCs w:val="24"/>
      <w:lang w:eastAsia="pl-PL"/>
    </w:rPr>
  </w:style>
  <w:style w:type="paragraph" w:customStyle="1" w:styleId="ListParagraph1">
    <w:name w:val="List Paragraph1"/>
    <w:basedOn w:val="Normal"/>
    <w:uiPriority w:val="99"/>
    <w:rsid w:val="0006796E"/>
    <w:pPr>
      <w:widowControl/>
      <w:suppressAutoHyphens w:val="0"/>
      <w:autoSpaceDE/>
      <w:ind w:left="720"/>
    </w:pPr>
    <w:rPr>
      <w:rFonts w:ascii="Calibri" w:hAnsi="Calibri"/>
      <w:sz w:val="22"/>
      <w:szCs w:val="22"/>
      <w:lang w:eastAsia="pl-PL"/>
    </w:rPr>
  </w:style>
  <w:style w:type="paragraph" w:customStyle="1" w:styleId="Bezodstpw1">
    <w:name w:val="Bez odstępów1"/>
    <w:uiPriority w:val="99"/>
    <w:rsid w:val="0006796E"/>
    <w:rPr>
      <w:rFonts w:ascii="Calibri" w:hAnsi="Calibri"/>
      <w:lang w:eastAsia="en-US"/>
    </w:rPr>
  </w:style>
  <w:style w:type="paragraph" w:styleId="ListParagraph">
    <w:name w:val="List Paragraph"/>
    <w:basedOn w:val="Normal"/>
    <w:uiPriority w:val="99"/>
    <w:qFormat/>
    <w:rsid w:val="002201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rszawa.po.gov.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arszawa.po.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rszawa.po.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rszawa.po.gov.pl" TargetMode="External"/><Relationship Id="rId4" Type="http://schemas.openxmlformats.org/officeDocument/2006/relationships/webSettings" Target="webSettings.xml"/><Relationship Id="rId9" Type="http://schemas.openxmlformats.org/officeDocument/2006/relationships/hyperlink" Target="http://www.warszawa.po.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336</TotalTime>
  <Pages>31</Pages>
  <Words>15260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jolanta.staszewska</dc:creator>
  <cp:keywords/>
  <dc:description/>
  <cp:lastModifiedBy>jolanta.staszewska</cp:lastModifiedBy>
  <cp:revision>15</cp:revision>
  <cp:lastPrinted>2016-02-24T09:43:00Z</cp:lastPrinted>
  <dcterms:created xsi:type="dcterms:W3CDTF">2016-01-27T09:18:00Z</dcterms:created>
  <dcterms:modified xsi:type="dcterms:W3CDTF">2016-02-24T09:48:00Z</dcterms:modified>
</cp:coreProperties>
</file>